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CC7D9" w14:textId="77777777" w:rsidR="00E559F9" w:rsidRPr="004D391F" w:rsidRDefault="00E559F9" w:rsidP="009B6BF7">
      <w:pPr>
        <w:jc w:val="center"/>
        <w:rPr>
          <w:rFonts w:ascii="Liberation Serif" w:hAnsi="Liberation Serif" w:cs="Liberation Serif"/>
          <w:b/>
          <w:bCs/>
        </w:rPr>
      </w:pPr>
      <w:r w:rsidRPr="004D391F">
        <w:rPr>
          <w:rFonts w:ascii="Liberation Serif" w:hAnsi="Liberation Serif" w:cs="Liberation Serif"/>
          <w:b/>
          <w:bCs/>
        </w:rPr>
        <w:t>ТЕХНИЧЕСК</w:t>
      </w:r>
      <w:r w:rsidR="00C507D5" w:rsidRPr="004D391F">
        <w:rPr>
          <w:rFonts w:ascii="Liberation Serif" w:hAnsi="Liberation Serif" w:cs="Liberation Serif"/>
          <w:b/>
          <w:bCs/>
        </w:rPr>
        <w:t>ОЕ</w:t>
      </w:r>
      <w:r w:rsidRPr="004D391F">
        <w:rPr>
          <w:rFonts w:ascii="Liberation Serif" w:hAnsi="Liberation Serif" w:cs="Liberation Serif"/>
          <w:b/>
          <w:bCs/>
        </w:rPr>
        <w:t xml:space="preserve"> </w:t>
      </w:r>
      <w:r w:rsidR="00C507D5" w:rsidRPr="004D391F">
        <w:rPr>
          <w:rFonts w:ascii="Liberation Serif" w:hAnsi="Liberation Serif" w:cs="Liberation Serif"/>
          <w:b/>
          <w:bCs/>
        </w:rPr>
        <w:t>ЗАДАНИЕ</w:t>
      </w:r>
    </w:p>
    <w:p w14:paraId="43BB9D15" w14:textId="77777777" w:rsidR="006D02DC" w:rsidRPr="004D391F" w:rsidRDefault="00174DB8" w:rsidP="009B6BF7">
      <w:pPr>
        <w:jc w:val="center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на оказание услуг </w:t>
      </w:r>
      <w:r w:rsidR="006D02DC" w:rsidRPr="004D391F">
        <w:rPr>
          <w:rFonts w:ascii="Liberation Serif" w:hAnsi="Liberation Serif" w:cs="Liberation Serif"/>
        </w:rPr>
        <w:t>по с</w:t>
      </w:r>
      <w:r w:rsidR="00F05B9F" w:rsidRPr="004D391F">
        <w:rPr>
          <w:rFonts w:ascii="Liberation Serif" w:hAnsi="Liberation Serif" w:cs="Liberation Serif"/>
        </w:rPr>
        <w:t>опровождени</w:t>
      </w:r>
      <w:r w:rsidR="006D02DC" w:rsidRPr="004D391F">
        <w:rPr>
          <w:rFonts w:ascii="Liberation Serif" w:hAnsi="Liberation Serif" w:cs="Liberation Serif"/>
        </w:rPr>
        <w:t>ю</w:t>
      </w:r>
      <w:r w:rsidR="00F05B9F" w:rsidRPr="004D391F">
        <w:rPr>
          <w:rFonts w:ascii="Liberation Serif" w:hAnsi="Liberation Serif" w:cs="Liberation Serif"/>
        </w:rPr>
        <w:t xml:space="preserve"> программных продуктов фирмы 1С</w:t>
      </w:r>
      <w:r w:rsidR="006D02DC" w:rsidRPr="004D391F">
        <w:rPr>
          <w:rFonts w:ascii="Liberation Serif" w:hAnsi="Liberation Serif" w:cs="Liberation Serif"/>
        </w:rPr>
        <w:t xml:space="preserve"> </w:t>
      </w:r>
    </w:p>
    <w:p w14:paraId="0F8612E3" w14:textId="77777777" w:rsidR="00174DB8" w:rsidRPr="004D391F" w:rsidRDefault="00012E6B" w:rsidP="00174DB8">
      <w:pPr>
        <w:jc w:val="center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</w:rPr>
        <w:t>Лот №</w:t>
      </w:r>
      <w:r w:rsidR="006D02DC" w:rsidRPr="004D391F">
        <w:rPr>
          <w:rFonts w:ascii="Liberation Serif" w:hAnsi="Liberation Serif" w:cs="Liberation Serif"/>
        </w:rPr>
        <w:t>627.2</w:t>
      </w:r>
      <w:r w:rsidR="0020240C" w:rsidRPr="004D391F">
        <w:rPr>
          <w:rFonts w:ascii="Liberation Serif" w:hAnsi="Liberation Serif" w:cs="Liberation Serif"/>
        </w:rPr>
        <w:t>5</w:t>
      </w:r>
      <w:r w:rsidR="006D02DC" w:rsidRPr="004D391F">
        <w:rPr>
          <w:rFonts w:ascii="Liberation Serif" w:hAnsi="Liberation Serif" w:cs="Liberation Serif"/>
        </w:rPr>
        <w:t>.00</w:t>
      </w:r>
      <w:r w:rsidR="0020240C" w:rsidRPr="004D391F">
        <w:rPr>
          <w:rFonts w:ascii="Liberation Serif" w:hAnsi="Liberation Serif" w:cs="Liberation Serif"/>
        </w:rPr>
        <w:t>187</w:t>
      </w:r>
    </w:p>
    <w:p w14:paraId="258F434B" w14:textId="77777777" w:rsidR="009B543E" w:rsidRPr="004D391F" w:rsidRDefault="009B543E" w:rsidP="009B543E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41549E6" w14:textId="77777777" w:rsidR="00E559F9" w:rsidRPr="004D391F" w:rsidRDefault="00E559F9" w:rsidP="009440D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D391F">
        <w:rPr>
          <w:rFonts w:ascii="Liberation Serif" w:hAnsi="Liberation Serif" w:cs="Liberation Serif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3FC0B221" w14:textId="77777777" w:rsidR="006D02DC" w:rsidRPr="004D391F" w:rsidRDefault="006D02DC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Наименование услуг: Сопровождение программных продуктов фирмы 1С</w:t>
      </w:r>
      <w:r w:rsidR="00E17B95" w:rsidRPr="004D391F">
        <w:rPr>
          <w:rFonts w:ascii="Liberation Serif" w:hAnsi="Liberation Serif" w:cs="Liberation Serif"/>
        </w:rPr>
        <w:t>.</w:t>
      </w:r>
    </w:p>
    <w:p w14:paraId="5E7E70F5" w14:textId="43AB6D14" w:rsidR="00174DB8" w:rsidRPr="004D391F" w:rsidRDefault="00174DB8" w:rsidP="003F1CB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</w:rPr>
        <w:t xml:space="preserve">Сопровождение программного </w:t>
      </w:r>
      <w:r w:rsidR="005B6948" w:rsidRPr="004D391F">
        <w:rPr>
          <w:rFonts w:ascii="Liberation Serif" w:hAnsi="Liberation Serif" w:cs="Liberation Serif"/>
        </w:rPr>
        <w:t>обеспечения</w:t>
      </w:r>
      <w:r w:rsidRPr="004D391F">
        <w:rPr>
          <w:rFonts w:ascii="Liberation Serif" w:hAnsi="Liberation Serif" w:cs="Liberation Serif"/>
        </w:rPr>
        <w:t xml:space="preserve"> «1С: Управление автотранспортом», «1С: Документооборот», </w:t>
      </w:r>
      <w:r w:rsidR="00CE2833" w:rsidRPr="004D391F">
        <w:rPr>
          <w:rFonts w:ascii="Liberation Serif" w:hAnsi="Liberation Serif" w:cs="Liberation Serif"/>
        </w:rPr>
        <w:t>«1С: Управление Торговлей»</w:t>
      </w:r>
      <w:r w:rsidR="00B95942" w:rsidRPr="004D391F">
        <w:rPr>
          <w:rFonts w:ascii="Liberation Serif" w:hAnsi="Liberation Serif" w:cs="Liberation Serif"/>
        </w:rPr>
        <w:t xml:space="preserve">, </w:t>
      </w:r>
      <w:r w:rsidR="005B6948" w:rsidRPr="004D391F">
        <w:rPr>
          <w:rFonts w:ascii="Liberation Serif" w:hAnsi="Liberation Serif" w:cs="Liberation Serif"/>
        </w:rPr>
        <w:t>(Далее – ПО 1С)</w:t>
      </w:r>
      <w:r w:rsidRPr="004D391F">
        <w:rPr>
          <w:rFonts w:ascii="Liberation Serif" w:hAnsi="Liberation Serif" w:cs="Liberation Serif"/>
        </w:rPr>
        <w:t xml:space="preserve">, </w:t>
      </w:r>
      <w:r w:rsidR="00D928D5" w:rsidRPr="004D391F">
        <w:rPr>
          <w:rFonts w:ascii="Liberation Serif" w:hAnsi="Liberation Serif" w:cs="Liberation Serif"/>
        </w:rPr>
        <w:t xml:space="preserve">производится </w:t>
      </w:r>
      <w:r w:rsidRPr="004D391F">
        <w:rPr>
          <w:rFonts w:ascii="Liberation Serif" w:hAnsi="Liberation Serif" w:cs="Liberation Serif"/>
        </w:rPr>
        <w:t>согласно с</w:t>
      </w:r>
      <w:r w:rsidRPr="004D391F">
        <w:rPr>
          <w:rFonts w:ascii="Liberation Serif" w:hAnsi="Liberation Serif" w:cs="Liberation Serif"/>
          <w:bCs/>
        </w:rPr>
        <w:t xml:space="preserve">пецификации, указанной в Приложении №1 к настоящему </w:t>
      </w:r>
      <w:r w:rsidR="00F742BB" w:rsidRPr="004D391F">
        <w:rPr>
          <w:rFonts w:ascii="Liberation Serif" w:hAnsi="Liberation Serif" w:cs="Liberation Serif"/>
          <w:bCs/>
        </w:rPr>
        <w:t>Т</w:t>
      </w:r>
      <w:r w:rsidRPr="004D391F">
        <w:rPr>
          <w:rFonts w:ascii="Liberation Serif" w:hAnsi="Liberation Serif" w:cs="Liberation Serif"/>
          <w:bCs/>
        </w:rPr>
        <w:t>ехническому заданию</w:t>
      </w:r>
      <w:r w:rsidR="00C12CB0" w:rsidRPr="004D391F">
        <w:rPr>
          <w:rFonts w:ascii="Liberation Serif" w:hAnsi="Liberation Serif" w:cs="Liberation Serif"/>
          <w:bCs/>
        </w:rPr>
        <w:t xml:space="preserve"> (далее-ТЗ),</w:t>
      </w:r>
      <w:r w:rsidR="0030248A" w:rsidRPr="004D391F">
        <w:rPr>
          <w:rFonts w:ascii="Liberation Serif" w:hAnsi="Liberation Serif" w:cs="Liberation Serif"/>
          <w:bCs/>
        </w:rPr>
        <w:t xml:space="preserve"> </w:t>
      </w:r>
      <w:r w:rsidR="001D7F9F" w:rsidRPr="004D391F">
        <w:rPr>
          <w:rFonts w:ascii="Liberation Serif" w:hAnsi="Liberation Serif" w:cs="Liberation Serif"/>
          <w:bCs/>
        </w:rPr>
        <w:t>в удаленном формате,</w:t>
      </w:r>
      <w:bookmarkStart w:id="0" w:name="_Hlk196817667"/>
      <w:r w:rsidR="00510F5E" w:rsidRPr="004D391F">
        <w:rPr>
          <w:rFonts w:ascii="Liberation Serif" w:hAnsi="Liberation Serif" w:cs="Liberation Serif"/>
          <w:bCs/>
        </w:rPr>
        <w:t xml:space="preserve"> с</w:t>
      </w:r>
      <w:r w:rsidR="00510F5E" w:rsidRPr="004D391F">
        <w:rPr>
          <w:rStyle w:val="aa"/>
          <w:rFonts w:ascii="Liberation Serif" w:hAnsi="Liberation Serif" w:cs="Liberation Serif"/>
          <w:sz w:val="24"/>
          <w:szCs w:val="24"/>
        </w:rPr>
        <w:t xml:space="preserve"> </w:t>
      </w:r>
      <w:r w:rsidR="00510F5E" w:rsidRPr="004D391F">
        <w:rPr>
          <w:rFonts w:ascii="Liberation Serif" w:hAnsi="Liberation Serif" w:cs="Liberation Serif"/>
          <w:bCs/>
        </w:rPr>
        <w:t>возможностью физического присутствия сотрудника Исполнителя</w:t>
      </w:r>
      <w:r w:rsidR="00510F5E" w:rsidRPr="004D391F">
        <w:rPr>
          <w:rStyle w:val="aa"/>
          <w:rFonts w:ascii="Liberation Serif" w:hAnsi="Liberation Serif" w:cs="Liberation Serif"/>
          <w:sz w:val="24"/>
          <w:szCs w:val="24"/>
        </w:rPr>
        <w:t xml:space="preserve"> по </w:t>
      </w:r>
      <w:r w:rsidR="001D7F9F" w:rsidRPr="004D391F">
        <w:rPr>
          <w:rFonts w:ascii="Liberation Serif" w:hAnsi="Liberation Serif" w:cs="Liberation Serif"/>
          <w:bCs/>
        </w:rPr>
        <w:t>адресу г. Уфа, ул. Менделеева, д. 132</w:t>
      </w:r>
      <w:r w:rsidR="00F742BB" w:rsidRPr="004D391F">
        <w:rPr>
          <w:rFonts w:ascii="Liberation Serif" w:hAnsi="Liberation Serif" w:cs="Liberation Serif"/>
          <w:bCs/>
        </w:rPr>
        <w:t>,</w:t>
      </w:r>
      <w:r w:rsidR="001D7F9F" w:rsidRPr="004D391F">
        <w:rPr>
          <w:rFonts w:ascii="Liberation Serif" w:hAnsi="Liberation Serif" w:cs="Liberation Serif"/>
          <w:bCs/>
        </w:rPr>
        <w:t xml:space="preserve"> </w:t>
      </w:r>
      <w:r w:rsidR="00C12CB0" w:rsidRPr="004D391F">
        <w:rPr>
          <w:rFonts w:ascii="Liberation Serif" w:hAnsi="Liberation Serif" w:cs="Liberation Serif"/>
          <w:bCs/>
        </w:rPr>
        <w:t>по заявке</w:t>
      </w:r>
      <w:r w:rsidR="00F742BB" w:rsidRPr="004D391F">
        <w:rPr>
          <w:rFonts w:ascii="Liberation Serif" w:hAnsi="Liberation Serif" w:cs="Liberation Serif"/>
          <w:bCs/>
        </w:rPr>
        <w:t xml:space="preserve"> ООО «ЭСКБ»</w:t>
      </w:r>
      <w:r w:rsidR="00C12CB0" w:rsidRPr="004D391F">
        <w:rPr>
          <w:rFonts w:ascii="Liberation Serif" w:hAnsi="Liberation Serif" w:cs="Liberation Serif"/>
          <w:bCs/>
        </w:rPr>
        <w:t xml:space="preserve"> </w:t>
      </w:r>
      <w:bookmarkEnd w:id="0"/>
      <w:r w:rsidR="00F742BB" w:rsidRPr="004D391F">
        <w:rPr>
          <w:rFonts w:ascii="Liberation Serif" w:hAnsi="Liberation Serif" w:cs="Liberation Serif"/>
          <w:bCs/>
        </w:rPr>
        <w:t>(далее -</w:t>
      </w:r>
      <w:r w:rsidR="00C12CB0" w:rsidRPr="004D391F">
        <w:rPr>
          <w:rFonts w:ascii="Liberation Serif" w:hAnsi="Liberation Serif" w:cs="Liberation Serif"/>
          <w:bCs/>
        </w:rPr>
        <w:t>Заказчик</w:t>
      </w:r>
      <w:r w:rsidR="00F742BB" w:rsidRPr="004D391F">
        <w:rPr>
          <w:rFonts w:ascii="Liberation Serif" w:hAnsi="Liberation Serif" w:cs="Liberation Serif"/>
          <w:bCs/>
        </w:rPr>
        <w:t>)</w:t>
      </w:r>
      <w:r w:rsidRPr="004D391F">
        <w:rPr>
          <w:rFonts w:ascii="Liberation Serif" w:hAnsi="Liberation Serif" w:cs="Liberation Serif"/>
          <w:bCs/>
        </w:rPr>
        <w:t>.</w:t>
      </w:r>
    </w:p>
    <w:p w14:paraId="33C04018" w14:textId="77777777" w:rsidR="00D928D5" w:rsidRPr="004D391F" w:rsidRDefault="00D928D5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Cs/>
        </w:rPr>
      </w:pPr>
    </w:p>
    <w:p w14:paraId="7167B16E" w14:textId="77777777" w:rsidR="00E559F9" w:rsidRPr="004D391F" w:rsidRDefault="009440D1" w:rsidP="00E559F9">
      <w:pPr>
        <w:autoSpaceDE w:val="0"/>
        <w:autoSpaceDN w:val="0"/>
        <w:adjustRightInd w:val="0"/>
        <w:spacing w:after="160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 xml:space="preserve">2. </w:t>
      </w:r>
      <w:r w:rsidR="00E559F9" w:rsidRPr="004D391F">
        <w:rPr>
          <w:rFonts w:ascii="Liberation Serif" w:hAnsi="Liberation Serif" w:cs="Liberation Serif"/>
          <w:b/>
        </w:rPr>
        <w:t>ОБЩИЕ ТРЕБОВАНИЯ</w:t>
      </w:r>
    </w:p>
    <w:p w14:paraId="320ECB90" w14:textId="77777777" w:rsidR="00E559F9" w:rsidRPr="004D391F" w:rsidRDefault="00E559F9" w:rsidP="00E4573A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2.1. Основание для оказания услуг</w:t>
      </w:r>
    </w:p>
    <w:p w14:paraId="7CA41DDD" w14:textId="1238065D" w:rsidR="00D2090B" w:rsidRPr="004D391F" w:rsidRDefault="00F742BB" w:rsidP="003F1CB2">
      <w:pPr>
        <w:autoSpaceDE w:val="0"/>
        <w:autoSpaceDN w:val="0"/>
        <w:adjustRightInd w:val="0"/>
        <w:spacing w:afterLines="100" w:after="240"/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Основанием для оказания </w:t>
      </w:r>
      <w:r w:rsidR="00174DB8" w:rsidRPr="004D391F">
        <w:rPr>
          <w:rFonts w:ascii="Liberation Serif" w:hAnsi="Liberation Serif" w:cs="Liberation Serif"/>
        </w:rPr>
        <w:t xml:space="preserve">услуг является </w:t>
      </w:r>
      <w:r w:rsidR="00640282" w:rsidRPr="004D391F">
        <w:rPr>
          <w:rFonts w:ascii="Liberation Serif" w:hAnsi="Liberation Serif" w:cs="Liberation Serif"/>
        </w:rPr>
        <w:t>необходимость обеспечения</w:t>
      </w:r>
      <w:r w:rsidR="00174DB8" w:rsidRPr="004D391F">
        <w:rPr>
          <w:rFonts w:ascii="Liberation Serif" w:hAnsi="Liberation Serif" w:cs="Liberation Serif"/>
        </w:rPr>
        <w:t xml:space="preserve"> бесперебойной работы и поддержание актуальной версии </w:t>
      </w:r>
      <w:r w:rsidR="005B6948" w:rsidRPr="004D391F">
        <w:rPr>
          <w:rFonts w:ascii="Liberation Serif" w:hAnsi="Liberation Serif" w:cs="Liberation Serif"/>
        </w:rPr>
        <w:t xml:space="preserve">ПО </w:t>
      </w:r>
      <w:r w:rsidR="00174DB8" w:rsidRPr="004D391F">
        <w:rPr>
          <w:rFonts w:ascii="Liberation Serif" w:hAnsi="Liberation Serif" w:cs="Liberation Serif"/>
        </w:rPr>
        <w:t>1C.</w:t>
      </w:r>
    </w:p>
    <w:p w14:paraId="3F1A9D39" w14:textId="77777777" w:rsidR="00E559F9" w:rsidRPr="004D391F" w:rsidRDefault="00E559F9" w:rsidP="00D928D5">
      <w:pPr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2.2. Требования к срокам оказания услуг</w:t>
      </w:r>
    </w:p>
    <w:p w14:paraId="7B0E69F2" w14:textId="0D0E3FD7" w:rsidR="00D022D6" w:rsidRPr="004D391F" w:rsidRDefault="009440D1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Начало оказания услуг – </w:t>
      </w:r>
      <w:r w:rsidR="00D022D6" w:rsidRPr="004D391F">
        <w:rPr>
          <w:rFonts w:ascii="Liberation Serif" w:hAnsi="Liberation Serif" w:cs="Liberation Serif"/>
        </w:rPr>
        <w:t xml:space="preserve">с момента подписания договора </w:t>
      </w:r>
      <w:r w:rsidR="00F05B9F" w:rsidRPr="004D391F">
        <w:rPr>
          <w:rFonts w:ascii="Liberation Serif" w:hAnsi="Liberation Serif" w:cs="Liberation Serif"/>
        </w:rPr>
        <w:t>Сторонами, но не ранее 0</w:t>
      </w:r>
      <w:r w:rsidR="00846C82" w:rsidRPr="004D391F">
        <w:rPr>
          <w:rFonts w:ascii="Liberation Serif" w:hAnsi="Liberation Serif" w:cs="Liberation Serif"/>
        </w:rPr>
        <w:t>6</w:t>
      </w:r>
      <w:r w:rsidR="00F05B9F" w:rsidRPr="004D391F">
        <w:rPr>
          <w:rFonts w:ascii="Liberation Serif" w:hAnsi="Liberation Serif" w:cs="Liberation Serif"/>
        </w:rPr>
        <w:t>.0</w:t>
      </w:r>
      <w:r w:rsidR="00846C82" w:rsidRPr="004D391F">
        <w:rPr>
          <w:rFonts w:ascii="Liberation Serif" w:hAnsi="Liberation Serif" w:cs="Liberation Serif"/>
        </w:rPr>
        <w:t>6</w:t>
      </w:r>
      <w:r w:rsidR="00F05B9F" w:rsidRPr="004D391F">
        <w:rPr>
          <w:rFonts w:ascii="Liberation Serif" w:hAnsi="Liberation Serif" w:cs="Liberation Serif"/>
        </w:rPr>
        <w:t>.202</w:t>
      </w:r>
      <w:r w:rsidR="0020240C" w:rsidRPr="004D391F">
        <w:rPr>
          <w:rFonts w:ascii="Liberation Serif" w:hAnsi="Liberation Serif" w:cs="Liberation Serif"/>
        </w:rPr>
        <w:t>5</w:t>
      </w:r>
      <w:r w:rsidR="00B76F61" w:rsidRPr="004D391F">
        <w:rPr>
          <w:rFonts w:ascii="Liberation Serif" w:hAnsi="Liberation Serif" w:cs="Liberation Serif"/>
        </w:rPr>
        <w:t>г</w:t>
      </w:r>
      <w:r w:rsidR="00F05B9F" w:rsidRPr="004D391F">
        <w:rPr>
          <w:rFonts w:ascii="Liberation Serif" w:hAnsi="Liberation Serif" w:cs="Liberation Serif"/>
        </w:rPr>
        <w:t>.</w:t>
      </w:r>
    </w:p>
    <w:p w14:paraId="73036BBC" w14:textId="1A035630" w:rsidR="00D60D5E" w:rsidRPr="004D391F" w:rsidRDefault="00D022D6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Окончание оказания услуг –</w:t>
      </w:r>
      <w:r w:rsidR="00D60D5E" w:rsidRPr="004D391F">
        <w:rPr>
          <w:rFonts w:ascii="Liberation Serif" w:hAnsi="Liberation Serif" w:cs="Liberation Serif"/>
        </w:rPr>
        <w:t xml:space="preserve"> не позднее 3</w:t>
      </w:r>
      <w:r w:rsidR="00846C82" w:rsidRPr="004D391F">
        <w:rPr>
          <w:rFonts w:ascii="Liberation Serif" w:hAnsi="Liberation Serif" w:cs="Liberation Serif"/>
        </w:rPr>
        <w:t>1</w:t>
      </w:r>
      <w:r w:rsidR="00D60D5E" w:rsidRPr="004D391F">
        <w:rPr>
          <w:rFonts w:ascii="Liberation Serif" w:hAnsi="Liberation Serif" w:cs="Liberation Serif"/>
        </w:rPr>
        <w:t>.0</w:t>
      </w:r>
      <w:r w:rsidR="00846C82" w:rsidRPr="004D391F">
        <w:rPr>
          <w:rFonts w:ascii="Liberation Serif" w:hAnsi="Liberation Serif" w:cs="Liberation Serif"/>
        </w:rPr>
        <w:t>5</w:t>
      </w:r>
      <w:r w:rsidR="00D60D5E" w:rsidRPr="004D391F">
        <w:rPr>
          <w:rFonts w:ascii="Liberation Serif" w:hAnsi="Liberation Serif" w:cs="Liberation Serif"/>
        </w:rPr>
        <w:t>.202</w:t>
      </w:r>
      <w:r w:rsidR="0020240C" w:rsidRPr="004D391F">
        <w:rPr>
          <w:rFonts w:ascii="Liberation Serif" w:hAnsi="Liberation Serif" w:cs="Liberation Serif"/>
        </w:rPr>
        <w:t>6</w:t>
      </w:r>
      <w:r w:rsidR="00B76F61" w:rsidRPr="004D391F">
        <w:rPr>
          <w:rFonts w:ascii="Liberation Serif" w:hAnsi="Liberation Serif" w:cs="Liberation Serif"/>
        </w:rPr>
        <w:t>г</w:t>
      </w:r>
      <w:r w:rsidR="00E17B95" w:rsidRPr="004D391F">
        <w:rPr>
          <w:rFonts w:ascii="Liberation Serif" w:hAnsi="Liberation Serif" w:cs="Liberation Serif"/>
        </w:rPr>
        <w:t>.</w:t>
      </w:r>
    </w:p>
    <w:p w14:paraId="65491131" w14:textId="77777777" w:rsidR="00D928D5" w:rsidRPr="004D391F" w:rsidRDefault="00D928D5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</w:p>
    <w:p w14:paraId="3F25756B" w14:textId="77777777" w:rsidR="005F4CB9" w:rsidRPr="004D391F" w:rsidRDefault="005F4CB9" w:rsidP="00D928D5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  <w:b/>
        </w:rPr>
        <w:t>2.</w:t>
      </w:r>
      <w:r w:rsidR="00F742BB" w:rsidRPr="004D391F">
        <w:rPr>
          <w:rFonts w:ascii="Liberation Serif" w:hAnsi="Liberation Serif" w:cs="Liberation Serif"/>
          <w:b/>
        </w:rPr>
        <w:t>3.</w:t>
      </w:r>
      <w:r w:rsidRPr="004D391F">
        <w:rPr>
          <w:rFonts w:ascii="Liberation Serif" w:hAnsi="Liberation Serif" w:cs="Liberation Serif"/>
          <w:b/>
        </w:rPr>
        <w:t xml:space="preserve"> Нормативные требования к качеству услуг, их результату</w:t>
      </w:r>
    </w:p>
    <w:p w14:paraId="1B1663F0" w14:textId="648AF469" w:rsidR="005F4CB9" w:rsidRPr="004D391F" w:rsidRDefault="00D60D5E" w:rsidP="003F1CB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D0D0D" w:themeColor="text1" w:themeTint="F2"/>
        </w:rPr>
      </w:pPr>
      <w:r w:rsidRPr="004D391F">
        <w:rPr>
          <w:rFonts w:ascii="Liberation Serif" w:hAnsi="Liberation Serif" w:cs="Liberation Serif"/>
          <w:color w:val="0D0D0D" w:themeColor="text1" w:themeTint="F2"/>
        </w:rPr>
        <w:t xml:space="preserve">Услуги по сопровождению программных продуктов фирмы 1С должны быть оказаны в соответствии с требованиями с </w:t>
      </w:r>
      <w:r w:rsidR="00640282" w:rsidRPr="004D391F">
        <w:rPr>
          <w:rFonts w:ascii="Liberation Serif" w:hAnsi="Liberation Serif" w:cs="Liberation Serif"/>
          <w:color w:val="0D0D0D" w:themeColor="text1" w:themeTint="F2"/>
        </w:rPr>
        <w:t>настоящего ТЗ</w:t>
      </w:r>
      <w:r w:rsidRPr="004D391F">
        <w:rPr>
          <w:rFonts w:ascii="Liberation Serif" w:hAnsi="Liberation Serif" w:cs="Liberation Serif"/>
          <w:color w:val="0D0D0D" w:themeColor="text1" w:themeTint="F2"/>
        </w:rPr>
        <w:t>, с соблюдением актуальных требований нормативно-правовых актов РФ, регулирующих данный вид деятельности</w:t>
      </w:r>
      <w:r w:rsidR="00E17B95" w:rsidRPr="004D391F">
        <w:rPr>
          <w:rFonts w:ascii="Liberation Serif" w:hAnsi="Liberation Serif" w:cs="Liberation Serif"/>
          <w:color w:val="0D0D0D" w:themeColor="text1" w:themeTint="F2"/>
        </w:rPr>
        <w:t>.</w:t>
      </w:r>
    </w:p>
    <w:p w14:paraId="278FF41C" w14:textId="77777777" w:rsidR="00DA4E4C" w:rsidRPr="004D391F" w:rsidRDefault="00DA4E4C" w:rsidP="00E559F9">
      <w:pPr>
        <w:autoSpaceDE w:val="0"/>
        <w:autoSpaceDN w:val="0"/>
        <w:adjustRightInd w:val="0"/>
        <w:spacing w:after="160"/>
        <w:jc w:val="both"/>
        <w:rPr>
          <w:rFonts w:ascii="Liberation Serif" w:hAnsi="Liberation Serif" w:cs="Liberation Serif"/>
          <w:b/>
        </w:rPr>
      </w:pPr>
    </w:p>
    <w:p w14:paraId="5FA37271" w14:textId="75BE7B5F" w:rsidR="00E559F9" w:rsidRPr="004D391F" w:rsidRDefault="00E559F9" w:rsidP="00E559F9">
      <w:pPr>
        <w:autoSpaceDE w:val="0"/>
        <w:autoSpaceDN w:val="0"/>
        <w:adjustRightInd w:val="0"/>
        <w:spacing w:after="160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 ТРЕБОВАНИЯ К ОКАЗАНИЮ УСЛУГ</w:t>
      </w:r>
    </w:p>
    <w:p w14:paraId="1C6A4EC4" w14:textId="77777777" w:rsidR="00E559F9" w:rsidRPr="004D391F" w:rsidRDefault="00E559F9" w:rsidP="0060518D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3.1. Объем оказываемых услуг</w:t>
      </w:r>
    </w:p>
    <w:p w14:paraId="355C7664" w14:textId="77777777" w:rsidR="00174DB8" w:rsidRPr="004D391F" w:rsidRDefault="00E5048F" w:rsidP="00174DB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ab/>
      </w:r>
      <w:r w:rsidR="00174DB8" w:rsidRPr="004D391F">
        <w:rPr>
          <w:rFonts w:ascii="Liberation Serif" w:hAnsi="Liberation Serif" w:cs="Liberation Serif"/>
          <w:sz w:val="24"/>
          <w:szCs w:val="24"/>
        </w:rPr>
        <w:t xml:space="preserve">3.1.1. В рамках предоставления услуг по сопровождению </w:t>
      </w:r>
      <w:r w:rsidR="005B6948" w:rsidRPr="004D391F">
        <w:rPr>
          <w:rFonts w:ascii="Liberation Serif" w:hAnsi="Liberation Serif" w:cs="Liberation Serif"/>
          <w:sz w:val="24"/>
          <w:szCs w:val="24"/>
        </w:rPr>
        <w:t>ПО 1С</w:t>
      </w:r>
      <w:r w:rsidR="00174DB8" w:rsidRPr="004D391F">
        <w:rPr>
          <w:rFonts w:ascii="Liberation Serif" w:hAnsi="Liberation Serif" w:cs="Liberation Serif"/>
          <w:sz w:val="24"/>
          <w:szCs w:val="24"/>
        </w:rPr>
        <w:t xml:space="preserve"> Заказчика (далее – Услуги) Исполнитель предоставляет:</w:t>
      </w:r>
    </w:p>
    <w:p w14:paraId="3736B538" w14:textId="77777777" w:rsidR="00174DB8" w:rsidRPr="004D391F" w:rsidRDefault="00174DB8" w:rsidP="003F1CB2">
      <w:pPr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851" w:hanging="142"/>
        <w:jc w:val="both"/>
        <w:outlineLvl w:val="0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- квалифицированные методические и технические консультации по вопросам эксплуатации и сопровождения ПО</w:t>
      </w:r>
      <w:r w:rsidR="00683F21" w:rsidRPr="004D391F">
        <w:rPr>
          <w:rFonts w:ascii="Liberation Serif" w:hAnsi="Liberation Serif" w:cs="Liberation Serif"/>
        </w:rPr>
        <w:t xml:space="preserve"> 1С</w:t>
      </w:r>
      <w:r w:rsidRPr="004D391F">
        <w:rPr>
          <w:rFonts w:ascii="Liberation Serif" w:hAnsi="Liberation Serif" w:cs="Liberation Serif"/>
        </w:rPr>
        <w:t>;</w:t>
      </w:r>
    </w:p>
    <w:p w14:paraId="48D2E57B" w14:textId="6BE9E709" w:rsidR="00174DB8" w:rsidRPr="004D391F" w:rsidRDefault="00174DB8" w:rsidP="00174DB8">
      <w:pPr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-</w:t>
      </w:r>
      <w:r w:rsidR="00DA4E4C" w:rsidRPr="004D391F">
        <w:rPr>
          <w:rStyle w:val="aa"/>
          <w:rFonts w:ascii="Liberation Serif" w:hAnsi="Liberation Serif" w:cs="Liberation Serif"/>
          <w:sz w:val="24"/>
          <w:szCs w:val="24"/>
        </w:rPr>
        <w:t xml:space="preserve"> о</w:t>
      </w:r>
      <w:r w:rsidR="00DA4E4C" w:rsidRPr="004D391F">
        <w:rPr>
          <w:rFonts w:ascii="Liberation Serif" w:hAnsi="Liberation Serif" w:cs="Liberation Serif"/>
        </w:rPr>
        <w:t>бновление ПО 1С</w:t>
      </w:r>
      <w:r w:rsidR="00DA4E4C" w:rsidRPr="004D391F">
        <w:rPr>
          <w:rFonts w:ascii="Liberation Serif" w:hAnsi="Liberation Serif" w:cs="Liberation Serif"/>
        </w:rPr>
        <w:t>;</w:t>
      </w:r>
    </w:p>
    <w:p w14:paraId="21824478" w14:textId="77777777" w:rsidR="00DA4E4C" w:rsidRPr="004D391F" w:rsidRDefault="00174DB8" w:rsidP="00174DB8">
      <w:pPr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Style w:val="aa"/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bCs/>
          <w:color w:val="000000"/>
        </w:rPr>
        <w:t>- оперативное устранение возникающих сбоев в</w:t>
      </w:r>
      <w:r w:rsidR="00DA4E4C" w:rsidRPr="004D391F">
        <w:rPr>
          <w:rFonts w:ascii="Liberation Serif" w:hAnsi="Liberation Serif" w:cs="Liberation Serif"/>
          <w:bCs/>
          <w:color w:val="000000"/>
        </w:rPr>
        <w:t xml:space="preserve"> работе ПО 1С</w:t>
      </w:r>
      <w:r w:rsidR="00DA4E4C" w:rsidRPr="004D391F">
        <w:rPr>
          <w:rStyle w:val="aa"/>
          <w:rFonts w:ascii="Liberation Serif" w:hAnsi="Liberation Serif" w:cs="Liberation Serif"/>
          <w:sz w:val="24"/>
          <w:szCs w:val="24"/>
        </w:rPr>
        <w:t>;</w:t>
      </w:r>
    </w:p>
    <w:p w14:paraId="589DBB47" w14:textId="1D8980D2" w:rsidR="00174DB8" w:rsidRPr="004D391F" w:rsidRDefault="00DA4E4C" w:rsidP="00174DB8">
      <w:pPr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bCs/>
          <w:color w:val="000000"/>
        </w:rPr>
      </w:pPr>
      <w:r w:rsidRPr="004D391F">
        <w:rPr>
          <w:rFonts w:ascii="Liberation Serif" w:hAnsi="Liberation Serif" w:cs="Liberation Serif"/>
          <w:bCs/>
          <w:color w:val="000000"/>
        </w:rPr>
        <w:t>-</w:t>
      </w:r>
      <w:r w:rsidR="00174DB8" w:rsidRPr="004D391F">
        <w:rPr>
          <w:rFonts w:ascii="Liberation Serif" w:hAnsi="Liberation Serif" w:cs="Liberation Serif"/>
          <w:bCs/>
          <w:color w:val="000000"/>
        </w:rPr>
        <w:t xml:space="preserve"> контроль правильности ввода данных пользователями ПО</w:t>
      </w:r>
      <w:r w:rsidR="00683F21" w:rsidRPr="004D391F">
        <w:rPr>
          <w:rFonts w:ascii="Liberation Serif" w:hAnsi="Liberation Serif" w:cs="Liberation Serif"/>
          <w:bCs/>
          <w:color w:val="000000"/>
        </w:rPr>
        <w:t xml:space="preserve"> </w:t>
      </w:r>
      <w:r w:rsidR="00683F21" w:rsidRPr="004D391F">
        <w:rPr>
          <w:rFonts w:ascii="Liberation Serif" w:hAnsi="Liberation Serif" w:cs="Liberation Serif"/>
        </w:rPr>
        <w:t>1С</w:t>
      </w:r>
      <w:r w:rsidR="00174DB8" w:rsidRPr="004D391F">
        <w:rPr>
          <w:rFonts w:ascii="Liberation Serif" w:hAnsi="Liberation Serif" w:cs="Liberation Serif"/>
          <w:bCs/>
          <w:color w:val="000000"/>
        </w:rPr>
        <w:t>;</w:t>
      </w:r>
    </w:p>
    <w:p w14:paraId="362679F8" w14:textId="77777777" w:rsidR="00174DB8" w:rsidRPr="004D391F" w:rsidRDefault="00174DB8" w:rsidP="00174DB8">
      <w:pPr>
        <w:keepNext/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color w:val="000000"/>
        </w:rPr>
      </w:pPr>
      <w:r w:rsidRPr="004D391F">
        <w:rPr>
          <w:rFonts w:ascii="Liberation Serif" w:hAnsi="Liberation Serif" w:cs="Liberation Serif"/>
          <w:color w:val="000000"/>
        </w:rPr>
        <w:t>- настройка интерфейсов, ролей, прав доступа пользователей ПО</w:t>
      </w:r>
      <w:r w:rsidR="00683F21" w:rsidRPr="004D391F">
        <w:rPr>
          <w:rFonts w:ascii="Liberation Serif" w:hAnsi="Liberation Serif" w:cs="Liberation Serif"/>
          <w:color w:val="000000"/>
        </w:rPr>
        <w:t xml:space="preserve"> </w:t>
      </w:r>
      <w:r w:rsidR="00683F21" w:rsidRPr="004D391F">
        <w:rPr>
          <w:rFonts w:ascii="Liberation Serif" w:hAnsi="Liberation Serif" w:cs="Liberation Serif"/>
        </w:rPr>
        <w:t>1С</w:t>
      </w:r>
      <w:r w:rsidRPr="004D391F">
        <w:rPr>
          <w:rFonts w:ascii="Liberation Serif" w:hAnsi="Liberation Serif" w:cs="Liberation Serif"/>
          <w:color w:val="000000"/>
        </w:rPr>
        <w:t xml:space="preserve">; </w:t>
      </w:r>
    </w:p>
    <w:p w14:paraId="7D21FD80" w14:textId="77777777" w:rsidR="00174DB8" w:rsidRPr="004D391F" w:rsidRDefault="00174DB8" w:rsidP="00D928D5">
      <w:pPr>
        <w:keepNext/>
        <w:widowControl w:val="0"/>
        <w:shd w:val="clear" w:color="auto" w:fill="FFFFFF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color w:val="000000"/>
        </w:rPr>
      </w:pPr>
      <w:r w:rsidRPr="004D391F">
        <w:rPr>
          <w:rFonts w:ascii="Liberation Serif" w:hAnsi="Liberation Serif" w:cs="Liberation Serif"/>
          <w:color w:val="000000"/>
        </w:rPr>
        <w:t>- доработка интерфейсов, объектов и алгоритмов подсистем ПО</w:t>
      </w:r>
      <w:r w:rsidR="00683F21" w:rsidRPr="004D391F">
        <w:rPr>
          <w:rFonts w:ascii="Liberation Serif" w:hAnsi="Liberation Serif" w:cs="Liberation Serif"/>
          <w:color w:val="000000"/>
        </w:rPr>
        <w:t xml:space="preserve"> </w:t>
      </w:r>
      <w:r w:rsidR="00683F21" w:rsidRPr="004D391F">
        <w:rPr>
          <w:rFonts w:ascii="Liberation Serif" w:hAnsi="Liberation Serif" w:cs="Liberation Serif"/>
        </w:rPr>
        <w:t>1С</w:t>
      </w:r>
      <w:r w:rsidRPr="004D391F">
        <w:rPr>
          <w:rFonts w:ascii="Liberation Serif" w:hAnsi="Liberation Serif" w:cs="Liberation Serif"/>
          <w:color w:val="000000"/>
        </w:rPr>
        <w:t>;</w:t>
      </w:r>
    </w:p>
    <w:p w14:paraId="1C07129C" w14:textId="7F8FA25F" w:rsidR="00B13F02" w:rsidRPr="004D391F" w:rsidRDefault="00174DB8" w:rsidP="00D928D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 xml:space="preserve">3.1.2. Услуги должны быть оказаны в </w:t>
      </w:r>
      <w:r w:rsidR="00DA4E4C" w:rsidRPr="004D391F">
        <w:rPr>
          <w:rFonts w:ascii="Liberation Serif" w:hAnsi="Liberation Serif" w:cs="Liberation Serif"/>
          <w:sz w:val="24"/>
          <w:szCs w:val="24"/>
        </w:rPr>
        <w:t xml:space="preserve">объеме не более 900 (Девятьсот) часов </w:t>
      </w:r>
      <w:r w:rsidRPr="004D391F">
        <w:rPr>
          <w:rFonts w:ascii="Liberation Serif" w:hAnsi="Liberation Serif" w:cs="Liberation Serif"/>
          <w:sz w:val="24"/>
          <w:szCs w:val="24"/>
        </w:rPr>
        <w:t>в период действия договора.</w:t>
      </w:r>
    </w:p>
    <w:p w14:paraId="5661AEEE" w14:textId="77777777" w:rsidR="001B62F0" w:rsidRPr="004D391F" w:rsidRDefault="001B62F0" w:rsidP="00714444">
      <w:pPr>
        <w:ind w:firstLine="709"/>
        <w:jc w:val="both"/>
        <w:rPr>
          <w:rFonts w:ascii="Liberation Serif" w:hAnsi="Liberation Serif" w:cs="Liberation Serif"/>
        </w:rPr>
      </w:pPr>
    </w:p>
    <w:p w14:paraId="7C80CC81" w14:textId="77777777" w:rsidR="00E559F9" w:rsidRPr="004D391F" w:rsidRDefault="009440D1" w:rsidP="00714444">
      <w:pPr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</w:rPr>
        <w:tab/>
      </w:r>
      <w:r w:rsidR="00E559F9" w:rsidRPr="004D391F">
        <w:rPr>
          <w:rFonts w:ascii="Liberation Serif" w:hAnsi="Liberation Serif" w:cs="Liberation Serif"/>
          <w:b/>
        </w:rPr>
        <w:t>3.2. Требования к последовательности этапов оказания услуг</w:t>
      </w:r>
    </w:p>
    <w:p w14:paraId="74326E37" w14:textId="77777777" w:rsidR="00F05B9F" w:rsidRPr="004D391F" w:rsidRDefault="00F05B9F" w:rsidP="00F05B9F">
      <w:pPr>
        <w:pStyle w:val="af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3.2.1 Заявк</w:t>
      </w:r>
      <w:r w:rsidR="00D60D5E" w:rsidRPr="004D391F">
        <w:rPr>
          <w:rFonts w:ascii="Liberation Serif" w:hAnsi="Liberation Serif" w:cs="Liberation Serif"/>
          <w:sz w:val="24"/>
          <w:szCs w:val="24"/>
        </w:rPr>
        <w:t>и</w:t>
      </w:r>
      <w:r w:rsidRPr="004D391F">
        <w:rPr>
          <w:rFonts w:ascii="Liberation Serif" w:hAnsi="Liberation Serif" w:cs="Liberation Serif"/>
          <w:sz w:val="24"/>
          <w:szCs w:val="24"/>
        </w:rPr>
        <w:t xml:space="preserve"> на оказание Услуг формируются Заказчиком в соответствии с текущими потребностями Заказчика и направляются Исполнителю на электронный адрес. </w:t>
      </w:r>
    </w:p>
    <w:p w14:paraId="4DBB2FD6" w14:textId="77777777" w:rsidR="00F05B9F" w:rsidRPr="004D391F" w:rsidRDefault="00F05B9F" w:rsidP="00F05B9F">
      <w:pPr>
        <w:pStyle w:val="af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 xml:space="preserve">3.2.2 В Заявке Заказчик конкретизирует и детализирует объем Услуг, оказываемых Исполнителем по Договору, срок оказания Услуг, прочие условия, дату и время отправки, фамилию и инициалы лица, отправившего Заявку. </w:t>
      </w:r>
    </w:p>
    <w:p w14:paraId="21270853" w14:textId="77777777" w:rsidR="00F05B9F" w:rsidRPr="004D391F" w:rsidRDefault="00F05B9F" w:rsidP="00F05B9F">
      <w:pPr>
        <w:pStyle w:val="af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3.2.3 При получении Заявки, Исполнитель фиксирует дату и время приема, указывает фамилию и инициалы лица, принявшего Заявку, согласовывает сроки оказания Услуг по Заявке с Заказчиком, посредством электронной почты, и приступает к оказанию Услуг, или письменно уведомляет Заказчика об отказе в оказании Услуг с указанием основания отказа.</w:t>
      </w:r>
    </w:p>
    <w:p w14:paraId="71771AFC" w14:textId="77777777" w:rsidR="00F05B9F" w:rsidRPr="004D391F" w:rsidRDefault="00F05B9F" w:rsidP="00F05B9F">
      <w:pPr>
        <w:pStyle w:val="af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lastRenderedPageBreak/>
        <w:t>3.2.4 После получения Заявки Исполнитель в течение 3 часов направляет Заказчику посредством электронной почты подтверждение принятия Заявки (Услуг) в работу.</w:t>
      </w:r>
    </w:p>
    <w:p w14:paraId="015336A7" w14:textId="77777777" w:rsidR="00F05B9F" w:rsidRPr="004D391F" w:rsidRDefault="00F05B9F" w:rsidP="00F05B9F">
      <w:pPr>
        <w:pStyle w:val="af"/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3.2.5. В случае положительного результата согласования Заявки Исполнитель приступает к оказанию Услуг в согласованные Сторонами сроки.</w:t>
      </w:r>
    </w:p>
    <w:p w14:paraId="706456F1" w14:textId="77777777" w:rsidR="00AB2DA1" w:rsidRPr="004D391F" w:rsidRDefault="00AB2DA1" w:rsidP="00714444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</w:p>
    <w:p w14:paraId="5468572F" w14:textId="77777777" w:rsidR="00E559F9" w:rsidRPr="004D391F" w:rsidRDefault="00E559F9" w:rsidP="00714444">
      <w:pPr>
        <w:autoSpaceDE w:val="0"/>
        <w:autoSpaceDN w:val="0"/>
        <w:adjustRightInd w:val="0"/>
        <w:ind w:left="709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3.3. Требования к организации обеспечения услуг</w:t>
      </w:r>
    </w:p>
    <w:p w14:paraId="41E58037" w14:textId="77777777" w:rsidR="00174DB8" w:rsidRPr="004D391F" w:rsidRDefault="00174DB8" w:rsidP="00174DB8">
      <w:pPr>
        <w:ind w:firstLine="709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  <w:bCs/>
        </w:rPr>
        <w:t>3.3.1. Исполнитель должен предоставить всю необходимую техническую, методическую и методологическую помощь в процессе оказания услуги.</w:t>
      </w:r>
    </w:p>
    <w:p w14:paraId="1C74852A" w14:textId="746CCAD1" w:rsidR="00174DB8" w:rsidRPr="004D391F" w:rsidRDefault="00174DB8" w:rsidP="00174DB8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  <w:bCs/>
        </w:rPr>
        <w:t xml:space="preserve">3.3.2. Исполнитель обязуется принимать </w:t>
      </w:r>
      <w:r w:rsidR="00DA4E4C" w:rsidRPr="004D391F">
        <w:rPr>
          <w:rFonts w:ascii="Liberation Serif" w:hAnsi="Liberation Serif" w:cs="Liberation Serif"/>
          <w:bCs/>
        </w:rPr>
        <w:t>непосредственное участие в операциях по закрытию</w:t>
      </w:r>
      <w:r w:rsidR="00DA4E4C" w:rsidRPr="004D391F">
        <w:rPr>
          <w:rStyle w:val="aa"/>
          <w:rFonts w:ascii="Liberation Serif" w:hAnsi="Liberation Serif" w:cs="Liberation Serif"/>
          <w:sz w:val="24"/>
          <w:szCs w:val="24"/>
        </w:rPr>
        <w:t xml:space="preserve"> </w:t>
      </w:r>
      <w:r w:rsidR="00DA4E4C" w:rsidRPr="004D391F">
        <w:rPr>
          <w:rFonts w:ascii="Liberation Serif" w:hAnsi="Liberation Serif" w:cs="Liberation Serif"/>
        </w:rPr>
        <w:t>отчетных периодов</w:t>
      </w:r>
      <w:r w:rsidRPr="004D391F">
        <w:rPr>
          <w:rFonts w:ascii="Liberation Serif" w:hAnsi="Liberation Serif" w:cs="Liberation Serif"/>
        </w:rPr>
        <w:t>.</w:t>
      </w:r>
    </w:p>
    <w:p w14:paraId="3D25652A" w14:textId="77777777" w:rsidR="000F1614" w:rsidRPr="004D391F" w:rsidRDefault="00174DB8" w:rsidP="00174DB8">
      <w:pPr>
        <w:tabs>
          <w:tab w:val="left" w:pos="993"/>
          <w:tab w:val="left" w:pos="1134"/>
          <w:tab w:val="left" w:pos="1276"/>
          <w:tab w:val="left" w:pos="1418"/>
        </w:tabs>
        <w:spacing w:after="240"/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3.3.3. </w:t>
      </w:r>
      <w:r w:rsidRPr="004D391F">
        <w:rPr>
          <w:rFonts w:ascii="Liberation Serif" w:hAnsi="Liberation Serif" w:cs="Liberation Serif"/>
          <w:spacing w:val="-2"/>
        </w:rPr>
        <w:t>Заказчик обязуется своевременно по запросу Исполнителя предоставлять имеющуюся у Заказчика информацию, необходимую Исполнителю для выполнения своих обязательств.</w:t>
      </w:r>
    </w:p>
    <w:p w14:paraId="5EA6CBFB" w14:textId="77777777" w:rsidR="00E559F9" w:rsidRPr="004D391F" w:rsidRDefault="00E559F9" w:rsidP="0024133D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3.4. Требования к применяемым материалам и оборудованию</w:t>
      </w:r>
    </w:p>
    <w:p w14:paraId="3FEC4037" w14:textId="77777777" w:rsidR="0024133D" w:rsidRPr="004D391F" w:rsidRDefault="004810DD" w:rsidP="003F1CB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Используемые при оказании услуг товары должны соответствовать требованиям, установленным постановлением Правительства Российской Федерации от 29.12.2018 №1716-83,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65684443" w14:textId="77777777" w:rsidR="00F742BB" w:rsidRPr="004D391F" w:rsidRDefault="00F742BB" w:rsidP="003F1CB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</w:p>
    <w:p w14:paraId="6C0FA6B6" w14:textId="77777777" w:rsidR="00E559F9" w:rsidRPr="004D391F" w:rsidRDefault="00E559F9" w:rsidP="0024133D">
      <w:pPr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3.5. Требования безопасности</w:t>
      </w:r>
    </w:p>
    <w:p w14:paraId="2F7B954B" w14:textId="77777777" w:rsidR="00174DB8" w:rsidRPr="004D391F" w:rsidRDefault="00174DB8" w:rsidP="00174DB8">
      <w:pPr>
        <w:ind w:firstLine="709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  <w:bCs/>
        </w:rPr>
        <w:t>3.5.1. При пакетной передаче данных, а также передаче данных средствами электронной почты требуется обеспечение безопасности каналов передачи данных аппаратными или программными сертифицированными комплексами шифрования согласно ФЗ № 152-ФЗ «О персональных данных».</w:t>
      </w:r>
    </w:p>
    <w:p w14:paraId="331B3DC8" w14:textId="77777777" w:rsidR="00174DB8" w:rsidRPr="004D391F" w:rsidRDefault="00174DB8" w:rsidP="00174DB8">
      <w:pPr>
        <w:ind w:firstLine="709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  <w:bCs/>
        </w:rPr>
        <w:t>3.5.2. Способ обеспечения безопасности каналов передачи данных не должен требовать дополнительных финансовых вложений со стороны Заказчика.</w:t>
      </w:r>
    </w:p>
    <w:p w14:paraId="371DEBD6" w14:textId="77777777" w:rsidR="00D14B95" w:rsidRPr="004D391F" w:rsidRDefault="00174DB8" w:rsidP="00174DB8">
      <w:pPr>
        <w:ind w:firstLine="709"/>
        <w:jc w:val="both"/>
        <w:rPr>
          <w:rFonts w:ascii="Liberation Serif" w:hAnsi="Liberation Serif" w:cs="Liberation Serif"/>
          <w:color w:val="0D0D0D" w:themeColor="text1" w:themeTint="F2"/>
        </w:rPr>
      </w:pPr>
      <w:r w:rsidRPr="004D391F">
        <w:rPr>
          <w:rFonts w:ascii="Liberation Serif" w:hAnsi="Liberation Serif" w:cs="Liberation Serif"/>
          <w:bCs/>
        </w:rPr>
        <w:t>3.5.3. Исполнитель должен обеспечить защиту персональных данных на этапе обработки на собственных мощностях, в соответствии с требованиями</w:t>
      </w:r>
      <w:r w:rsidRPr="004D391F">
        <w:rPr>
          <w:rFonts w:ascii="Liberation Serif" w:hAnsi="Liberation Serif" w:cs="Liberation Serif"/>
          <w:color w:val="0D0D0D" w:themeColor="text1" w:themeTint="F2"/>
        </w:rPr>
        <w:t xml:space="preserve"> законодательства РФ.</w:t>
      </w:r>
    </w:p>
    <w:p w14:paraId="11ED43D7" w14:textId="77777777" w:rsidR="00F742BB" w:rsidRPr="004D391F" w:rsidRDefault="00F742BB" w:rsidP="00F742BB">
      <w:pPr>
        <w:ind w:firstLine="709"/>
        <w:jc w:val="both"/>
        <w:rPr>
          <w:rFonts w:ascii="Liberation Serif" w:hAnsi="Liberation Serif" w:cs="Liberation Serif"/>
          <w:color w:val="0D0D0D" w:themeColor="text1" w:themeTint="F2"/>
        </w:rPr>
      </w:pPr>
    </w:p>
    <w:p w14:paraId="56505370" w14:textId="77777777" w:rsidR="00E559F9" w:rsidRPr="004D391F" w:rsidRDefault="00E559F9" w:rsidP="00F742BB">
      <w:pPr>
        <w:autoSpaceDE w:val="0"/>
        <w:autoSpaceDN w:val="0"/>
        <w:adjustRightInd w:val="0"/>
        <w:ind w:left="567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3.6. Требования к порядку подготовки и передачи заказчику документов при оказании услуг и их завершении</w:t>
      </w:r>
    </w:p>
    <w:p w14:paraId="629DE2B3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  <w:i/>
          <w:iCs/>
        </w:rPr>
      </w:pPr>
      <w:r w:rsidRPr="004D391F">
        <w:rPr>
          <w:rFonts w:ascii="Liberation Serif" w:hAnsi="Liberation Serif" w:cs="Liberation Serif"/>
          <w:i/>
          <w:iCs/>
        </w:rPr>
        <w:t xml:space="preserve">Для участников, которые </w:t>
      </w:r>
      <w:r w:rsidRPr="004D391F">
        <w:rPr>
          <w:rFonts w:ascii="Liberation Serif" w:hAnsi="Liberation Serif" w:cs="Liberation Serif"/>
          <w:b/>
          <w:bCs/>
          <w:i/>
          <w:iCs/>
          <w:u w:val="single"/>
        </w:rPr>
        <w:t>используют программу</w:t>
      </w:r>
      <w:r w:rsidRPr="004D391F">
        <w:rPr>
          <w:rFonts w:ascii="Liberation Serif" w:hAnsi="Liberation Serif" w:cs="Liberation Serif"/>
          <w:i/>
          <w:iCs/>
        </w:rPr>
        <w:t xml:space="preserve"> для ЭВМ, предназначенной для обмена электронными документами, пункты 3.6.1-3.6.</w:t>
      </w:r>
      <w:r w:rsidR="00DA3EB2" w:rsidRPr="004D391F">
        <w:rPr>
          <w:rFonts w:ascii="Liberation Serif" w:hAnsi="Liberation Serif" w:cs="Liberation Serif"/>
          <w:i/>
          <w:iCs/>
        </w:rPr>
        <w:t>5</w:t>
      </w:r>
      <w:r w:rsidRPr="004D391F">
        <w:rPr>
          <w:rFonts w:ascii="Liberation Serif" w:hAnsi="Liberation Serif" w:cs="Liberation Serif"/>
          <w:i/>
          <w:iCs/>
        </w:rPr>
        <w:t xml:space="preserve"> излагаются в следующей редакции: </w:t>
      </w:r>
    </w:p>
    <w:p w14:paraId="5E0EE643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3.6.1. </w:t>
      </w:r>
      <w:r w:rsidR="007D0400" w:rsidRPr="004D391F">
        <w:rPr>
          <w:rFonts w:ascii="Liberation Serif" w:hAnsi="Liberation Serif" w:cs="Liberation Serif"/>
        </w:rPr>
        <w:t>Исполнитель ежемесячно, не позднее последнего числа текущего месяца, после окончания оказания услуг, обязан уведомить об этом Заказчика и передать документы, подтверждающие факт оказания услуг. Документы составляются в электронной форме, подписываются усиленной квалифицированной электронной подписью и направляются Заказчику посредством программы ЭВМ, предназначенной для обмена электронными документами.</w:t>
      </w:r>
    </w:p>
    <w:p w14:paraId="7CA46E21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3.6.2. </w:t>
      </w:r>
      <w:r w:rsidR="007D0400" w:rsidRPr="004D391F">
        <w:rPr>
          <w:rFonts w:ascii="Liberation Serif" w:hAnsi="Liberation Serif" w:cs="Liberation Serif"/>
        </w:rPr>
        <w:t xml:space="preserve">Документы, подтверждающие </w:t>
      </w:r>
      <w:r w:rsidR="00FA4434" w:rsidRPr="004D391F">
        <w:rPr>
          <w:rFonts w:ascii="Liberation Serif" w:hAnsi="Liberation Serif" w:cs="Liberation Serif"/>
        </w:rPr>
        <w:t>факт оказания услуг,</w:t>
      </w:r>
      <w:r w:rsidR="007D0400" w:rsidRPr="004D391F">
        <w:rPr>
          <w:rFonts w:ascii="Liberation Serif" w:hAnsi="Liberation Serif" w:cs="Liberation Serif"/>
        </w:rPr>
        <w:t xml:space="preserve">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5 (Пятого)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</w:t>
      </w:r>
      <w:r w:rsidR="004F5C04" w:rsidRPr="004D391F">
        <w:rPr>
          <w:rFonts w:ascii="Liberation Serif" w:hAnsi="Liberation Serif" w:cs="Liberation Serif"/>
        </w:rPr>
        <w:t>3.8.3. Технического задания</w:t>
      </w:r>
      <w:r w:rsidR="007D0400" w:rsidRPr="004D391F">
        <w:rPr>
          <w:rFonts w:ascii="Liberation Serif" w:hAnsi="Liberation Serif" w:cs="Liberation Serif"/>
        </w:rPr>
        <w:t>. В случае наличия ошибок и иных неточностей в указанных копиях документов,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3.8.</w:t>
      </w:r>
      <w:r w:rsidR="004F5C04" w:rsidRPr="004D391F">
        <w:rPr>
          <w:rFonts w:ascii="Liberation Serif" w:hAnsi="Liberation Serif" w:cs="Liberation Serif"/>
        </w:rPr>
        <w:t>3</w:t>
      </w:r>
      <w:r w:rsidR="007D0400" w:rsidRPr="004D391F">
        <w:rPr>
          <w:rFonts w:ascii="Liberation Serif" w:hAnsi="Liberation Serif" w:cs="Liberation Serif"/>
        </w:rPr>
        <w:t>. Технического задания</w:t>
      </w:r>
      <w:r w:rsidRPr="004D391F">
        <w:rPr>
          <w:rFonts w:ascii="Liberation Serif" w:hAnsi="Liberation Serif" w:cs="Liberation Serif"/>
        </w:rPr>
        <w:t>.</w:t>
      </w:r>
    </w:p>
    <w:p w14:paraId="4B21E75E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3.6.3. </w:t>
      </w:r>
      <w:r w:rsidR="00DA3EB2" w:rsidRPr="004D391F">
        <w:rPr>
          <w:rFonts w:ascii="Liberation Serif" w:hAnsi="Liberation Serif" w:cs="Liberation Serif"/>
        </w:rPr>
        <w:t xml:space="preserve">Заказчик в течение 5 (Пяти) рабочих дней, считая со дня, следующего за датой получения Акта сдачи-приемки оказанных услуг, обязан рассмотреть и подписать усиленной </w:t>
      </w:r>
      <w:r w:rsidR="00DA3EB2" w:rsidRPr="004D391F">
        <w:rPr>
          <w:rFonts w:ascii="Liberation Serif" w:hAnsi="Liberation Serif" w:cs="Liberation Serif"/>
        </w:rPr>
        <w:lastRenderedPageBreak/>
        <w:t>квалифицированной электронной подписью данный акт или направить мотивированный письменный отказ от приемки услуг.</w:t>
      </w:r>
    </w:p>
    <w:p w14:paraId="6EB5D2E5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3.6.4. </w:t>
      </w:r>
      <w:r w:rsidR="00DA3EB2" w:rsidRPr="004D391F">
        <w:rPr>
          <w:rFonts w:ascii="Liberation Serif" w:hAnsi="Liberation Serif" w:cs="Liberation Serif"/>
        </w:rPr>
        <w:t xml:space="preserve">В случае мотивированного отказа Заказчика от приемки услуг им составляется перечень необходимых доработок и сроков их выполнения. Доработки по мотивированному отказу производятся Исполнителем за свой счет при условии, что они не выходят за пределы услуг, </w:t>
      </w:r>
      <w:r w:rsidR="00FA2799" w:rsidRPr="004D391F">
        <w:rPr>
          <w:rFonts w:ascii="Liberation Serif" w:hAnsi="Liberation Serif" w:cs="Liberation Serif"/>
        </w:rPr>
        <w:t>указанных в пункте 3.1. Технического задания</w:t>
      </w:r>
      <w:r w:rsidR="00DA3EB2" w:rsidRPr="004D391F">
        <w:rPr>
          <w:rFonts w:ascii="Liberation Serif" w:hAnsi="Liberation Serif" w:cs="Liberation Serif"/>
        </w:rPr>
        <w:t>. Повторная приемка результатов оказания услуг после проведения доработок осуществляется в порядке, установленном для первоначальной сдачи-приемки услуг.</w:t>
      </w:r>
    </w:p>
    <w:p w14:paraId="50687B8C" w14:textId="77777777" w:rsidR="00DA3EB2" w:rsidRPr="004D391F" w:rsidRDefault="00DA3EB2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3.6.5. Стороны обязаны информировать друг друга о невозможности обмена документами в электронном виде, подписанными квалифицированной электронной подписью, в случае технического сбоя внутренних систем Стороны. В этом случае в период действия такого сбоя Стороны производят обмен документами только на бумажном носителе с подписанием таких документов надлежащим образом уполномоченными представителями каждой из Сторон.</w:t>
      </w:r>
    </w:p>
    <w:p w14:paraId="53589A7A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</w:p>
    <w:p w14:paraId="092B1463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  <w:iCs/>
        </w:rPr>
      </w:pPr>
      <w:r w:rsidRPr="004D391F">
        <w:rPr>
          <w:rFonts w:ascii="Liberation Serif" w:hAnsi="Liberation Serif" w:cs="Liberation Serif"/>
          <w:iCs/>
        </w:rPr>
        <w:t xml:space="preserve">Для участников, которые </w:t>
      </w:r>
      <w:r w:rsidRPr="004D391F">
        <w:rPr>
          <w:rFonts w:ascii="Liberation Serif" w:hAnsi="Liberation Serif" w:cs="Liberation Serif"/>
          <w:bCs/>
          <w:iCs/>
          <w:u w:val="single"/>
        </w:rPr>
        <w:t>не используют программу</w:t>
      </w:r>
      <w:r w:rsidRPr="004D391F">
        <w:rPr>
          <w:rFonts w:ascii="Liberation Serif" w:hAnsi="Liberation Serif" w:cs="Liberation Serif"/>
          <w:iCs/>
        </w:rPr>
        <w:t xml:space="preserve"> для ЭВМ, предназначенной для обмена электронными документами, пункты 3.6.1-3.6.</w:t>
      </w:r>
      <w:r w:rsidR="00FA2799" w:rsidRPr="004D391F">
        <w:rPr>
          <w:rFonts w:ascii="Liberation Serif" w:hAnsi="Liberation Serif" w:cs="Liberation Serif"/>
          <w:iCs/>
        </w:rPr>
        <w:t>5</w:t>
      </w:r>
      <w:r w:rsidRPr="004D391F">
        <w:rPr>
          <w:rFonts w:ascii="Liberation Serif" w:hAnsi="Liberation Serif" w:cs="Liberation Serif"/>
          <w:iCs/>
        </w:rPr>
        <w:t xml:space="preserve"> излагаются в следующей редакции: </w:t>
      </w:r>
    </w:p>
    <w:p w14:paraId="54B9DA2D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3.6.1. </w:t>
      </w:r>
      <w:r w:rsidR="00DA3EB2" w:rsidRPr="004D391F">
        <w:rPr>
          <w:rFonts w:ascii="Liberation Serif" w:hAnsi="Liberation Serif" w:cs="Liberation Serif"/>
        </w:rPr>
        <w:t xml:space="preserve">Исполнитель ежемесячно, не позднее последнего числа текущего месяца, после окончания оказания услуг, обязан уведомить об этом Заказчика и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почты, Заказчика. Оригиналы документов, подтверждающих факт оказания услуги (подписанные Исполнителем акты сдачи-приемки оказанных услуг и счета–фактуры), должны быть направлены Заказчику не позднее 3 (Трех) календарных дней, считая со дня окончания оказания услуги, но в любом случае до 5 (Пятого) числа месяца, следующего за месяцем окончания оказания услуг. Документы, подтверждающие </w:t>
      </w:r>
      <w:r w:rsidR="00FA4434" w:rsidRPr="004D391F">
        <w:rPr>
          <w:rFonts w:ascii="Liberation Serif" w:hAnsi="Liberation Serif" w:cs="Liberation Serif"/>
        </w:rPr>
        <w:t>факт оказания услуги,</w:t>
      </w:r>
      <w:r w:rsidR="00DA3EB2" w:rsidRPr="004D391F">
        <w:rPr>
          <w:rFonts w:ascii="Liberation Serif" w:hAnsi="Liberation Serif" w:cs="Liberation Serif"/>
        </w:rPr>
        <w:t xml:space="preserve"> должны быть оформлены на имя Заказчика.</w:t>
      </w:r>
    </w:p>
    <w:p w14:paraId="78F3E3BC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3.6.2. </w:t>
      </w:r>
      <w:r w:rsidR="00DA3EB2" w:rsidRPr="004D391F">
        <w:rPr>
          <w:rFonts w:ascii="Liberation Serif" w:hAnsi="Liberation Serif" w:cs="Liberation Serif"/>
        </w:rPr>
        <w:t xml:space="preserve">Документы, подтверждающие </w:t>
      </w:r>
      <w:r w:rsidR="00FA4434" w:rsidRPr="004D391F">
        <w:rPr>
          <w:rFonts w:ascii="Liberation Serif" w:hAnsi="Liberation Serif" w:cs="Liberation Serif"/>
        </w:rPr>
        <w:t>факт оказания услуг,</w:t>
      </w:r>
      <w:r w:rsidR="00DA3EB2" w:rsidRPr="004D391F">
        <w:rPr>
          <w:rFonts w:ascii="Liberation Serif" w:hAnsi="Liberation Serif" w:cs="Liberation Serif"/>
        </w:rPr>
        <w:t xml:space="preserve">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5 (Пятого)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7.7. настоящего Договора. В случае наличия ошибок и иных неточностей в указанных копиях документов,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</w:t>
      </w:r>
      <w:r w:rsidRPr="004D391F">
        <w:rPr>
          <w:rFonts w:ascii="Liberation Serif" w:hAnsi="Liberation Serif" w:cs="Liberation Serif"/>
        </w:rPr>
        <w:t>3.8.5. Технического задания.</w:t>
      </w:r>
    </w:p>
    <w:p w14:paraId="3F749902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3.6.3. </w:t>
      </w:r>
      <w:r w:rsidR="00DA3EB2" w:rsidRPr="004D391F">
        <w:rPr>
          <w:rFonts w:ascii="Liberation Serif" w:hAnsi="Liberation Serif" w:cs="Liberation Serif"/>
        </w:rPr>
        <w:t>Заказчик в течение 5 (Пяти) рабочих дней, считая со дня, следующего за датой получения Акта сдачи-приемки оказанных услуг, обязан рассмотреть и направить Исполнителю один экземпляр, подписанный со стороны Заказчика, Акта сдачи-приемки оказанных услуг или мотивированный письменный отказ от приемки услуг.</w:t>
      </w:r>
    </w:p>
    <w:p w14:paraId="771EC959" w14:textId="77777777" w:rsidR="00854CB4" w:rsidRPr="004D391F" w:rsidRDefault="00854CB4" w:rsidP="00854CB4">
      <w:pPr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3.6.4. В случае мотивированного отказа Заказчика от приемки услуг им составляется перечень необходимых доработок и сроков их выполнения. Доработки по мотивированному отказу производятся Исполнителем за свой счет при условии, что они не выходят за пределы услуг, указанных в Приложении № 1 к ТЗ. Повторная приемка результатов оказания услуг после проведения доработок осуществляется в порядке, установленном для первоначальной сдачи-приемки услуг.</w:t>
      </w:r>
    </w:p>
    <w:p w14:paraId="731F638D" w14:textId="77777777" w:rsidR="007935FC" w:rsidRPr="004D391F" w:rsidRDefault="00061AF7" w:rsidP="007935FC">
      <w:pPr>
        <w:pStyle w:val="Textbody"/>
        <w:tabs>
          <w:tab w:val="clear" w:pos="708"/>
          <w:tab w:val="left" w:pos="709"/>
        </w:tabs>
        <w:spacing w:after="0" w:line="240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3.6.</w:t>
      </w:r>
      <w:r w:rsidR="00854CB4" w:rsidRPr="004D391F">
        <w:rPr>
          <w:rFonts w:ascii="Liberation Serif" w:hAnsi="Liberation Serif" w:cs="Liberation Serif"/>
          <w:sz w:val="24"/>
          <w:szCs w:val="24"/>
        </w:rPr>
        <w:t>5</w:t>
      </w:r>
      <w:r w:rsidRPr="004D391F">
        <w:rPr>
          <w:rFonts w:ascii="Liberation Serif" w:hAnsi="Liberation Serif" w:cs="Liberation Serif"/>
          <w:sz w:val="24"/>
          <w:szCs w:val="24"/>
        </w:rPr>
        <w:t xml:space="preserve">. </w:t>
      </w:r>
      <w:r w:rsidR="007935FC" w:rsidRPr="004D391F">
        <w:rPr>
          <w:rFonts w:ascii="Liberation Serif" w:hAnsi="Liberation Serif" w:cs="Liberation Serif"/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электронной подписью, в случае технического сбоя внутренних систем Стороны. В этом случае в период действия такого сбоя Стороны производят обмен документами только на бумажном носителе с подписанием таких документов надлежащим образом уполномоченными представителями каждой из Сторон.</w:t>
      </w:r>
    </w:p>
    <w:p w14:paraId="163AFAC2" w14:textId="77777777" w:rsidR="00061AF7" w:rsidRPr="004D391F" w:rsidRDefault="00FE07FC" w:rsidP="00854CB4">
      <w:pPr>
        <w:widowControl w:val="0"/>
        <w:tabs>
          <w:tab w:val="left" w:pos="0"/>
        </w:tabs>
        <w:ind w:firstLine="567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3.6.6. В случае досрочного оказания Исполнителем услуг Заказчик вправе досрочно принять оказанные услуги.</w:t>
      </w:r>
    </w:p>
    <w:p w14:paraId="6FB2928E" w14:textId="77777777" w:rsidR="00072AD7" w:rsidRPr="004D391F" w:rsidRDefault="00072AD7" w:rsidP="00EB5E21">
      <w:pPr>
        <w:widowControl w:val="0"/>
        <w:tabs>
          <w:tab w:val="left" w:pos="1276"/>
        </w:tabs>
        <w:autoSpaceDE w:val="0"/>
        <w:autoSpaceDN w:val="0"/>
        <w:adjustRightInd w:val="0"/>
        <w:spacing w:before="120"/>
        <w:ind w:firstLine="709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3.7. Требования к гарантийным обязательствам</w:t>
      </w:r>
    </w:p>
    <w:p w14:paraId="30AD46A0" w14:textId="77777777" w:rsidR="00072AD7" w:rsidRPr="004D391F" w:rsidRDefault="00072AD7" w:rsidP="00072AD7">
      <w:pPr>
        <w:widowControl w:val="0"/>
        <w:ind w:firstLine="708"/>
        <w:jc w:val="both"/>
        <w:rPr>
          <w:rFonts w:ascii="Liberation Serif" w:hAnsi="Liberation Serif" w:cs="Liberation Serif"/>
          <w:color w:val="0D0D0D" w:themeColor="text1" w:themeTint="F2"/>
        </w:rPr>
      </w:pPr>
      <w:r w:rsidRPr="004D391F">
        <w:rPr>
          <w:rFonts w:ascii="Liberation Serif" w:hAnsi="Liberation Serif" w:cs="Liberation Serif"/>
          <w:color w:val="0D0D0D" w:themeColor="text1" w:themeTint="F2"/>
        </w:rPr>
        <w:t>3.7.1.</w:t>
      </w:r>
      <w:r w:rsidR="005657AF" w:rsidRPr="004D391F">
        <w:rPr>
          <w:rFonts w:ascii="Liberation Serif" w:hAnsi="Liberation Serif" w:cs="Liberation Serif"/>
          <w:color w:val="0D0D0D" w:themeColor="text1" w:themeTint="F2"/>
        </w:rPr>
        <w:t xml:space="preserve"> </w:t>
      </w:r>
      <w:r w:rsidRPr="004D391F">
        <w:rPr>
          <w:rFonts w:ascii="Liberation Serif" w:hAnsi="Liberation Serif" w:cs="Liberation Serif"/>
          <w:color w:val="0D0D0D" w:themeColor="text1" w:themeTint="F2"/>
        </w:rPr>
        <w:t>Исполнитель оказывает гарантийное обслуживание произведенных изменений в программном обеспечении Заказчика, в том числе выполняет исправление ошибок, в течение 90 (Девяност</w:t>
      </w:r>
      <w:r w:rsidR="00151A52" w:rsidRPr="004D391F">
        <w:rPr>
          <w:rFonts w:ascii="Liberation Serif" w:hAnsi="Liberation Serif" w:cs="Liberation Serif"/>
          <w:color w:val="0D0D0D" w:themeColor="text1" w:themeTint="F2"/>
        </w:rPr>
        <w:t>о</w:t>
      </w:r>
      <w:r w:rsidRPr="004D391F">
        <w:rPr>
          <w:rFonts w:ascii="Liberation Serif" w:hAnsi="Liberation Serif" w:cs="Liberation Serif"/>
          <w:color w:val="0D0D0D" w:themeColor="text1" w:themeTint="F2"/>
        </w:rPr>
        <w:t>) дней после подписания Акта сдачи-приемки оказанных услуг.</w:t>
      </w:r>
    </w:p>
    <w:p w14:paraId="027B377A" w14:textId="77777777" w:rsidR="0024133D" w:rsidRPr="004D391F" w:rsidRDefault="0024133D" w:rsidP="002C4DEE">
      <w:pPr>
        <w:widowControl w:val="0"/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</w:rPr>
      </w:pPr>
    </w:p>
    <w:p w14:paraId="4C0C0482" w14:textId="77777777" w:rsidR="00E559F9" w:rsidRPr="004D391F" w:rsidRDefault="00E559F9" w:rsidP="002C4DEE">
      <w:pPr>
        <w:widowControl w:val="0"/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3.8. Ответственность исполнителя</w:t>
      </w:r>
    </w:p>
    <w:p w14:paraId="0415CA1F" w14:textId="77777777" w:rsidR="000245D9" w:rsidRPr="004D391F" w:rsidRDefault="000245D9" w:rsidP="000245D9">
      <w:pPr>
        <w:widowControl w:val="0"/>
        <w:tabs>
          <w:tab w:val="left" w:pos="284"/>
          <w:tab w:val="left" w:pos="1134"/>
          <w:tab w:val="left" w:pos="1418"/>
        </w:tabs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  <w:color w:val="0D0D0D" w:themeColor="text1" w:themeTint="F2"/>
        </w:rPr>
        <w:t xml:space="preserve">3.8.1.  </w:t>
      </w:r>
      <w:r w:rsidRPr="004D391F">
        <w:rPr>
          <w:rFonts w:ascii="Liberation Serif" w:hAnsi="Liberation Serif" w:cs="Liberation Serif"/>
        </w:rPr>
        <w:t xml:space="preserve">Заказчик вправе потребовать от Исполнителя уплаты пени в размере </w:t>
      </w:r>
      <w:r w:rsidR="001129F1" w:rsidRPr="004D391F">
        <w:rPr>
          <w:rFonts w:ascii="Liberation Serif" w:hAnsi="Liberation Serif" w:cs="Liberation Serif"/>
        </w:rPr>
        <w:t>0,2</w:t>
      </w:r>
      <w:r w:rsidRPr="004D391F">
        <w:rPr>
          <w:rFonts w:ascii="Liberation Serif" w:hAnsi="Liberation Serif" w:cs="Liberation Serif"/>
        </w:rPr>
        <w:t xml:space="preserve"> % от суммы не оказанных Исполнителем в срок услуг за каждый день просрочки (путем выставления счета на оплату пеней)</w:t>
      </w:r>
      <w:r w:rsidR="008D1340" w:rsidRPr="004D391F">
        <w:rPr>
          <w:rFonts w:ascii="Liberation Serif" w:hAnsi="Liberation Serif" w:cs="Liberation Serif"/>
        </w:rPr>
        <w:t>.</w:t>
      </w:r>
    </w:p>
    <w:p w14:paraId="52F7B80A" w14:textId="77777777" w:rsidR="000245D9" w:rsidRPr="004D391F" w:rsidRDefault="000245D9" w:rsidP="000245D9">
      <w:pPr>
        <w:pStyle w:val="a3"/>
        <w:widowControl w:val="0"/>
        <w:numPr>
          <w:ilvl w:val="2"/>
          <w:numId w:val="20"/>
        </w:numPr>
        <w:tabs>
          <w:tab w:val="left" w:pos="284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Моментом признания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основании выставленной претензии.</w:t>
      </w:r>
    </w:p>
    <w:p w14:paraId="045C3AFE" w14:textId="77777777" w:rsidR="000245D9" w:rsidRPr="004D391F" w:rsidRDefault="000245D9" w:rsidP="000245D9">
      <w:pPr>
        <w:pStyle w:val="a3"/>
        <w:widowControl w:val="0"/>
        <w:numPr>
          <w:ilvl w:val="2"/>
          <w:numId w:val="20"/>
        </w:numPr>
        <w:tabs>
          <w:tab w:val="left" w:pos="284"/>
          <w:tab w:val="left" w:pos="1134"/>
          <w:tab w:val="left" w:pos="1418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За нарушение Исполнителем сроков исполнения обязательств по предоставлению документов в соответствии пунктом 3.6.1</w:t>
      </w:r>
      <w:r w:rsidR="00690E70" w:rsidRPr="004D391F">
        <w:rPr>
          <w:rFonts w:ascii="Liberation Serif" w:hAnsi="Liberation Serif" w:cs="Liberation Serif"/>
          <w:sz w:val="24"/>
          <w:szCs w:val="24"/>
        </w:rPr>
        <w:t>, 3.6.2</w:t>
      </w:r>
      <w:r w:rsidRPr="004D391F">
        <w:rPr>
          <w:rFonts w:ascii="Liberation Serif" w:hAnsi="Liberation Serif" w:cs="Liberation Serif"/>
          <w:sz w:val="24"/>
          <w:szCs w:val="24"/>
        </w:rPr>
        <w:t xml:space="preserve">. Заказчик имеет право потребовать от Исполнителя уплаты пени в размере 1/360 </w:t>
      </w:r>
      <w:r w:rsidR="00C52CE6" w:rsidRPr="004D391F">
        <w:rPr>
          <w:rFonts w:ascii="Liberation Serif" w:hAnsi="Liberation Serif" w:cs="Liberation Serif"/>
          <w:sz w:val="24"/>
          <w:szCs w:val="24"/>
        </w:rPr>
        <w:t xml:space="preserve">ключевой </w:t>
      </w:r>
      <w:r w:rsidRPr="004D391F">
        <w:rPr>
          <w:rFonts w:ascii="Liberation Serif" w:hAnsi="Liberation Serif" w:cs="Liberation Serif"/>
          <w:sz w:val="24"/>
          <w:szCs w:val="24"/>
        </w:rPr>
        <w:t xml:space="preserve">ставки ЦБ РФ от суммы неисполненного обязательства (иной суммы, определенной Сторонами) за каждый день просрочки. </w:t>
      </w:r>
      <w:r w:rsidR="00FB0A93" w:rsidRPr="004D391F">
        <w:rPr>
          <w:rFonts w:ascii="Liberation Serif" w:hAnsi="Liberation Serif" w:cs="Liberation Serif"/>
          <w:sz w:val="24"/>
          <w:szCs w:val="24"/>
        </w:rPr>
        <w:t xml:space="preserve">В </w:t>
      </w:r>
      <w:r w:rsidRPr="004D391F">
        <w:rPr>
          <w:rFonts w:ascii="Liberation Serif" w:hAnsi="Liberation Serif" w:cs="Liberation Serif"/>
          <w:sz w:val="24"/>
          <w:szCs w:val="24"/>
        </w:rPr>
        <w:t>случае нарушения Исполнителем сроков исполнения обязательств по предоставлению документов в соответствии с пунктом 3.6.1</w:t>
      </w:r>
      <w:r w:rsidR="00690E70" w:rsidRPr="004D391F">
        <w:rPr>
          <w:rFonts w:ascii="Liberation Serif" w:hAnsi="Liberation Serif" w:cs="Liberation Serif"/>
          <w:sz w:val="24"/>
          <w:szCs w:val="24"/>
        </w:rPr>
        <w:t>, 3.6.2</w:t>
      </w:r>
      <w:r w:rsidRPr="004D391F">
        <w:rPr>
          <w:rFonts w:ascii="Liberation Serif" w:hAnsi="Liberation Serif" w:cs="Liberation Serif"/>
          <w:sz w:val="24"/>
          <w:szCs w:val="24"/>
        </w:rPr>
        <w:t>.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14:paraId="614FD034" w14:textId="77777777" w:rsidR="000245D9" w:rsidRPr="004D391F" w:rsidRDefault="000245D9" w:rsidP="00212F93">
      <w:pPr>
        <w:pStyle w:val="a3"/>
        <w:widowControl w:val="0"/>
        <w:numPr>
          <w:ilvl w:val="2"/>
          <w:numId w:val="20"/>
        </w:numPr>
        <w:tabs>
          <w:tab w:val="left" w:pos="284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_Hlk130904294"/>
      <w:r w:rsidRPr="004D391F">
        <w:rPr>
          <w:rFonts w:ascii="Liberation Serif" w:eastAsia="Calibri" w:hAnsi="Liberation Serif" w:cs="Liberation Serif"/>
          <w:sz w:val="24"/>
          <w:szCs w:val="24"/>
        </w:rPr>
        <w:t xml:space="preserve">В случае, если в результате составления и выставления </w:t>
      </w:r>
      <w:r w:rsidRPr="004D391F">
        <w:rPr>
          <w:rFonts w:ascii="Liberation Serif" w:eastAsia="Calibri" w:hAnsi="Liberation Serif" w:cs="Liberation Serif"/>
          <w:color w:val="000000"/>
          <w:sz w:val="24"/>
          <w:szCs w:val="24"/>
        </w:rPr>
        <w:t>Исполнителем</w:t>
      </w:r>
      <w:r w:rsidRPr="004D391F">
        <w:rPr>
          <w:rFonts w:ascii="Liberation Serif" w:eastAsia="Calibri" w:hAnsi="Liberation Serif" w:cs="Liberation Serif"/>
          <w:sz w:val="24"/>
          <w:szCs w:val="24"/>
        </w:rPr>
        <w:t xml:space="preserve"> счетов-фактур с нарушением порядка и требований, установленных законодательством Российской Федерации, Заказчик понес расходы, связанные с уплатой доначисленных налоговыми органами по такому основанию сумм налога на добавленную стоимость, пеней и налоговых санкций, </w:t>
      </w:r>
      <w:r w:rsidRPr="004D391F">
        <w:rPr>
          <w:rFonts w:ascii="Liberation Serif" w:eastAsia="Calibri" w:hAnsi="Liberation Serif" w:cs="Liberation Serif"/>
          <w:color w:val="000000"/>
          <w:sz w:val="24"/>
          <w:szCs w:val="24"/>
        </w:rPr>
        <w:t>Исполнитель</w:t>
      </w:r>
      <w:r w:rsidRPr="004D391F">
        <w:rPr>
          <w:rFonts w:ascii="Liberation Serif" w:eastAsia="Calibri" w:hAnsi="Liberation Serif" w:cs="Liberation Serif"/>
          <w:sz w:val="24"/>
          <w:szCs w:val="24"/>
        </w:rPr>
        <w:t xml:space="preserve">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Pr="004D391F">
        <w:rPr>
          <w:rFonts w:ascii="Liberation Serif" w:eastAsia="Calibri" w:hAnsi="Liberation Serif" w:cs="Liberation Serif"/>
          <w:color w:val="000000"/>
          <w:sz w:val="24"/>
          <w:szCs w:val="24"/>
        </w:rPr>
        <w:t>Исполнителем</w:t>
      </w:r>
      <w:r w:rsidRPr="004D391F">
        <w:rPr>
          <w:rFonts w:ascii="Liberation Serif" w:eastAsia="Calibri" w:hAnsi="Liberation Serif" w:cs="Liberation Serif"/>
          <w:sz w:val="24"/>
          <w:szCs w:val="24"/>
        </w:rPr>
        <w:t xml:space="preserve"> в течение 10 (Десяти) </w:t>
      </w:r>
      <w:r w:rsidR="00C2736C" w:rsidRPr="004D391F">
        <w:rPr>
          <w:rFonts w:ascii="Liberation Serif" w:eastAsia="Calibri" w:hAnsi="Liberation Serif" w:cs="Liberation Serif"/>
          <w:sz w:val="24"/>
          <w:szCs w:val="24"/>
        </w:rPr>
        <w:t>банковских</w:t>
      </w:r>
      <w:r w:rsidRPr="004D391F">
        <w:rPr>
          <w:rFonts w:ascii="Liberation Serif" w:eastAsia="Calibri" w:hAnsi="Liberation Serif" w:cs="Liberation Serif"/>
          <w:sz w:val="24"/>
          <w:szCs w:val="24"/>
        </w:rPr>
        <w:t xml:space="preserve"> дней с даты получения соответствующего письменного требования Заказчика.</w:t>
      </w:r>
      <w:bookmarkEnd w:id="1"/>
    </w:p>
    <w:p w14:paraId="4DF341FE" w14:textId="77777777" w:rsidR="006168C0" w:rsidRPr="004D391F" w:rsidRDefault="006168C0" w:rsidP="00212F93">
      <w:pPr>
        <w:widowControl w:val="0"/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  <w:color w:val="0D0D0D" w:themeColor="text1" w:themeTint="F2"/>
        </w:rPr>
        <w:t>3.8.</w:t>
      </w:r>
      <w:r w:rsidR="009E6504" w:rsidRPr="004D391F">
        <w:rPr>
          <w:rFonts w:ascii="Liberation Serif" w:hAnsi="Liberation Serif" w:cs="Liberation Serif"/>
          <w:color w:val="0D0D0D" w:themeColor="text1" w:themeTint="F2"/>
        </w:rPr>
        <w:t>5</w:t>
      </w:r>
      <w:r w:rsidR="004E0ECF" w:rsidRPr="004D391F">
        <w:rPr>
          <w:rFonts w:ascii="Liberation Serif" w:hAnsi="Liberation Serif" w:cs="Liberation Serif"/>
          <w:color w:val="0D0D0D" w:themeColor="text1" w:themeTint="F2"/>
        </w:rPr>
        <w:t>.</w:t>
      </w:r>
      <w:r w:rsidRPr="004D391F">
        <w:rPr>
          <w:rFonts w:ascii="Liberation Serif" w:hAnsi="Liberation Serif" w:cs="Liberation Serif"/>
          <w:color w:val="0D0D0D" w:themeColor="text1" w:themeTint="F2"/>
        </w:rPr>
        <w:t xml:space="preserve"> Исполнитель несет ответственность за причиненные его персоналом убытки, связанные с конфликтами, нарушением дисциплины.</w:t>
      </w:r>
    </w:p>
    <w:p w14:paraId="083784B8" w14:textId="77777777" w:rsidR="00E559F9" w:rsidRPr="004D391F" w:rsidRDefault="00E559F9" w:rsidP="00212F93">
      <w:pPr>
        <w:widowControl w:val="0"/>
        <w:autoSpaceDE w:val="0"/>
        <w:autoSpaceDN w:val="0"/>
        <w:adjustRightInd w:val="0"/>
        <w:spacing w:before="120"/>
        <w:ind w:left="709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3.9. Требования к порядку привлечени</w:t>
      </w:r>
      <w:r w:rsidR="002D65B0" w:rsidRPr="004D391F">
        <w:rPr>
          <w:rFonts w:ascii="Liberation Serif" w:hAnsi="Liberation Serif" w:cs="Liberation Serif"/>
          <w:b/>
        </w:rPr>
        <w:t>я</w:t>
      </w:r>
      <w:r w:rsidRPr="004D391F">
        <w:rPr>
          <w:rFonts w:ascii="Liberation Serif" w:hAnsi="Liberation Serif" w:cs="Liberation Serif"/>
          <w:b/>
        </w:rPr>
        <w:t xml:space="preserve"> субподрядчиков </w:t>
      </w:r>
    </w:p>
    <w:p w14:paraId="54EB3958" w14:textId="77777777" w:rsidR="00540118" w:rsidRPr="004D391F" w:rsidRDefault="00540118" w:rsidP="00E17B95">
      <w:pPr>
        <w:widowControl w:val="0"/>
        <w:tabs>
          <w:tab w:val="left" w:pos="993"/>
          <w:tab w:val="left" w:pos="1134"/>
          <w:tab w:val="left" w:pos="1276"/>
          <w:tab w:val="left" w:pos="1418"/>
        </w:tabs>
        <w:spacing w:line="276" w:lineRule="auto"/>
        <w:ind w:firstLine="709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  <w:bCs/>
        </w:rPr>
        <w:t xml:space="preserve">3.9.1. </w:t>
      </w:r>
      <w:r w:rsidR="004D2364" w:rsidRPr="004D391F">
        <w:rPr>
          <w:rFonts w:ascii="Liberation Serif" w:hAnsi="Liberation Serif" w:cs="Liberation Serif"/>
          <w:bCs/>
        </w:rPr>
        <w:t>Не требуется</w:t>
      </w:r>
    </w:p>
    <w:p w14:paraId="5F03CF24" w14:textId="77777777" w:rsidR="00E17B95" w:rsidRPr="004D391F" w:rsidRDefault="00E17B95" w:rsidP="00E17B95">
      <w:pPr>
        <w:widowControl w:val="0"/>
        <w:tabs>
          <w:tab w:val="left" w:pos="993"/>
          <w:tab w:val="left" w:pos="1134"/>
          <w:tab w:val="left" w:pos="1276"/>
          <w:tab w:val="left" w:pos="1418"/>
        </w:tabs>
        <w:spacing w:line="276" w:lineRule="auto"/>
        <w:ind w:firstLine="709"/>
        <w:jc w:val="both"/>
        <w:rPr>
          <w:rFonts w:ascii="Liberation Serif" w:hAnsi="Liberation Serif" w:cs="Liberation Serif"/>
          <w:bCs/>
        </w:rPr>
      </w:pPr>
    </w:p>
    <w:p w14:paraId="302E80AE" w14:textId="77777777" w:rsidR="00E559F9" w:rsidRPr="004D391F" w:rsidRDefault="00E559F9" w:rsidP="00E17B95">
      <w:pPr>
        <w:widowControl w:val="0"/>
        <w:spacing w:line="276" w:lineRule="auto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030B5C92" w14:textId="77777777" w:rsidR="00D85E1B" w:rsidRPr="004D391F" w:rsidRDefault="00D85E1B" w:rsidP="00212F93">
      <w:pPr>
        <w:pStyle w:val="Default"/>
        <w:widowControl w:val="0"/>
        <w:tabs>
          <w:tab w:val="left" w:pos="1418"/>
        </w:tabs>
        <w:ind w:firstLine="709"/>
        <w:jc w:val="both"/>
        <w:rPr>
          <w:rFonts w:ascii="Liberation Serif" w:hAnsi="Liberation Serif" w:cs="Liberation Serif"/>
          <w:color w:val="auto"/>
        </w:rPr>
      </w:pPr>
      <w:r w:rsidRPr="004D391F">
        <w:rPr>
          <w:rFonts w:ascii="Liberation Serif" w:hAnsi="Liberation Serif" w:cs="Liberation Serif"/>
        </w:rPr>
        <w:t>4.1.</w:t>
      </w:r>
      <w:r w:rsidRPr="004D391F">
        <w:rPr>
          <w:rFonts w:ascii="Liberation Serif" w:hAnsi="Liberation Serif" w:cs="Liberation Serif"/>
        </w:rPr>
        <w:tab/>
        <w:t>Цена предложения должна включать все затраты Исполнителя,</w:t>
      </w:r>
      <w:r w:rsidR="00293652" w:rsidRPr="004D391F">
        <w:rPr>
          <w:rFonts w:ascii="Liberation Serif" w:hAnsi="Liberation Serif" w:cs="Liberation Serif"/>
        </w:rPr>
        <w:t xml:space="preserve"> связанные с оказанием услуг по сопровождению ПО</w:t>
      </w:r>
      <w:r w:rsidR="00FE6182" w:rsidRPr="004D391F">
        <w:rPr>
          <w:rFonts w:ascii="Liberation Serif" w:hAnsi="Liberation Serif" w:cs="Liberation Serif"/>
        </w:rPr>
        <w:t xml:space="preserve"> 1С</w:t>
      </w:r>
      <w:r w:rsidR="00293652" w:rsidRPr="004D391F">
        <w:rPr>
          <w:rFonts w:ascii="Liberation Serif" w:hAnsi="Liberation Serif" w:cs="Liberation Serif"/>
        </w:rPr>
        <w:t>,</w:t>
      </w:r>
      <w:r w:rsidRPr="004D391F">
        <w:rPr>
          <w:rFonts w:ascii="Liberation Serif" w:hAnsi="Liberation Serif" w:cs="Liberation Serif"/>
        </w:rPr>
        <w:t xml:space="preserve"> уплату всех налогов, пошлин и сборов, предусмотренных законодательством Российской Федерации, в том числе НДС и страхования.</w:t>
      </w:r>
    </w:p>
    <w:p w14:paraId="65EAF9D8" w14:textId="77777777" w:rsidR="00D85E1B" w:rsidRPr="004D391F" w:rsidRDefault="00D85E1B" w:rsidP="00212F93">
      <w:pPr>
        <w:pStyle w:val="Default"/>
        <w:widowControl w:val="0"/>
        <w:tabs>
          <w:tab w:val="left" w:pos="1418"/>
        </w:tabs>
        <w:ind w:firstLine="709"/>
        <w:jc w:val="both"/>
        <w:rPr>
          <w:rFonts w:ascii="Liberation Serif" w:hAnsi="Liberation Serif" w:cs="Liberation Serif"/>
          <w:color w:val="auto"/>
        </w:rPr>
      </w:pPr>
      <w:r w:rsidRPr="004D391F">
        <w:rPr>
          <w:rFonts w:ascii="Liberation Serif" w:hAnsi="Liberation Serif" w:cs="Liberation Serif"/>
        </w:rPr>
        <w:t>4.2.</w:t>
      </w:r>
      <w:r w:rsidRPr="004D391F">
        <w:rPr>
          <w:rFonts w:ascii="Liberation Serif" w:hAnsi="Liberation Serif" w:cs="Liberation Serif"/>
        </w:rPr>
        <w:tab/>
        <w:t xml:space="preserve">Цена </w:t>
      </w:r>
      <w:r w:rsidR="00407E18" w:rsidRPr="004D391F">
        <w:rPr>
          <w:rFonts w:ascii="Liberation Serif" w:hAnsi="Liberation Serif" w:cs="Liberation Serif"/>
        </w:rPr>
        <w:t>предложения</w:t>
      </w:r>
      <w:r w:rsidRPr="004D391F">
        <w:rPr>
          <w:rFonts w:ascii="Liberation Serif" w:hAnsi="Liberation Serif" w:cs="Liberation Serif"/>
        </w:rPr>
        <w:t xml:space="preserve"> должна быть выражена в рублях РФ, с точностью до копеек. Расчёты по договору осуществляются в валюте Российской Федерации.</w:t>
      </w:r>
    </w:p>
    <w:p w14:paraId="027FC524" w14:textId="77777777" w:rsidR="00D85E1B" w:rsidRPr="004D391F" w:rsidRDefault="00D85E1B" w:rsidP="00212F93">
      <w:pPr>
        <w:pStyle w:val="Default"/>
        <w:widowControl w:val="0"/>
        <w:tabs>
          <w:tab w:val="left" w:pos="1418"/>
        </w:tabs>
        <w:ind w:firstLine="709"/>
        <w:jc w:val="both"/>
        <w:rPr>
          <w:rFonts w:ascii="Liberation Serif" w:hAnsi="Liberation Serif" w:cs="Liberation Serif"/>
          <w:color w:val="auto"/>
        </w:rPr>
      </w:pPr>
      <w:r w:rsidRPr="004D391F">
        <w:rPr>
          <w:rFonts w:ascii="Liberation Serif" w:hAnsi="Liberation Serif" w:cs="Liberation Serif"/>
          <w:color w:val="auto"/>
        </w:rPr>
        <w:t>4.3.</w:t>
      </w:r>
      <w:r w:rsidRPr="004D391F">
        <w:rPr>
          <w:rFonts w:ascii="Liberation Serif" w:hAnsi="Liberation Serif" w:cs="Liberation Serif"/>
          <w:color w:val="auto"/>
        </w:rPr>
        <w:tab/>
        <w:t>Индексация цены в течение срока действия договора в большую сторону не допускается.</w:t>
      </w:r>
    </w:p>
    <w:p w14:paraId="7ABAAF3F" w14:textId="77777777" w:rsidR="00D85E1B" w:rsidRPr="004D391F" w:rsidRDefault="00D85E1B" w:rsidP="00212F93">
      <w:pPr>
        <w:pStyle w:val="Default"/>
        <w:widowControl w:val="0"/>
        <w:tabs>
          <w:tab w:val="left" w:pos="1418"/>
        </w:tabs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  <w:color w:val="auto"/>
        </w:rPr>
        <w:t>4.4</w:t>
      </w:r>
      <w:r w:rsidRPr="004D391F">
        <w:rPr>
          <w:rFonts w:ascii="Liberation Serif" w:hAnsi="Liberation Serif" w:cs="Liberation Serif"/>
          <w:color w:val="auto"/>
        </w:rPr>
        <w:tab/>
      </w:r>
      <w:r w:rsidRPr="004D391F">
        <w:rPr>
          <w:rFonts w:ascii="Liberation Serif" w:hAnsi="Liberation Serif" w:cs="Liberation Serif"/>
        </w:rPr>
        <w:t>Стоимость предложения должна быть указана без учета НДС и с учетом НДС (если НДС предусмотрено налоговым законодательством), или должно быть указание на то, что «НДС не облагается».</w:t>
      </w:r>
    </w:p>
    <w:p w14:paraId="66E1F46E" w14:textId="77777777" w:rsidR="00151A52" w:rsidRPr="004D391F" w:rsidRDefault="00D85E1B" w:rsidP="004C3392">
      <w:pPr>
        <w:widowControl w:val="0"/>
        <w:tabs>
          <w:tab w:val="left" w:pos="1418"/>
        </w:tabs>
        <w:ind w:firstLine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4.5.</w:t>
      </w:r>
      <w:r w:rsidRPr="004D391F">
        <w:rPr>
          <w:rFonts w:ascii="Liberation Serif" w:hAnsi="Liberation Serif" w:cs="Liberation Serif"/>
        </w:rPr>
        <w:tab/>
      </w:r>
      <w:r w:rsidR="009E064A" w:rsidRPr="004D391F">
        <w:rPr>
          <w:rFonts w:ascii="Liberation Serif" w:hAnsi="Liberation Serif" w:cs="Liberation Serif"/>
        </w:rPr>
        <w:t>Коммерческое предл</w:t>
      </w:r>
      <w:r w:rsidR="00A26186" w:rsidRPr="004D391F">
        <w:rPr>
          <w:rFonts w:ascii="Liberation Serif" w:hAnsi="Liberation Serif" w:cs="Liberation Serif"/>
        </w:rPr>
        <w:t>ожение должно включать расчет цены</w:t>
      </w:r>
      <w:r w:rsidR="009E064A" w:rsidRPr="004D391F">
        <w:rPr>
          <w:rFonts w:ascii="Liberation Serif" w:hAnsi="Liberation Serif" w:cs="Liberation Serif"/>
        </w:rPr>
        <w:t xml:space="preserve"> услуг через трудозатраты по следующей форме:</w:t>
      </w:r>
    </w:p>
    <w:p w14:paraId="056B0A23" w14:textId="77777777" w:rsidR="004C3392" w:rsidRPr="004D391F" w:rsidRDefault="004C3392" w:rsidP="004C3392">
      <w:pPr>
        <w:widowControl w:val="0"/>
        <w:tabs>
          <w:tab w:val="left" w:pos="1418"/>
        </w:tabs>
        <w:ind w:firstLine="708"/>
        <w:jc w:val="both"/>
        <w:rPr>
          <w:rFonts w:ascii="Liberation Serif" w:hAnsi="Liberation Serif" w:cs="Liberation Serif"/>
        </w:rPr>
      </w:pPr>
    </w:p>
    <w:tbl>
      <w:tblPr>
        <w:tblW w:w="9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1848"/>
        <w:gridCol w:w="1757"/>
        <w:gridCol w:w="1758"/>
        <w:gridCol w:w="1669"/>
        <w:gridCol w:w="1691"/>
      </w:tblGrid>
      <w:tr w:rsidR="00D85E1B" w:rsidRPr="004D391F" w14:paraId="167BE5B8" w14:textId="77777777" w:rsidTr="0060518D">
        <w:trPr>
          <w:cantSplit/>
          <w:trHeight w:val="273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A2F3" w14:textId="77777777" w:rsidR="00D85E1B" w:rsidRPr="004D391F" w:rsidRDefault="00D85E1B" w:rsidP="008573A5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№ п/п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33FF" w14:textId="77777777" w:rsidR="00D85E1B" w:rsidRPr="004D391F" w:rsidRDefault="00C22282" w:rsidP="00EF392F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Наименование оказываемых услуг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90E2" w14:textId="77777777" w:rsidR="00D85E1B" w:rsidRPr="004D391F" w:rsidRDefault="00C22282" w:rsidP="008573A5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Количество исполнителей в группе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0060" w14:textId="77777777" w:rsidR="00D85E1B" w:rsidRPr="004D391F" w:rsidRDefault="00C22282" w:rsidP="00C22282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Трудозатраты исполнителя (человеко-час)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2748" w14:textId="77777777" w:rsidR="000245D9" w:rsidRPr="004D391F" w:rsidRDefault="00C22282" w:rsidP="00D434C2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lang w:eastAsia="ar-SA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Стоимость человеко-часа исполнителя</w:t>
            </w:r>
            <w:r w:rsidR="00C14E4B" w:rsidRPr="004D391F">
              <w:rPr>
                <w:rFonts w:ascii="Liberation Serif" w:hAnsi="Liberation Serif" w:cs="Liberation Serif"/>
                <w:lang w:eastAsia="ar-SA"/>
              </w:rPr>
              <w:t xml:space="preserve"> </w:t>
            </w:r>
          </w:p>
          <w:p w14:paraId="14B4EF24" w14:textId="77777777" w:rsidR="00D85E1B" w:rsidRPr="004D391F" w:rsidRDefault="00C14E4B" w:rsidP="00D434C2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(без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06D3" w14:textId="77777777" w:rsidR="000946F7" w:rsidRPr="004D391F" w:rsidRDefault="00453A8F" w:rsidP="008573A5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lang w:eastAsia="ar-SA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Стоимость оказываемых услуг</w:t>
            </w:r>
            <w:r w:rsidR="000946F7" w:rsidRPr="004D391F">
              <w:rPr>
                <w:rFonts w:ascii="Liberation Serif" w:hAnsi="Liberation Serif" w:cs="Liberation Serif"/>
                <w:lang w:eastAsia="ar-SA"/>
              </w:rPr>
              <w:t xml:space="preserve"> </w:t>
            </w:r>
          </w:p>
          <w:p w14:paraId="4BDDC92F" w14:textId="77777777" w:rsidR="00D85E1B" w:rsidRPr="004D391F" w:rsidRDefault="000946F7" w:rsidP="008573A5">
            <w:pPr>
              <w:keepNext/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lang w:eastAsia="ar-SA"/>
              </w:rPr>
              <w:t>(без НДС)</w:t>
            </w:r>
          </w:p>
        </w:tc>
      </w:tr>
      <w:tr w:rsidR="00D85E1B" w:rsidRPr="004D391F" w14:paraId="72DBBFE8" w14:textId="77777777" w:rsidTr="0060518D">
        <w:trPr>
          <w:trHeight w:val="6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EEC" w14:textId="77777777" w:rsidR="00D85E1B" w:rsidRPr="004D391F" w:rsidRDefault="00D85E1B" w:rsidP="008573A5">
            <w:pPr>
              <w:ind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CDB8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11D1" w14:textId="77777777" w:rsidR="00D85E1B" w:rsidRPr="004D391F" w:rsidRDefault="00C22282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5014" w14:textId="77777777" w:rsidR="00D85E1B" w:rsidRPr="004D391F" w:rsidRDefault="00C22282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B7E1" w14:textId="77777777" w:rsidR="00D85E1B" w:rsidRPr="004D391F" w:rsidRDefault="00C22282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F773" w14:textId="77777777" w:rsidR="00D85E1B" w:rsidRPr="004D391F" w:rsidRDefault="00C22282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4D391F">
              <w:rPr>
                <w:rFonts w:ascii="Liberation Serif" w:hAnsi="Liberation Serif" w:cs="Liberation Serif"/>
                <w:snapToGrid w:val="0"/>
              </w:rPr>
              <w:t>6</w:t>
            </w:r>
          </w:p>
        </w:tc>
      </w:tr>
      <w:tr w:rsidR="00D85E1B" w:rsidRPr="004D391F" w14:paraId="2804D4FF" w14:textId="77777777" w:rsidTr="0060518D">
        <w:trPr>
          <w:trHeight w:val="61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0BE8" w14:textId="77777777" w:rsidR="00D85E1B" w:rsidRPr="004D391F" w:rsidRDefault="00D85E1B" w:rsidP="008573A5">
            <w:pPr>
              <w:ind w:left="567" w:right="57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C162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C16A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E03E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711B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F6B3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</w:tr>
      <w:tr w:rsidR="00293652" w:rsidRPr="004D391F" w14:paraId="2868A026" w14:textId="77777777" w:rsidTr="0060518D">
        <w:trPr>
          <w:trHeight w:val="61"/>
          <w:jc w:val="center"/>
        </w:trPr>
        <w:tc>
          <w:tcPr>
            <w:tcW w:w="7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F54E" w14:textId="77777777" w:rsidR="00D85E1B" w:rsidRPr="004D391F" w:rsidRDefault="00D85E1B" w:rsidP="008573A5">
            <w:pPr>
              <w:ind w:left="57" w:right="57"/>
              <w:jc w:val="right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  <w:r w:rsidRPr="004D391F"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  <w:t>ИТОГО без НДС, руб.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93CB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</w:tr>
      <w:tr w:rsidR="00293652" w:rsidRPr="004D391F" w14:paraId="0B33C8E0" w14:textId="77777777" w:rsidTr="0060518D">
        <w:trPr>
          <w:trHeight w:val="61"/>
          <w:jc w:val="center"/>
        </w:trPr>
        <w:tc>
          <w:tcPr>
            <w:tcW w:w="7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9DA2" w14:textId="77777777" w:rsidR="00D85E1B" w:rsidRPr="004D391F" w:rsidRDefault="00D85E1B" w:rsidP="00174DB8">
            <w:pPr>
              <w:ind w:left="57" w:right="57"/>
              <w:jc w:val="right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  <w:r w:rsidRPr="004D391F"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  <w:t>НДС (</w:t>
            </w:r>
            <w:r w:rsidR="00174DB8" w:rsidRPr="004D391F"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  <w:t>__</w:t>
            </w:r>
            <w:r w:rsidRPr="004D391F"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  <w:t>%)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022CD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</w:tr>
      <w:tr w:rsidR="00293652" w:rsidRPr="004D391F" w14:paraId="0CBF2942" w14:textId="77777777" w:rsidTr="0060518D">
        <w:trPr>
          <w:trHeight w:val="61"/>
          <w:jc w:val="center"/>
        </w:trPr>
        <w:tc>
          <w:tcPr>
            <w:tcW w:w="7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E7E7" w14:textId="77777777" w:rsidR="00D85E1B" w:rsidRPr="004D391F" w:rsidRDefault="00D85E1B" w:rsidP="008573A5">
            <w:pPr>
              <w:ind w:left="57" w:right="57"/>
              <w:jc w:val="right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  <w:r w:rsidRPr="004D391F"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  <w:t>ИТОГО с НДС, руб.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8168" w14:textId="77777777" w:rsidR="00D85E1B" w:rsidRPr="004D391F" w:rsidRDefault="00D85E1B" w:rsidP="008573A5">
            <w:pPr>
              <w:ind w:left="57" w:right="57"/>
              <w:jc w:val="center"/>
              <w:rPr>
                <w:rFonts w:ascii="Liberation Serif" w:hAnsi="Liberation Serif" w:cs="Liberation Serif"/>
                <w:snapToGrid w:val="0"/>
                <w:color w:val="0D0D0D" w:themeColor="text1" w:themeTint="F2"/>
              </w:rPr>
            </w:pPr>
          </w:p>
        </w:tc>
      </w:tr>
    </w:tbl>
    <w:p w14:paraId="1C9E7E7A" w14:textId="77777777" w:rsidR="00E67D34" w:rsidRPr="004D391F" w:rsidRDefault="0095742C" w:rsidP="00631B2F">
      <w:pPr>
        <w:autoSpaceDE w:val="0"/>
        <w:autoSpaceDN w:val="0"/>
        <w:adjustRightInd w:val="0"/>
        <w:spacing w:line="276" w:lineRule="auto"/>
        <w:jc w:val="both"/>
        <w:rPr>
          <w:rFonts w:ascii="Liberation Serif" w:eastAsiaTheme="minorHAnsi" w:hAnsi="Liberation Serif" w:cs="Liberation Serif"/>
          <w:lang w:eastAsia="en-US"/>
        </w:rPr>
      </w:pPr>
      <w:r w:rsidRPr="004D391F">
        <w:rPr>
          <w:rFonts w:ascii="Liberation Serif" w:hAnsi="Liberation Serif" w:cs="Liberation Serif"/>
        </w:rPr>
        <w:tab/>
      </w:r>
      <w:r w:rsidR="00A65C24" w:rsidRPr="004D391F">
        <w:rPr>
          <w:rFonts w:ascii="Liberation Serif" w:hAnsi="Liberation Serif" w:cs="Liberation Serif"/>
        </w:rPr>
        <w:t xml:space="preserve">4.6. </w:t>
      </w:r>
      <w:bookmarkStart w:id="2" w:name="_Hlk130904003"/>
      <w:r w:rsidR="00E67D34" w:rsidRPr="004D391F">
        <w:rPr>
          <w:rFonts w:ascii="Liberation Serif" w:eastAsiaTheme="minorHAnsi" w:hAnsi="Liberation Serif" w:cs="Liberation Serif"/>
          <w:lang w:eastAsia="en-US"/>
        </w:rPr>
        <w:t xml:space="preserve">Для </w:t>
      </w:r>
      <w:r w:rsidR="00FA2799" w:rsidRPr="004D391F">
        <w:rPr>
          <w:rFonts w:ascii="Liberation Serif" w:eastAsiaTheme="minorHAnsi" w:hAnsi="Liberation Serif" w:cs="Liberation Serif"/>
          <w:lang w:eastAsia="en-US"/>
        </w:rPr>
        <w:t>Исполнителей</w:t>
      </w:r>
      <w:r w:rsidR="00E67D34" w:rsidRPr="004D391F">
        <w:rPr>
          <w:rFonts w:ascii="Liberation Serif" w:eastAsiaTheme="minorHAnsi" w:hAnsi="Liberation Serif" w:cs="Liberation Serif"/>
          <w:lang w:eastAsia="en-US"/>
        </w:rPr>
        <w:t>, относящихся к субъектам малого и среднего предпринимательства.</w:t>
      </w:r>
    </w:p>
    <w:p w14:paraId="0766DC53" w14:textId="77777777" w:rsidR="00E67D34" w:rsidRPr="004D391F" w:rsidRDefault="00E67D34" w:rsidP="00E67D34">
      <w:pPr>
        <w:autoSpaceDE w:val="0"/>
        <w:autoSpaceDN w:val="0"/>
        <w:adjustRightInd w:val="0"/>
        <w:ind w:left="142" w:firstLine="425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4D391F">
        <w:rPr>
          <w:rFonts w:ascii="Liberation Serif" w:eastAsiaTheme="minorHAnsi" w:hAnsi="Liberation Serif" w:cs="Liberation Serif"/>
          <w:lang w:eastAsia="en-US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="00FA2799" w:rsidRPr="004D391F">
        <w:rPr>
          <w:rFonts w:ascii="Liberation Serif" w:eastAsiaTheme="minorHAnsi" w:hAnsi="Liberation Serif" w:cs="Liberation Serif"/>
          <w:lang w:eastAsia="en-US"/>
        </w:rPr>
        <w:t>Исполнителя</w:t>
      </w:r>
      <w:r w:rsidRPr="004D391F">
        <w:rPr>
          <w:rFonts w:ascii="Liberation Serif" w:eastAsiaTheme="minorHAnsi" w:hAnsi="Liberation Serif" w:cs="Liberation Serif"/>
          <w:lang w:eastAsia="en-US"/>
        </w:rPr>
        <w:t xml:space="preserve"> в течение 7 (семи) рабочих дней с даты подписания Заказчиком </w:t>
      </w:r>
      <w:r w:rsidR="00032792" w:rsidRPr="004D391F">
        <w:rPr>
          <w:rFonts w:ascii="Liberation Serif" w:eastAsiaTheme="minorHAnsi" w:hAnsi="Liberation Serif" w:cs="Liberation Serif"/>
          <w:lang w:eastAsia="en-US"/>
        </w:rPr>
        <w:t xml:space="preserve">Акта сдачи-приемки оказанных услуг </w:t>
      </w:r>
      <w:r w:rsidR="00FA2799" w:rsidRPr="004D391F">
        <w:rPr>
          <w:rFonts w:ascii="Liberation Serif" w:eastAsiaTheme="minorHAnsi" w:hAnsi="Liberation Serif" w:cs="Liberation Serif"/>
          <w:lang w:eastAsia="en-US"/>
        </w:rPr>
        <w:t>на основании выставленных оригиналов счета-фактуры и документов, подтверждающих факт оказания услуги</w:t>
      </w:r>
      <w:r w:rsidRPr="004D391F">
        <w:rPr>
          <w:rFonts w:ascii="Liberation Serif" w:eastAsiaTheme="minorHAnsi" w:hAnsi="Liberation Serif" w:cs="Liberation Serif"/>
          <w:lang w:eastAsia="en-US"/>
        </w:rPr>
        <w:t>.</w:t>
      </w:r>
    </w:p>
    <w:p w14:paraId="101F1301" w14:textId="77777777" w:rsidR="00E67D34" w:rsidRPr="004D391F" w:rsidRDefault="00E67D34" w:rsidP="00E67D34">
      <w:pPr>
        <w:autoSpaceDE w:val="0"/>
        <w:autoSpaceDN w:val="0"/>
        <w:adjustRightInd w:val="0"/>
        <w:spacing w:after="240"/>
        <w:ind w:left="142" w:firstLine="425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4D391F">
        <w:rPr>
          <w:rFonts w:ascii="Liberation Serif" w:eastAsiaTheme="minorHAnsi" w:hAnsi="Liberation Serif" w:cs="Liberation Serif"/>
          <w:lang w:eastAsia="en-US"/>
        </w:rPr>
        <w:t xml:space="preserve">Для </w:t>
      </w:r>
      <w:r w:rsidR="00FA2799" w:rsidRPr="004D391F">
        <w:rPr>
          <w:rFonts w:ascii="Liberation Serif" w:eastAsiaTheme="minorHAnsi" w:hAnsi="Liberation Serif" w:cs="Liberation Serif"/>
          <w:lang w:eastAsia="en-US"/>
        </w:rPr>
        <w:t>Исполнителей</w:t>
      </w:r>
      <w:r w:rsidRPr="004D391F">
        <w:rPr>
          <w:rFonts w:ascii="Liberation Serif" w:eastAsiaTheme="minorHAnsi" w:hAnsi="Liberation Serif" w:cs="Liberation Serif"/>
          <w:lang w:eastAsia="en-US"/>
        </w:rPr>
        <w:t>, не относящихся к субъектам малого и среднего предпринимательства.</w:t>
      </w:r>
    </w:p>
    <w:p w14:paraId="1328BF58" w14:textId="77777777" w:rsidR="00E67D34" w:rsidRPr="004D391F" w:rsidRDefault="00E67D34" w:rsidP="00E67D34">
      <w:pPr>
        <w:autoSpaceDE w:val="0"/>
        <w:autoSpaceDN w:val="0"/>
        <w:adjustRightInd w:val="0"/>
        <w:spacing w:after="240"/>
        <w:ind w:left="142" w:firstLine="425"/>
        <w:contextualSpacing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eastAsiaTheme="minorHAnsi" w:hAnsi="Liberation Serif" w:cs="Liberation Serif"/>
          <w:lang w:eastAsia="en-US"/>
        </w:rPr>
        <w:t>Оплата производится в форме безналичного расчета путем перечисления денежных средств на расчетный счет Поставщика, в течение 60</w:t>
      </w:r>
      <w:r w:rsidR="004810DD" w:rsidRPr="004D391F">
        <w:rPr>
          <w:rFonts w:ascii="Liberation Serif" w:eastAsiaTheme="minorHAnsi" w:hAnsi="Liberation Serif" w:cs="Liberation Serif"/>
          <w:lang w:eastAsia="en-US"/>
        </w:rPr>
        <w:t xml:space="preserve"> (шестидесяти)</w:t>
      </w:r>
      <w:r w:rsidRPr="004D391F">
        <w:rPr>
          <w:rFonts w:ascii="Liberation Serif" w:eastAsiaTheme="minorHAnsi" w:hAnsi="Liberation Serif" w:cs="Liberation Serif"/>
          <w:lang w:eastAsia="en-US"/>
        </w:rPr>
        <w:t xml:space="preserve"> календарных дней, с даты подписания Заказчиком</w:t>
      </w:r>
      <w:r w:rsidR="00032792" w:rsidRPr="004D391F">
        <w:rPr>
          <w:rFonts w:ascii="Liberation Serif" w:eastAsiaTheme="minorHAnsi" w:hAnsi="Liberation Serif" w:cs="Liberation Serif"/>
          <w:lang w:eastAsia="en-US"/>
        </w:rPr>
        <w:t xml:space="preserve"> Акта сдачи-приемки оказанных услуг </w:t>
      </w:r>
      <w:r w:rsidR="00FA2799" w:rsidRPr="004D391F">
        <w:rPr>
          <w:rFonts w:ascii="Liberation Serif" w:eastAsiaTheme="minorHAnsi" w:hAnsi="Liberation Serif" w:cs="Liberation Serif"/>
          <w:lang w:eastAsia="en-US"/>
        </w:rPr>
        <w:t>на основании выставленных оригиналов счета-фактуры и документов, подтверждающих факт оказания услуги</w:t>
      </w:r>
      <w:r w:rsidRPr="004D391F">
        <w:rPr>
          <w:rFonts w:ascii="Liberation Serif" w:eastAsiaTheme="minorHAnsi" w:hAnsi="Liberation Serif" w:cs="Liberation Serif"/>
          <w:lang w:eastAsia="en-US"/>
        </w:rPr>
        <w:t>.</w:t>
      </w:r>
    </w:p>
    <w:bookmarkEnd w:id="2"/>
    <w:p w14:paraId="1D414C5E" w14:textId="77777777" w:rsidR="0092096B" w:rsidRPr="004D391F" w:rsidRDefault="0092096B" w:rsidP="0092096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bCs/>
          <w:color w:val="0D0D0D" w:themeColor="text1" w:themeTint="F2"/>
        </w:rPr>
      </w:pPr>
    </w:p>
    <w:p w14:paraId="6D1B6ADE" w14:textId="77777777" w:rsidR="00E559F9" w:rsidRPr="004D391F" w:rsidRDefault="00E559F9" w:rsidP="004D3902">
      <w:pPr>
        <w:autoSpaceDE w:val="0"/>
        <w:autoSpaceDN w:val="0"/>
        <w:adjustRightInd w:val="0"/>
        <w:spacing w:line="360" w:lineRule="auto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5. ТРЕБОВАНИЯ К УЧАСТНИКАМ ЗАКУПКИ (ИСПОЛНИТЕЛЯМ)</w:t>
      </w:r>
    </w:p>
    <w:p w14:paraId="4FDFB3BE" w14:textId="77777777" w:rsidR="00D85E1B" w:rsidRPr="004D391F" w:rsidRDefault="00E559F9" w:rsidP="00F67418">
      <w:pPr>
        <w:widowControl w:val="0"/>
        <w:autoSpaceDE w:val="0"/>
        <w:autoSpaceDN w:val="0"/>
        <w:spacing w:line="228" w:lineRule="auto"/>
        <w:ind w:left="709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>5.1. Требования о наличии кадровых ресурсов и их квалификации</w:t>
      </w:r>
    </w:p>
    <w:p w14:paraId="53FF6BD8" w14:textId="77777777" w:rsidR="00304C94" w:rsidRPr="004D391F" w:rsidRDefault="004810DD" w:rsidP="00AE388D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Участник закупки подтверждает в составе своего предложения наличие </w:t>
      </w:r>
      <w:r w:rsidR="00191736" w:rsidRPr="004D391F">
        <w:rPr>
          <w:rFonts w:ascii="Liberation Serif" w:hAnsi="Liberation Serif" w:cs="Liberation Serif"/>
        </w:rPr>
        <w:t xml:space="preserve">сертифицированных </w:t>
      </w:r>
      <w:r w:rsidR="00191736" w:rsidRPr="004D391F">
        <w:rPr>
          <w:rFonts w:ascii="Liberation Serif" w:hAnsi="Liberation Serif" w:cs="Liberation Serif"/>
          <w:color w:val="0D0D0D" w:themeColor="text1" w:themeTint="F2"/>
        </w:rPr>
        <w:t xml:space="preserve">специалистов </w:t>
      </w:r>
      <w:r w:rsidRPr="004D391F">
        <w:rPr>
          <w:rFonts w:ascii="Liberation Serif" w:hAnsi="Liberation Serif" w:cs="Liberation Serif"/>
        </w:rPr>
        <w:t>для оказания услуг</w:t>
      </w:r>
      <w:r w:rsidR="00191736" w:rsidRPr="004D391F">
        <w:rPr>
          <w:rFonts w:ascii="Liberation Serif" w:hAnsi="Liberation Serif" w:cs="Liberation Serif"/>
        </w:rPr>
        <w:t xml:space="preserve"> по сопровождению ПО 1C, не</w:t>
      </w:r>
      <w:r w:rsidRPr="004D391F">
        <w:rPr>
          <w:rFonts w:ascii="Liberation Serif" w:hAnsi="Liberation Serif" w:cs="Liberation Serif"/>
        </w:rPr>
        <w:t xml:space="preserve"> менее чем</w:t>
      </w:r>
      <w:r w:rsidR="00191736" w:rsidRPr="004D391F">
        <w:rPr>
          <w:rFonts w:ascii="Liberation Serif" w:hAnsi="Liberation Serif" w:cs="Liberation Serif"/>
        </w:rPr>
        <w:t xml:space="preserve">: </w:t>
      </w:r>
    </w:p>
    <w:p w14:paraId="0EAFC698" w14:textId="77777777" w:rsidR="00DA4E4C" w:rsidRPr="004D391F" w:rsidRDefault="00DA4E4C" w:rsidP="00DA4E4C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120" w:line="228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1С: Специалист по платформе «1С: Предприятие 8» - 1 чел.;</w:t>
      </w:r>
    </w:p>
    <w:p w14:paraId="08626CD2" w14:textId="77777777" w:rsidR="00DA4E4C" w:rsidRPr="004D391F" w:rsidRDefault="00DA4E4C" w:rsidP="00DA4E4C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120" w:line="228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1С: Специалист-</w:t>
      </w:r>
      <w:proofErr w:type="gramStart"/>
      <w:r w:rsidRPr="004D391F">
        <w:rPr>
          <w:rFonts w:ascii="Liberation Serif" w:hAnsi="Liberation Serif" w:cs="Liberation Serif"/>
          <w:sz w:val="24"/>
          <w:szCs w:val="24"/>
        </w:rPr>
        <w:t>консультант  по</w:t>
      </w:r>
      <w:proofErr w:type="gramEnd"/>
      <w:r w:rsidRPr="004D391F">
        <w:rPr>
          <w:rFonts w:ascii="Liberation Serif" w:hAnsi="Liberation Serif" w:cs="Liberation Serif"/>
          <w:sz w:val="24"/>
          <w:szCs w:val="24"/>
        </w:rPr>
        <w:t xml:space="preserve"> конфигурации «1С: Бухгалтерия 8» - 1 чел.;</w:t>
      </w:r>
    </w:p>
    <w:p w14:paraId="42F55F39" w14:textId="77777777" w:rsidR="00DA4E4C" w:rsidRPr="004D391F" w:rsidRDefault="00DA4E4C" w:rsidP="00DA4E4C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120" w:line="228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1С: Специалист-</w:t>
      </w:r>
      <w:proofErr w:type="gramStart"/>
      <w:r w:rsidRPr="004D391F">
        <w:rPr>
          <w:rFonts w:ascii="Liberation Serif" w:hAnsi="Liberation Serif" w:cs="Liberation Serif"/>
          <w:sz w:val="24"/>
          <w:szCs w:val="24"/>
        </w:rPr>
        <w:t>консультант  по</w:t>
      </w:r>
      <w:proofErr w:type="gramEnd"/>
      <w:r w:rsidRPr="004D391F">
        <w:rPr>
          <w:rFonts w:ascii="Liberation Serif" w:hAnsi="Liberation Serif" w:cs="Liberation Serif"/>
          <w:sz w:val="24"/>
          <w:szCs w:val="24"/>
        </w:rPr>
        <w:t xml:space="preserve"> конфигурации «1С: Документооборот» - 1 чел.;</w:t>
      </w:r>
    </w:p>
    <w:p w14:paraId="5A52EA9E" w14:textId="77777777" w:rsidR="00DA4E4C" w:rsidRPr="004D391F" w:rsidRDefault="00DA4E4C" w:rsidP="00DA4E4C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120" w:line="228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1С: Специалист-консультант по конфигурации «1С: Управление торговлей» - 1 чел.;</w:t>
      </w:r>
    </w:p>
    <w:p w14:paraId="39FF923B" w14:textId="77777777" w:rsidR="00DA4E4C" w:rsidRPr="004D391F" w:rsidRDefault="00DA4E4C" w:rsidP="00DA4E4C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120" w:line="228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1С: Эксперт по технологическим вопросам - 1 чел.</w:t>
      </w:r>
    </w:p>
    <w:p w14:paraId="080E63C6" w14:textId="664444D0" w:rsidR="00191736" w:rsidRPr="004D391F" w:rsidRDefault="00191736" w:rsidP="00852ECC">
      <w:pPr>
        <w:widowControl w:val="0"/>
        <w:autoSpaceDE w:val="0"/>
        <w:autoSpaceDN w:val="0"/>
        <w:spacing w:after="120" w:line="228" w:lineRule="auto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  <w:r w:rsidRPr="004D391F">
        <w:rPr>
          <w:rFonts w:ascii="Liberation Serif" w:eastAsiaTheme="minorHAnsi" w:hAnsi="Liberation Serif" w:cs="Liberation Serif"/>
          <w:lang w:eastAsia="en-US"/>
        </w:rPr>
        <w:t>Соответствие требованию подтверждается участником посредством предоставления справки о кадровых ресурсах, с приложением копий действующих сертификатов</w:t>
      </w:r>
      <w:r w:rsidR="00D928D5" w:rsidRPr="004D391F">
        <w:rPr>
          <w:rFonts w:ascii="Liberation Serif" w:eastAsiaTheme="minorHAnsi" w:hAnsi="Liberation Serif" w:cs="Liberation Serif"/>
          <w:lang w:eastAsia="en-US"/>
        </w:rPr>
        <w:t xml:space="preserve"> на каждого специалиста</w:t>
      </w:r>
      <w:r w:rsidRPr="004D391F">
        <w:rPr>
          <w:rFonts w:ascii="Liberation Serif" w:eastAsiaTheme="minorHAnsi" w:hAnsi="Liberation Serif" w:cs="Liberation Serif"/>
          <w:lang w:eastAsia="en-US"/>
        </w:rPr>
        <w:t>.</w:t>
      </w:r>
    </w:p>
    <w:p w14:paraId="6410DB6B" w14:textId="77777777" w:rsidR="00DA4E4C" w:rsidRPr="004D391F" w:rsidRDefault="00DA4E4C" w:rsidP="00852ECC">
      <w:pPr>
        <w:widowControl w:val="0"/>
        <w:autoSpaceDE w:val="0"/>
        <w:autoSpaceDN w:val="0"/>
        <w:spacing w:after="120" w:line="228" w:lineRule="auto"/>
        <w:ind w:firstLine="709"/>
        <w:contextualSpacing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B1646F9" w14:textId="77777777" w:rsidR="00E559F9" w:rsidRPr="004D391F" w:rsidRDefault="00E559F9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 xml:space="preserve">5.2. Требования о наличии материально-технических ресурсов </w:t>
      </w:r>
    </w:p>
    <w:p w14:paraId="10AD8019" w14:textId="77777777" w:rsidR="00D85E1B" w:rsidRPr="004D391F" w:rsidRDefault="00D434C2" w:rsidP="004D3902">
      <w:pPr>
        <w:autoSpaceDE w:val="0"/>
        <w:autoSpaceDN w:val="0"/>
        <w:spacing w:after="160" w:line="228" w:lineRule="auto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Не требуется</w:t>
      </w:r>
    </w:p>
    <w:p w14:paraId="6B17F70D" w14:textId="77777777" w:rsidR="00E559F9" w:rsidRPr="004D391F" w:rsidRDefault="00E559F9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>5.3. Требования к измерительным приборам и инструментам</w:t>
      </w:r>
    </w:p>
    <w:p w14:paraId="116DA1DD" w14:textId="77777777" w:rsidR="00D85E1B" w:rsidRPr="004D391F" w:rsidRDefault="00D85E1B" w:rsidP="004D3902">
      <w:pPr>
        <w:autoSpaceDE w:val="0"/>
        <w:autoSpaceDN w:val="0"/>
        <w:adjustRightInd w:val="0"/>
        <w:spacing w:after="160" w:line="228" w:lineRule="auto"/>
        <w:ind w:left="708"/>
        <w:jc w:val="both"/>
        <w:rPr>
          <w:rFonts w:ascii="Liberation Serif" w:eastAsiaTheme="minorHAnsi" w:hAnsi="Liberation Serif" w:cs="Liberation Serif"/>
          <w:lang w:eastAsia="en-US"/>
        </w:rPr>
      </w:pPr>
      <w:r w:rsidRPr="004D391F">
        <w:rPr>
          <w:rFonts w:ascii="Liberation Serif" w:hAnsi="Liberation Serif" w:cs="Liberation Serif"/>
        </w:rPr>
        <w:t>Не требуется</w:t>
      </w:r>
    </w:p>
    <w:p w14:paraId="35E763BE" w14:textId="77777777" w:rsidR="00E559F9" w:rsidRPr="004D391F" w:rsidRDefault="00E559F9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 xml:space="preserve">5.4. </w:t>
      </w:r>
      <w:r w:rsidR="00FA2799" w:rsidRPr="004D391F">
        <w:rPr>
          <w:rFonts w:ascii="Liberation Serif" w:eastAsiaTheme="minorHAnsi" w:hAnsi="Liberation Serif" w:cs="Liberation Serif"/>
          <w:b/>
          <w:lang w:eastAsia="en-US"/>
        </w:rPr>
        <w:t>Требования о наличии действующих разрешений, аттестаций, лицензий</w:t>
      </w:r>
    </w:p>
    <w:p w14:paraId="08EA3C4E" w14:textId="77777777" w:rsidR="00D85E1B" w:rsidRPr="004D391F" w:rsidRDefault="000B02E2" w:rsidP="00AE388D">
      <w:pPr>
        <w:autoSpaceDE w:val="0"/>
        <w:autoSpaceDN w:val="0"/>
        <w:adjustRightInd w:val="0"/>
        <w:spacing w:after="160" w:line="228" w:lineRule="auto"/>
        <w:ind w:firstLine="708"/>
        <w:jc w:val="both"/>
        <w:rPr>
          <w:rFonts w:ascii="Liberation Serif" w:eastAsiaTheme="minorHAnsi" w:hAnsi="Liberation Serif" w:cs="Liberation Serif"/>
          <w:color w:val="17365D" w:themeColor="text2" w:themeShade="BF"/>
          <w:lang w:eastAsia="en-US"/>
        </w:rPr>
      </w:pPr>
      <w:r w:rsidRPr="004D391F">
        <w:rPr>
          <w:rFonts w:ascii="Liberation Serif" w:hAnsi="Liberation Serif" w:cs="Liberation Serif"/>
          <w:bCs/>
        </w:rPr>
        <w:t xml:space="preserve">Участник закупки должен иметь Сертификат Партнера 1С-Франчайзи для проведения работ по доработке и сопровождению ПО </w:t>
      </w:r>
      <w:r w:rsidR="00FE6182" w:rsidRPr="004D391F">
        <w:rPr>
          <w:rFonts w:ascii="Liberation Serif" w:hAnsi="Liberation Serif" w:cs="Liberation Serif"/>
          <w:bCs/>
        </w:rPr>
        <w:t xml:space="preserve">1С </w:t>
      </w:r>
      <w:r w:rsidRPr="004D391F">
        <w:rPr>
          <w:rFonts w:ascii="Liberation Serif" w:hAnsi="Liberation Serif" w:cs="Liberation Serif"/>
          <w:bCs/>
        </w:rPr>
        <w:t>фирмы 1С (подтверждается копией сертификата).</w:t>
      </w:r>
    </w:p>
    <w:p w14:paraId="1D182C5E" w14:textId="77777777" w:rsidR="00E559F9" w:rsidRPr="004D391F" w:rsidRDefault="00E559F9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>5.5. Требования о наличии сертифицированных систем менеджмента</w:t>
      </w:r>
    </w:p>
    <w:p w14:paraId="703A3F13" w14:textId="77777777" w:rsidR="00DA4E4C" w:rsidRPr="004D391F" w:rsidRDefault="00DA4E4C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hAnsi="Liberation Serif" w:cs="Liberation Serif"/>
          <w:bCs/>
        </w:rPr>
      </w:pPr>
      <w:r w:rsidRPr="004D391F">
        <w:rPr>
          <w:rFonts w:ascii="Liberation Serif" w:hAnsi="Liberation Serif" w:cs="Liberation Serif"/>
          <w:bCs/>
        </w:rPr>
        <w:t>Участник должен иметь внедренную у него на предприятии Систему менеджмента качества в области сертификации «Предоставление комплексных услуг автоматизации управления и учета на предприятии заказчика, включая консультационные услуги, помощь в выборе программного обеспечения, его продажу, обучение персонала, проектирование, разработку, ввод в эксплуатацию и сопровождение информационных систем на основе программных продуктов фирмы "1С"» (подтверждается копиями действующих сертификатов ISO 9001:2015 и ГОСТ Р ИСО 9001-2015).</w:t>
      </w:r>
    </w:p>
    <w:p w14:paraId="687832DD" w14:textId="77777777" w:rsidR="00DA4E4C" w:rsidRPr="004D391F" w:rsidRDefault="00DA4E4C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74A7A037" w14:textId="0592B6B7" w:rsidR="00E559F9" w:rsidRPr="004D391F" w:rsidRDefault="00E559F9" w:rsidP="004D3902">
      <w:pPr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>5.6. Требования о наличии аккредитации в Группе «Интер РАО»</w:t>
      </w:r>
    </w:p>
    <w:p w14:paraId="5DBA4155" w14:textId="77777777" w:rsidR="0060518D" w:rsidRPr="004D391F" w:rsidRDefault="00E00273" w:rsidP="00AE388D">
      <w:pPr>
        <w:autoSpaceDE w:val="0"/>
        <w:autoSpaceDN w:val="0"/>
        <w:adjustRightInd w:val="0"/>
        <w:spacing w:after="160"/>
        <w:ind w:firstLine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Не требуется.</w:t>
      </w:r>
    </w:p>
    <w:p w14:paraId="4D6954B0" w14:textId="77777777" w:rsidR="00E559F9" w:rsidRPr="004D391F" w:rsidRDefault="00E559F9" w:rsidP="008258D3">
      <w:pPr>
        <w:widowControl w:val="0"/>
        <w:autoSpaceDE w:val="0"/>
        <w:autoSpaceDN w:val="0"/>
        <w:spacing w:line="228" w:lineRule="auto"/>
        <w:ind w:left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4D391F">
        <w:rPr>
          <w:rFonts w:ascii="Liberation Serif" w:eastAsiaTheme="minorHAnsi" w:hAnsi="Liberation Serif" w:cs="Liberation Serif"/>
          <w:b/>
          <w:lang w:eastAsia="en-US"/>
        </w:rPr>
        <w:t>5.7. Требования к опыту оказания аналогичных услуг</w:t>
      </w:r>
    </w:p>
    <w:p w14:paraId="5CE2B29C" w14:textId="77777777" w:rsidR="00D04080" w:rsidRPr="004D391F" w:rsidRDefault="00BD6F81" w:rsidP="0060518D">
      <w:pPr>
        <w:widowControl w:val="0"/>
        <w:spacing w:after="240" w:line="228" w:lineRule="auto"/>
        <w:ind w:firstLine="709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</w:rPr>
        <w:t>Участник должен подтвердить опыт оказания услуг по сопровождению программн</w:t>
      </w:r>
      <w:r w:rsidR="00FD292F" w:rsidRPr="004D391F">
        <w:rPr>
          <w:rFonts w:ascii="Liberation Serif" w:hAnsi="Liberation Serif" w:cs="Liberation Serif"/>
        </w:rPr>
        <w:t>ого</w:t>
      </w:r>
      <w:r w:rsidRPr="004D391F">
        <w:rPr>
          <w:rFonts w:ascii="Liberation Serif" w:hAnsi="Liberation Serif" w:cs="Liberation Serif"/>
        </w:rPr>
        <w:t xml:space="preserve"> </w:t>
      </w:r>
      <w:r w:rsidR="00FD292F" w:rsidRPr="004D391F">
        <w:rPr>
          <w:rFonts w:ascii="Liberation Serif" w:hAnsi="Liberation Serif" w:cs="Liberation Serif"/>
        </w:rPr>
        <w:t>обеспечения</w:t>
      </w:r>
      <w:r w:rsidRPr="004D391F">
        <w:rPr>
          <w:rFonts w:ascii="Liberation Serif" w:hAnsi="Liberation Serif" w:cs="Liberation Serif"/>
        </w:rPr>
        <w:t xml:space="preserve"> компании «1С», в количестве не менее 3 (Трех) исполненных договоров за последние 3 (Три) года, предшествующих дате подачи зая</w:t>
      </w:r>
      <w:r w:rsidR="00BF5E48" w:rsidRPr="004D391F">
        <w:rPr>
          <w:rFonts w:ascii="Liberation Serif" w:hAnsi="Liberation Serif" w:cs="Liberation Serif"/>
        </w:rPr>
        <w:t>вки на участие в данной закупке</w:t>
      </w:r>
      <w:r w:rsidR="00D928D5" w:rsidRPr="004D391F">
        <w:rPr>
          <w:rFonts w:ascii="Liberation Serif" w:hAnsi="Liberation Serif" w:cs="Liberation Serif"/>
        </w:rPr>
        <w:t xml:space="preserve">. </w:t>
      </w:r>
      <w:r w:rsidR="00BF5E48" w:rsidRPr="004D391F">
        <w:rPr>
          <w:rFonts w:ascii="Liberation Serif" w:hAnsi="Liberation Serif" w:cs="Liberation Serif"/>
        </w:rPr>
        <w:t>Подтверждается Справкой о перечне и объемах выполнения аналогичных договоров</w:t>
      </w:r>
      <w:r w:rsidR="00D928D5" w:rsidRPr="004D391F">
        <w:rPr>
          <w:rFonts w:ascii="Liberation Serif" w:hAnsi="Liberation Serif" w:cs="Liberation Serif"/>
        </w:rPr>
        <w:t>.</w:t>
      </w:r>
    </w:p>
    <w:p w14:paraId="7FEB003B" w14:textId="77777777" w:rsidR="00E559F9" w:rsidRPr="004D391F" w:rsidRDefault="00E559F9" w:rsidP="008258D3">
      <w:pPr>
        <w:widowControl w:val="0"/>
        <w:autoSpaceDE w:val="0"/>
        <w:autoSpaceDN w:val="0"/>
        <w:adjustRightInd w:val="0"/>
        <w:ind w:left="708"/>
        <w:jc w:val="both"/>
        <w:rPr>
          <w:rFonts w:ascii="Liberation Serif" w:hAnsi="Liberation Serif" w:cs="Liberation Serif"/>
          <w:b/>
        </w:rPr>
      </w:pPr>
      <w:r w:rsidRPr="004D391F">
        <w:rPr>
          <w:rFonts w:ascii="Liberation Serif" w:hAnsi="Liberation Serif" w:cs="Liberation Serif"/>
          <w:b/>
        </w:rPr>
        <w:t>5.</w:t>
      </w:r>
      <w:r w:rsidR="00E96598" w:rsidRPr="004D391F">
        <w:rPr>
          <w:rFonts w:ascii="Liberation Serif" w:hAnsi="Liberation Serif" w:cs="Liberation Serif"/>
          <w:b/>
        </w:rPr>
        <w:t>8</w:t>
      </w:r>
      <w:r w:rsidRPr="004D391F">
        <w:rPr>
          <w:rFonts w:ascii="Liberation Serif" w:hAnsi="Liberation Serif" w:cs="Liberation Serif"/>
          <w:b/>
        </w:rPr>
        <w:t>. Требования к субподрядным организациям</w:t>
      </w:r>
    </w:p>
    <w:p w14:paraId="7574D768" w14:textId="77777777" w:rsidR="00D85E1B" w:rsidRPr="004D391F" w:rsidRDefault="00D85E1B" w:rsidP="00E559F9">
      <w:pPr>
        <w:autoSpaceDE w:val="0"/>
        <w:autoSpaceDN w:val="0"/>
        <w:adjustRightInd w:val="0"/>
        <w:spacing w:after="160"/>
        <w:ind w:left="708"/>
        <w:jc w:val="both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>Не требуется</w:t>
      </w:r>
    </w:p>
    <w:p w14:paraId="1E78BA47" w14:textId="77777777" w:rsidR="00E559F9" w:rsidRPr="004D391F" w:rsidRDefault="00E559F9" w:rsidP="0060518D">
      <w:pPr>
        <w:autoSpaceDE w:val="0"/>
        <w:autoSpaceDN w:val="0"/>
        <w:adjustRightInd w:val="0"/>
        <w:spacing w:before="240"/>
        <w:ind w:left="708"/>
        <w:jc w:val="both"/>
        <w:rPr>
          <w:rFonts w:ascii="Liberation Serif" w:hAnsi="Liberation Serif" w:cs="Liberation Serif"/>
          <w:b/>
          <w:color w:val="0D0D0D" w:themeColor="text1" w:themeTint="F2"/>
        </w:rPr>
      </w:pPr>
      <w:r w:rsidRPr="004D391F">
        <w:rPr>
          <w:rFonts w:ascii="Liberation Serif" w:hAnsi="Liberation Serif" w:cs="Liberation Serif"/>
          <w:b/>
          <w:color w:val="0D0D0D" w:themeColor="text1" w:themeTint="F2"/>
        </w:rPr>
        <w:t>6. ПРИЛОЖЕНИЯ К ТЗ</w:t>
      </w:r>
    </w:p>
    <w:p w14:paraId="188EF543" w14:textId="77777777" w:rsidR="005D3EF6" w:rsidRPr="004D391F" w:rsidRDefault="00385199" w:rsidP="00105B0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D0D0D" w:themeColor="text1" w:themeTint="F2"/>
        </w:rPr>
      </w:pPr>
      <w:r w:rsidRPr="004D391F">
        <w:rPr>
          <w:rFonts w:ascii="Liberation Serif" w:hAnsi="Liberation Serif" w:cs="Liberation Serif"/>
          <w:color w:val="0D0D0D" w:themeColor="text1" w:themeTint="F2"/>
        </w:rPr>
        <w:tab/>
      </w:r>
      <w:r w:rsidR="005D3EF6" w:rsidRPr="004D391F">
        <w:rPr>
          <w:rFonts w:ascii="Liberation Serif" w:hAnsi="Liberation Serif" w:cs="Liberation Serif"/>
          <w:color w:val="0D0D0D" w:themeColor="text1" w:themeTint="F2"/>
        </w:rPr>
        <w:t>Приложение 1.</w:t>
      </w:r>
      <w:r w:rsidR="00D742D0" w:rsidRPr="004D391F">
        <w:rPr>
          <w:rFonts w:ascii="Liberation Serif" w:hAnsi="Liberation Serif" w:cs="Liberation Serif"/>
          <w:color w:val="0D0D0D" w:themeColor="text1" w:themeTint="F2"/>
        </w:rPr>
        <w:t xml:space="preserve"> </w:t>
      </w:r>
      <w:r w:rsidR="00105B0A" w:rsidRPr="004D391F">
        <w:rPr>
          <w:rFonts w:ascii="Liberation Serif" w:hAnsi="Liberation Serif" w:cs="Liberation Serif"/>
          <w:color w:val="0D0D0D" w:themeColor="text1" w:themeTint="F2"/>
        </w:rPr>
        <w:t>Спецификации программного обеспечения</w:t>
      </w:r>
      <w:r w:rsidR="003A18D6" w:rsidRPr="004D391F">
        <w:rPr>
          <w:rFonts w:ascii="Liberation Serif" w:hAnsi="Liberation Serif" w:cs="Liberation Serif"/>
          <w:color w:val="0D0D0D" w:themeColor="text1" w:themeTint="F2"/>
        </w:rPr>
        <w:t>.</w:t>
      </w:r>
    </w:p>
    <w:p w14:paraId="3F63B90C" w14:textId="77777777" w:rsidR="009D2070" w:rsidRPr="004D391F" w:rsidRDefault="009D2070">
      <w:pPr>
        <w:spacing w:after="200" w:line="276" w:lineRule="auto"/>
        <w:rPr>
          <w:rFonts w:ascii="Liberation Serif" w:hAnsi="Liberation Serif" w:cs="Liberation Serif"/>
        </w:rPr>
      </w:pPr>
    </w:p>
    <w:p w14:paraId="6FBED38E" w14:textId="77777777" w:rsidR="009D2070" w:rsidRPr="004D391F" w:rsidRDefault="009D2070">
      <w:pPr>
        <w:spacing w:after="200" w:line="276" w:lineRule="auto"/>
        <w:rPr>
          <w:rFonts w:ascii="Liberation Serif" w:hAnsi="Liberation Serif" w:cs="Liberation Serif"/>
        </w:rPr>
      </w:pPr>
    </w:p>
    <w:p w14:paraId="06C6D265" w14:textId="77777777" w:rsidR="009D2070" w:rsidRPr="004D391F" w:rsidRDefault="009D2070" w:rsidP="009D2070">
      <w:pPr>
        <w:tabs>
          <w:tab w:val="left" w:pos="567"/>
        </w:tabs>
        <w:jc w:val="both"/>
        <w:rPr>
          <w:rFonts w:ascii="Liberation Serif" w:hAnsi="Liberation Serif" w:cs="Liberation Serif"/>
          <w:bCs/>
          <w:iCs/>
        </w:rPr>
      </w:pPr>
    </w:p>
    <w:p w14:paraId="14821E12" w14:textId="77777777" w:rsidR="0060518D" w:rsidRPr="004D391F" w:rsidRDefault="0060518D">
      <w:pPr>
        <w:spacing w:after="200" w:line="276" w:lineRule="auto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br w:type="page"/>
      </w:r>
    </w:p>
    <w:p w14:paraId="5EC866EA" w14:textId="77777777" w:rsidR="00B61E62" w:rsidRPr="004D391F" w:rsidRDefault="00B61E62" w:rsidP="00B61E62">
      <w:pPr>
        <w:pStyle w:val="a8"/>
        <w:ind w:left="5245"/>
        <w:jc w:val="right"/>
        <w:rPr>
          <w:rFonts w:ascii="Liberation Serif" w:hAnsi="Liberation Serif" w:cs="Liberation Serif"/>
          <w:sz w:val="24"/>
          <w:szCs w:val="24"/>
        </w:rPr>
      </w:pPr>
      <w:r w:rsidRPr="004D391F">
        <w:rPr>
          <w:rFonts w:ascii="Liberation Serif" w:hAnsi="Liberation Serif" w:cs="Liberation Serif"/>
          <w:sz w:val="24"/>
          <w:szCs w:val="24"/>
        </w:rPr>
        <w:t>Прил</w:t>
      </w:r>
      <w:bookmarkStart w:id="3" w:name="_GoBack"/>
      <w:bookmarkEnd w:id="3"/>
      <w:r w:rsidRPr="004D391F">
        <w:rPr>
          <w:rFonts w:ascii="Liberation Serif" w:hAnsi="Liberation Serif" w:cs="Liberation Serif"/>
          <w:sz w:val="24"/>
          <w:szCs w:val="24"/>
        </w:rPr>
        <w:t>ожение №1</w:t>
      </w:r>
    </w:p>
    <w:p w14:paraId="4920F8B2" w14:textId="77777777" w:rsidR="00B61E62" w:rsidRPr="004D391F" w:rsidRDefault="00B61E62" w:rsidP="00110C1C">
      <w:pPr>
        <w:tabs>
          <w:tab w:val="left" w:pos="993"/>
          <w:tab w:val="left" w:pos="4678"/>
        </w:tabs>
        <w:ind w:left="4678"/>
        <w:jc w:val="right"/>
        <w:rPr>
          <w:rFonts w:ascii="Liberation Serif" w:hAnsi="Liberation Serif" w:cs="Liberation Serif"/>
        </w:rPr>
      </w:pPr>
      <w:r w:rsidRPr="004D391F">
        <w:rPr>
          <w:rFonts w:ascii="Liberation Serif" w:hAnsi="Liberation Serif" w:cs="Liberation Serif"/>
        </w:rPr>
        <w:t xml:space="preserve">к Техническому заданию на оказание услуг </w:t>
      </w:r>
      <w:r w:rsidR="005B6948" w:rsidRPr="004D391F">
        <w:rPr>
          <w:rFonts w:ascii="Liberation Serif" w:hAnsi="Liberation Serif" w:cs="Liberation Serif"/>
        </w:rPr>
        <w:t>по сопровождению программных продуктов фирмы 1С</w:t>
      </w:r>
    </w:p>
    <w:p w14:paraId="10F1AEC4" w14:textId="77777777" w:rsidR="00110C1C" w:rsidRPr="004D391F" w:rsidRDefault="00110C1C" w:rsidP="00110C1C">
      <w:pPr>
        <w:pStyle w:val="Default"/>
        <w:tabs>
          <w:tab w:val="left" w:pos="1134"/>
        </w:tabs>
        <w:spacing w:after="120" w:line="276" w:lineRule="auto"/>
        <w:ind w:firstLine="0"/>
        <w:jc w:val="center"/>
        <w:rPr>
          <w:rFonts w:ascii="Liberation Serif" w:hAnsi="Liberation Serif" w:cs="Liberation Serif"/>
          <w:b/>
          <w:color w:val="auto"/>
        </w:rPr>
      </w:pPr>
    </w:p>
    <w:p w14:paraId="22CA5079" w14:textId="77777777" w:rsidR="00110C1C" w:rsidRPr="004D391F" w:rsidRDefault="00110C1C" w:rsidP="00110C1C">
      <w:pPr>
        <w:pStyle w:val="Default"/>
        <w:tabs>
          <w:tab w:val="left" w:pos="1134"/>
        </w:tabs>
        <w:spacing w:after="120" w:line="276" w:lineRule="auto"/>
        <w:ind w:firstLine="0"/>
        <w:jc w:val="center"/>
        <w:rPr>
          <w:rFonts w:ascii="Liberation Serif" w:hAnsi="Liberation Serif" w:cs="Liberation Serif"/>
          <w:b/>
          <w:color w:val="auto"/>
        </w:rPr>
      </w:pPr>
      <w:r w:rsidRPr="004D391F">
        <w:rPr>
          <w:rFonts w:ascii="Liberation Serif" w:hAnsi="Liberation Serif" w:cs="Liberation Serif"/>
          <w:b/>
          <w:color w:val="auto"/>
        </w:rPr>
        <w:t>Спецификации программного обеспечения</w:t>
      </w:r>
    </w:p>
    <w:p w14:paraId="467DFF6F" w14:textId="77777777" w:rsidR="006E4AD3" w:rsidRPr="004D391F" w:rsidRDefault="006E4AD3" w:rsidP="006E4AD3">
      <w:pPr>
        <w:pStyle w:val="Default"/>
        <w:tabs>
          <w:tab w:val="left" w:pos="1134"/>
        </w:tabs>
        <w:spacing w:after="120" w:line="276" w:lineRule="auto"/>
        <w:ind w:firstLine="0"/>
        <w:jc w:val="both"/>
        <w:rPr>
          <w:rFonts w:ascii="Liberation Serif" w:hAnsi="Liberation Serif" w:cs="Liberation Serif"/>
          <w:b/>
          <w:color w:val="auto"/>
        </w:rPr>
      </w:pPr>
    </w:p>
    <w:p w14:paraId="6ABD181E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bookmarkStart w:id="4" w:name="_Hlk130904554"/>
      <w:r w:rsidRPr="004D391F">
        <w:rPr>
          <w:rFonts w:ascii="Liberation Serif" w:eastAsia="Calibri" w:hAnsi="Liberation Serif" w:cs="Liberation Serif"/>
          <w:lang w:eastAsia="en-US"/>
        </w:rPr>
        <w:t>ОС:</w:t>
      </w:r>
      <w:r w:rsidRPr="004D391F">
        <w:rPr>
          <w:rFonts w:ascii="Liberation Serif" w:eastAsia="Calibri" w:hAnsi="Liberation Serif" w:cs="Liberation Serif"/>
          <w:lang w:eastAsia="en-US"/>
        </w:rPr>
        <w:tab/>
      </w:r>
      <w:r w:rsidRPr="004D391F">
        <w:rPr>
          <w:rFonts w:ascii="Liberation Serif" w:eastAsia="Calibri" w:hAnsi="Liberation Serif" w:cs="Liberation Serif"/>
          <w:lang w:val="en-US" w:eastAsia="en-US"/>
        </w:rPr>
        <w:t>Windows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</w:t>
      </w:r>
      <w:r w:rsidRPr="004D391F">
        <w:rPr>
          <w:rFonts w:ascii="Liberation Serif" w:eastAsia="Calibri" w:hAnsi="Liberation Serif" w:cs="Liberation Serif"/>
          <w:lang w:val="en-US" w:eastAsia="en-US"/>
        </w:rPr>
        <w:t>Server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2012 </w:t>
      </w:r>
      <w:r w:rsidRPr="004D391F">
        <w:rPr>
          <w:rFonts w:ascii="Liberation Serif" w:eastAsia="Calibri" w:hAnsi="Liberation Serif" w:cs="Liberation Serif"/>
          <w:lang w:val="en-US" w:eastAsia="en-US"/>
        </w:rPr>
        <w:t>R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2 </w:t>
      </w:r>
      <w:r w:rsidRPr="004D391F">
        <w:rPr>
          <w:rFonts w:ascii="Liberation Serif" w:eastAsia="Calibri" w:hAnsi="Liberation Serif" w:cs="Liberation Serif"/>
          <w:lang w:val="en-US" w:eastAsia="en-US"/>
        </w:rPr>
        <w:t>STANDARD</w:t>
      </w:r>
      <w:r w:rsidR="006B7B7E" w:rsidRPr="004D391F">
        <w:rPr>
          <w:rFonts w:ascii="Liberation Serif" w:eastAsia="Calibri" w:hAnsi="Liberation Serif" w:cs="Liberation Serif"/>
          <w:lang w:eastAsia="en-US"/>
        </w:rPr>
        <w:t>/РЭДОС(</w:t>
      </w:r>
      <w:r w:rsidR="006B7B7E" w:rsidRPr="004D391F">
        <w:rPr>
          <w:rFonts w:ascii="Liberation Serif" w:eastAsia="Calibri" w:hAnsi="Liberation Serif" w:cs="Liberation Serif"/>
          <w:lang w:val="en-US" w:eastAsia="en-US"/>
        </w:rPr>
        <w:t>Unix</w:t>
      </w:r>
      <w:r w:rsidR="006B7B7E" w:rsidRPr="004D391F">
        <w:rPr>
          <w:rFonts w:ascii="Liberation Serif" w:eastAsia="Calibri" w:hAnsi="Liberation Serif" w:cs="Liberation Serif"/>
          <w:lang w:eastAsia="en-US"/>
        </w:rPr>
        <w:t>)</w:t>
      </w:r>
    </w:p>
    <w:p w14:paraId="73532C15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>СУБД:</w:t>
      </w:r>
      <w:r w:rsidRPr="004D391F">
        <w:rPr>
          <w:rFonts w:ascii="Liberation Serif" w:eastAsia="Calibri" w:hAnsi="Liberation Serif" w:cs="Liberation Serif"/>
          <w:lang w:eastAsia="en-US"/>
        </w:rPr>
        <w:tab/>
      </w:r>
      <w:r w:rsidRPr="004D391F">
        <w:rPr>
          <w:rFonts w:ascii="Liberation Serif" w:eastAsia="Calibri" w:hAnsi="Liberation Serif" w:cs="Liberation Serif"/>
          <w:lang w:val="en-US" w:eastAsia="en-US"/>
        </w:rPr>
        <w:t>MS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</w:t>
      </w:r>
      <w:r w:rsidRPr="004D391F">
        <w:rPr>
          <w:rFonts w:ascii="Liberation Serif" w:eastAsia="Calibri" w:hAnsi="Liberation Serif" w:cs="Liberation Serif"/>
          <w:lang w:val="en-US" w:eastAsia="en-US"/>
        </w:rPr>
        <w:t>SQL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</w:t>
      </w:r>
      <w:r w:rsidRPr="004D391F">
        <w:rPr>
          <w:rFonts w:ascii="Liberation Serif" w:eastAsia="Calibri" w:hAnsi="Liberation Serif" w:cs="Liberation Serif"/>
          <w:lang w:val="en-US" w:eastAsia="en-US"/>
        </w:rPr>
        <w:t>Server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2012</w:t>
      </w:r>
      <w:r w:rsidR="006B7B7E" w:rsidRPr="004D391F">
        <w:rPr>
          <w:rFonts w:ascii="Liberation Serif" w:eastAsia="Calibri" w:hAnsi="Liberation Serif" w:cs="Liberation Serif"/>
          <w:lang w:eastAsia="en-US"/>
        </w:rPr>
        <w:t>/</w:t>
      </w:r>
      <w:r w:rsidR="006B7B7E" w:rsidRPr="004D391F">
        <w:rPr>
          <w:rFonts w:ascii="Liberation Serif" w:eastAsia="Calibri" w:hAnsi="Liberation Serif" w:cs="Liberation Serif"/>
          <w:lang w:val="en-US" w:eastAsia="en-US"/>
        </w:rPr>
        <w:t>PostgreSQL</w:t>
      </w:r>
    </w:p>
    <w:p w14:paraId="58CF2520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p w14:paraId="1DD03470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>Платформа 1С: Предприятие 8.3:</w:t>
      </w:r>
    </w:p>
    <w:p w14:paraId="5778712C" w14:textId="77777777" w:rsidR="0078778E" w:rsidRPr="004D391F" w:rsidRDefault="003667E1" w:rsidP="0078778E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 xml:space="preserve">Клиент: 1С: Предприятие </w:t>
      </w:r>
      <w:r w:rsidR="006B7B7E" w:rsidRPr="004D391F">
        <w:rPr>
          <w:rFonts w:ascii="Liberation Serif" w:eastAsia="Calibri" w:hAnsi="Liberation Serif" w:cs="Liberation Serif"/>
          <w:lang w:eastAsia="en-US"/>
        </w:rPr>
        <w:t>8.3.22.2283</w:t>
      </w:r>
      <w:r w:rsidR="0078778E" w:rsidRPr="004D391F">
        <w:rPr>
          <w:rFonts w:ascii="Liberation Serif" w:eastAsia="Calibri" w:hAnsi="Liberation Serif" w:cs="Liberation Serif"/>
          <w:lang w:eastAsia="en-US"/>
        </w:rPr>
        <w:t>, программные лицензии, 100 шт.</w:t>
      </w:r>
    </w:p>
    <w:p w14:paraId="429A7F93" w14:textId="77777777" w:rsidR="0078778E" w:rsidRPr="004D391F" w:rsidRDefault="003667E1" w:rsidP="0078778E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 xml:space="preserve">Сервер: 1С: Предприятие </w:t>
      </w:r>
      <w:r w:rsidR="006B7B7E" w:rsidRPr="004D391F">
        <w:rPr>
          <w:rFonts w:ascii="Liberation Serif" w:eastAsia="Calibri" w:hAnsi="Liberation Serif" w:cs="Liberation Serif"/>
          <w:lang w:eastAsia="en-US"/>
        </w:rPr>
        <w:t>8.3.22.2283</w:t>
      </w:r>
      <w:r w:rsidR="00EC71D6" w:rsidRPr="004D391F">
        <w:rPr>
          <w:rFonts w:ascii="Liberation Serif" w:eastAsia="Calibri" w:hAnsi="Liberation Serif" w:cs="Liberation Serif"/>
          <w:lang w:eastAsia="en-US"/>
        </w:rPr>
        <w:t xml:space="preserve"> </w:t>
      </w:r>
      <w:r w:rsidR="0078778E" w:rsidRPr="004D391F">
        <w:rPr>
          <w:rFonts w:ascii="Liberation Serif" w:eastAsia="Calibri" w:hAnsi="Liberation Serif" w:cs="Liberation Serif"/>
          <w:lang w:eastAsia="en-US"/>
        </w:rPr>
        <w:t>х64, программная лицензия на сервер 1С х64</w:t>
      </w:r>
    </w:p>
    <w:p w14:paraId="3C1CF508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p w14:paraId="3DF10A73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>Программное обеспечение</w:t>
      </w:r>
      <w:r w:rsidR="00690E70" w:rsidRPr="004D391F">
        <w:rPr>
          <w:rFonts w:ascii="Liberation Serif" w:eastAsia="Calibri" w:hAnsi="Liberation Serif" w:cs="Liberation Serif"/>
          <w:lang w:eastAsia="en-US"/>
        </w:rPr>
        <w:t>,</w:t>
      </w:r>
      <w:r w:rsidRPr="004D391F">
        <w:rPr>
          <w:rFonts w:ascii="Liberation Serif" w:eastAsia="Calibri" w:hAnsi="Liberation Serif" w:cs="Liberation Serif"/>
          <w:lang w:eastAsia="en-US"/>
        </w:rPr>
        <w:t xml:space="preserve"> действующее:</w:t>
      </w:r>
    </w:p>
    <w:p w14:paraId="632AAFBF" w14:textId="77777777" w:rsidR="00CE2833" w:rsidRPr="004D391F" w:rsidRDefault="00CE2833" w:rsidP="0078778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 xml:space="preserve"> «1С: Документооборот», «1С: Управление Торговлей»</w:t>
      </w:r>
    </w:p>
    <w:p w14:paraId="77A527A5" w14:textId="77777777" w:rsidR="0078778E" w:rsidRPr="004D391F" w:rsidRDefault="009265ED" w:rsidP="0078778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>«</w:t>
      </w:r>
      <w:r w:rsidR="0078778E" w:rsidRPr="004D391F">
        <w:rPr>
          <w:rFonts w:ascii="Liberation Serif" w:eastAsia="Calibri" w:hAnsi="Liberation Serif" w:cs="Liberation Serif"/>
          <w:lang w:eastAsia="en-US"/>
        </w:rPr>
        <w:t>1</w:t>
      </w:r>
      <w:r w:rsidR="0078778E" w:rsidRPr="004D391F">
        <w:rPr>
          <w:rFonts w:ascii="Liberation Serif" w:eastAsia="Calibri" w:hAnsi="Liberation Serif" w:cs="Liberation Serif"/>
          <w:lang w:val="en-US" w:eastAsia="en-US"/>
        </w:rPr>
        <w:t>C</w:t>
      </w:r>
      <w:r w:rsidR="0078778E" w:rsidRPr="004D391F">
        <w:rPr>
          <w:rFonts w:ascii="Liberation Serif" w:eastAsia="Calibri" w:hAnsi="Liberation Serif" w:cs="Liberation Serif"/>
          <w:lang w:eastAsia="en-US"/>
        </w:rPr>
        <w:t>: Управление автотранспортом ПРОФ</w:t>
      </w:r>
      <w:r w:rsidRPr="004D391F">
        <w:rPr>
          <w:rFonts w:ascii="Liberation Serif" w:eastAsia="Calibri" w:hAnsi="Liberation Serif" w:cs="Liberation Serif"/>
          <w:lang w:eastAsia="en-US"/>
        </w:rPr>
        <w:t>»</w:t>
      </w:r>
      <w:r w:rsidR="0078778E" w:rsidRPr="004D391F">
        <w:rPr>
          <w:rFonts w:ascii="Liberation Serif" w:eastAsia="Calibri" w:hAnsi="Liberation Serif" w:cs="Liberation Serif"/>
          <w:lang w:eastAsia="en-US"/>
        </w:rPr>
        <w:t>, редакция 2.0 (2.0.3.1)</w:t>
      </w:r>
    </w:p>
    <w:p w14:paraId="15EEEF69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p w14:paraId="0A635C66" w14:textId="77777777" w:rsidR="0078778E" w:rsidRPr="004D391F" w:rsidRDefault="0078778E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4D391F">
        <w:rPr>
          <w:rFonts w:ascii="Liberation Serif" w:eastAsia="Calibri" w:hAnsi="Liberation Serif" w:cs="Liberation Serif"/>
          <w:lang w:eastAsia="en-US"/>
        </w:rPr>
        <w:t xml:space="preserve">Сервер СУБД, сервер 1С: Предприятия, клиенты находятся на </w:t>
      </w:r>
      <w:r w:rsidR="003667E1" w:rsidRPr="004D391F">
        <w:rPr>
          <w:rFonts w:ascii="Liberation Serif" w:eastAsia="Calibri" w:hAnsi="Liberation Serif" w:cs="Liberation Serif"/>
          <w:lang w:eastAsia="en-US"/>
        </w:rPr>
        <w:t>разных серверах</w:t>
      </w:r>
      <w:r w:rsidRPr="004D391F">
        <w:rPr>
          <w:rFonts w:ascii="Liberation Serif" w:eastAsia="Calibri" w:hAnsi="Liberation Serif" w:cs="Liberation Serif"/>
          <w:lang w:eastAsia="en-US"/>
        </w:rPr>
        <w:t>.</w:t>
      </w:r>
      <w:r w:rsidR="003667E1" w:rsidRPr="004D391F">
        <w:rPr>
          <w:rFonts w:ascii="Liberation Serif" w:eastAsia="Calibri" w:hAnsi="Liberation Serif" w:cs="Liberation Serif"/>
          <w:lang w:eastAsia="en-US"/>
        </w:rPr>
        <w:t xml:space="preserve"> Пользователи подключаются </w:t>
      </w:r>
      <w:r w:rsidRPr="004D391F">
        <w:rPr>
          <w:rFonts w:ascii="Liberation Serif" w:eastAsia="Calibri" w:hAnsi="Liberation Serif" w:cs="Liberation Serif"/>
          <w:lang w:eastAsia="en-US"/>
        </w:rPr>
        <w:t>в терминальном режиме.</w:t>
      </w:r>
    </w:p>
    <w:bookmarkEnd w:id="4"/>
    <w:p w14:paraId="20DC72F3" w14:textId="77777777" w:rsidR="00D15980" w:rsidRPr="004D391F" w:rsidRDefault="00D15980" w:rsidP="0078778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sectPr w:rsidR="00D15980" w:rsidRPr="004D391F" w:rsidSect="003F1CB2"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F3D"/>
    <w:multiLevelType w:val="hybridMultilevel"/>
    <w:tmpl w:val="F228AE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5368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5A3E98"/>
    <w:multiLevelType w:val="multilevel"/>
    <w:tmpl w:val="32A06E44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B44E1B"/>
    <w:multiLevelType w:val="multilevel"/>
    <w:tmpl w:val="312EFDB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164E74DD"/>
    <w:multiLevelType w:val="hybridMultilevel"/>
    <w:tmpl w:val="1120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94E4D"/>
    <w:multiLevelType w:val="hybridMultilevel"/>
    <w:tmpl w:val="07906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503A0D"/>
    <w:multiLevelType w:val="multilevel"/>
    <w:tmpl w:val="CE4E068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1800"/>
      </w:pPr>
      <w:rPr>
        <w:rFonts w:hint="default"/>
      </w:rPr>
    </w:lvl>
  </w:abstractNum>
  <w:abstractNum w:abstractNumId="7" w15:restartNumberingAfterBreak="0">
    <w:nsid w:val="2C0216A0"/>
    <w:multiLevelType w:val="hybridMultilevel"/>
    <w:tmpl w:val="44CCC0D0"/>
    <w:lvl w:ilvl="0" w:tplc="A4108D1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5F60F6"/>
    <w:multiLevelType w:val="hybridMultilevel"/>
    <w:tmpl w:val="F372E5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ED71AA"/>
    <w:multiLevelType w:val="multilevel"/>
    <w:tmpl w:val="C74438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5C33CC2"/>
    <w:multiLevelType w:val="hybridMultilevel"/>
    <w:tmpl w:val="1F80F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BC36"/>
    <w:multiLevelType w:val="hybridMultilevel"/>
    <w:tmpl w:val="B110C11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9DC4AC2"/>
    <w:multiLevelType w:val="hybridMultilevel"/>
    <w:tmpl w:val="8C38E8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D476796"/>
    <w:multiLevelType w:val="multilevel"/>
    <w:tmpl w:val="0B1484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4" w15:restartNumberingAfterBreak="0">
    <w:nsid w:val="54D53C5D"/>
    <w:multiLevelType w:val="multilevel"/>
    <w:tmpl w:val="0CC8C0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5" w15:restartNumberingAfterBreak="0">
    <w:nsid w:val="5B6D38F1"/>
    <w:multiLevelType w:val="hybridMultilevel"/>
    <w:tmpl w:val="4DC25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F25FA8"/>
    <w:multiLevelType w:val="hybridMultilevel"/>
    <w:tmpl w:val="FFA4E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2E6B85"/>
    <w:multiLevelType w:val="hybridMultilevel"/>
    <w:tmpl w:val="B9269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058E8"/>
    <w:multiLevelType w:val="hybridMultilevel"/>
    <w:tmpl w:val="2E606A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39208C3"/>
    <w:multiLevelType w:val="multilevel"/>
    <w:tmpl w:val="9558F52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 w15:restartNumberingAfterBreak="0">
    <w:nsid w:val="77263D3C"/>
    <w:multiLevelType w:val="multilevel"/>
    <w:tmpl w:val="BF8E3A2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796F634C"/>
    <w:multiLevelType w:val="hybridMultilevel"/>
    <w:tmpl w:val="71508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92A61"/>
    <w:multiLevelType w:val="multilevel"/>
    <w:tmpl w:val="27EE48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0" w:hanging="45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1"/>
  </w:num>
  <w:num w:numId="5">
    <w:abstractNumId w:val="12"/>
  </w:num>
  <w:num w:numId="6">
    <w:abstractNumId w:val="15"/>
  </w:num>
  <w:num w:numId="7">
    <w:abstractNumId w:val="20"/>
  </w:num>
  <w:num w:numId="8">
    <w:abstractNumId w:val="0"/>
  </w:num>
  <w:num w:numId="9">
    <w:abstractNumId w:val="8"/>
  </w:num>
  <w:num w:numId="10">
    <w:abstractNumId w:val="9"/>
  </w:num>
  <w:num w:numId="11">
    <w:abstractNumId w:val="18"/>
  </w:num>
  <w:num w:numId="12">
    <w:abstractNumId w:val="7"/>
  </w:num>
  <w:num w:numId="13">
    <w:abstractNumId w:val="21"/>
  </w:num>
  <w:num w:numId="14">
    <w:abstractNumId w:val="16"/>
  </w:num>
  <w:num w:numId="15">
    <w:abstractNumId w:val="10"/>
  </w:num>
  <w:num w:numId="16">
    <w:abstractNumId w:val="4"/>
  </w:num>
  <w:num w:numId="17">
    <w:abstractNumId w:val="19"/>
  </w:num>
  <w:num w:numId="18">
    <w:abstractNumId w:val="3"/>
  </w:num>
  <w:num w:numId="19">
    <w:abstractNumId w:val="6"/>
  </w:num>
  <w:num w:numId="20">
    <w:abstractNumId w:val="14"/>
  </w:num>
  <w:num w:numId="21">
    <w:abstractNumId w:val="22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trackedChanges" w:enforcement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F9"/>
    <w:rsid w:val="000043F0"/>
    <w:rsid w:val="00012E6B"/>
    <w:rsid w:val="0001535A"/>
    <w:rsid w:val="00016708"/>
    <w:rsid w:val="000245D9"/>
    <w:rsid w:val="00031C1A"/>
    <w:rsid w:val="00032792"/>
    <w:rsid w:val="00033783"/>
    <w:rsid w:val="00051675"/>
    <w:rsid w:val="000610E3"/>
    <w:rsid w:val="00061AF7"/>
    <w:rsid w:val="00072AD7"/>
    <w:rsid w:val="00092DAB"/>
    <w:rsid w:val="000946F7"/>
    <w:rsid w:val="000A3E08"/>
    <w:rsid w:val="000B02E2"/>
    <w:rsid w:val="000B652C"/>
    <w:rsid w:val="000D171F"/>
    <w:rsid w:val="000D2AB7"/>
    <w:rsid w:val="000E1342"/>
    <w:rsid w:val="000F1614"/>
    <w:rsid w:val="001045AB"/>
    <w:rsid w:val="00105B0A"/>
    <w:rsid w:val="00110C1C"/>
    <w:rsid w:val="001129F1"/>
    <w:rsid w:val="00113D03"/>
    <w:rsid w:val="001218C8"/>
    <w:rsid w:val="00125CD8"/>
    <w:rsid w:val="0012641F"/>
    <w:rsid w:val="001313FF"/>
    <w:rsid w:val="00151A52"/>
    <w:rsid w:val="00156721"/>
    <w:rsid w:val="00166CC4"/>
    <w:rsid w:val="001673F3"/>
    <w:rsid w:val="00174DB8"/>
    <w:rsid w:val="0017594C"/>
    <w:rsid w:val="00175BCF"/>
    <w:rsid w:val="00184B80"/>
    <w:rsid w:val="00191736"/>
    <w:rsid w:val="001A28FF"/>
    <w:rsid w:val="001A30E6"/>
    <w:rsid w:val="001A45D4"/>
    <w:rsid w:val="001A4F51"/>
    <w:rsid w:val="001B62F0"/>
    <w:rsid w:val="001C16AE"/>
    <w:rsid w:val="001D4A73"/>
    <w:rsid w:val="001D7F9F"/>
    <w:rsid w:val="001E1374"/>
    <w:rsid w:val="001E32E7"/>
    <w:rsid w:val="001E3C30"/>
    <w:rsid w:val="001F1720"/>
    <w:rsid w:val="001F66E2"/>
    <w:rsid w:val="00200DB4"/>
    <w:rsid w:val="0020240C"/>
    <w:rsid w:val="00212F93"/>
    <w:rsid w:val="00240C13"/>
    <w:rsid w:val="002410B6"/>
    <w:rsid w:val="0024133D"/>
    <w:rsid w:val="00261485"/>
    <w:rsid w:val="00275297"/>
    <w:rsid w:val="00293652"/>
    <w:rsid w:val="00294AD0"/>
    <w:rsid w:val="002968D9"/>
    <w:rsid w:val="0029702A"/>
    <w:rsid w:val="002C2965"/>
    <w:rsid w:val="002C39A4"/>
    <w:rsid w:val="002C4DEE"/>
    <w:rsid w:val="002C6C55"/>
    <w:rsid w:val="002D234F"/>
    <w:rsid w:val="002D5E4A"/>
    <w:rsid w:val="002D65B0"/>
    <w:rsid w:val="002F0C6E"/>
    <w:rsid w:val="002F3169"/>
    <w:rsid w:val="002F780C"/>
    <w:rsid w:val="0030248A"/>
    <w:rsid w:val="00304C94"/>
    <w:rsid w:val="003106EA"/>
    <w:rsid w:val="00312929"/>
    <w:rsid w:val="003143E6"/>
    <w:rsid w:val="00324925"/>
    <w:rsid w:val="003274FD"/>
    <w:rsid w:val="003448BF"/>
    <w:rsid w:val="00346D83"/>
    <w:rsid w:val="00357337"/>
    <w:rsid w:val="0036008C"/>
    <w:rsid w:val="003667E1"/>
    <w:rsid w:val="003709B5"/>
    <w:rsid w:val="00370F92"/>
    <w:rsid w:val="00373BF0"/>
    <w:rsid w:val="00385199"/>
    <w:rsid w:val="00387884"/>
    <w:rsid w:val="00395455"/>
    <w:rsid w:val="003A18D6"/>
    <w:rsid w:val="003A50D8"/>
    <w:rsid w:val="003B3164"/>
    <w:rsid w:val="003C12CD"/>
    <w:rsid w:val="003C1EFA"/>
    <w:rsid w:val="003C5061"/>
    <w:rsid w:val="003C7F3C"/>
    <w:rsid w:val="003D05A5"/>
    <w:rsid w:val="003D0A1D"/>
    <w:rsid w:val="003D0DDD"/>
    <w:rsid w:val="003D7FE4"/>
    <w:rsid w:val="003E4263"/>
    <w:rsid w:val="003F1CB2"/>
    <w:rsid w:val="003F7AD3"/>
    <w:rsid w:val="00400ED4"/>
    <w:rsid w:val="0040261F"/>
    <w:rsid w:val="00407E18"/>
    <w:rsid w:val="00412A41"/>
    <w:rsid w:val="00414D0B"/>
    <w:rsid w:val="00415DAF"/>
    <w:rsid w:val="00416B23"/>
    <w:rsid w:val="004259CC"/>
    <w:rsid w:val="00432DC1"/>
    <w:rsid w:val="00435C6C"/>
    <w:rsid w:val="004379B2"/>
    <w:rsid w:val="00446AC2"/>
    <w:rsid w:val="00453A8F"/>
    <w:rsid w:val="00474B1D"/>
    <w:rsid w:val="0047517F"/>
    <w:rsid w:val="004810DD"/>
    <w:rsid w:val="00482DE6"/>
    <w:rsid w:val="00485EBE"/>
    <w:rsid w:val="004A2B83"/>
    <w:rsid w:val="004A4760"/>
    <w:rsid w:val="004A74E1"/>
    <w:rsid w:val="004C06FA"/>
    <w:rsid w:val="004C3392"/>
    <w:rsid w:val="004C7835"/>
    <w:rsid w:val="004D10D8"/>
    <w:rsid w:val="004D2364"/>
    <w:rsid w:val="004D3902"/>
    <w:rsid w:val="004D391F"/>
    <w:rsid w:val="004E0ECF"/>
    <w:rsid w:val="004F4282"/>
    <w:rsid w:val="004F5C04"/>
    <w:rsid w:val="00504060"/>
    <w:rsid w:val="00510F5E"/>
    <w:rsid w:val="005222B5"/>
    <w:rsid w:val="005332AE"/>
    <w:rsid w:val="00540118"/>
    <w:rsid w:val="00543275"/>
    <w:rsid w:val="00551486"/>
    <w:rsid w:val="005657AF"/>
    <w:rsid w:val="0056769B"/>
    <w:rsid w:val="00594013"/>
    <w:rsid w:val="005B6948"/>
    <w:rsid w:val="005B75FF"/>
    <w:rsid w:val="005C0D0D"/>
    <w:rsid w:val="005D3EF6"/>
    <w:rsid w:val="005E3042"/>
    <w:rsid w:val="005F4CB9"/>
    <w:rsid w:val="005F7C1B"/>
    <w:rsid w:val="00600E13"/>
    <w:rsid w:val="0060518D"/>
    <w:rsid w:val="006168C0"/>
    <w:rsid w:val="006201D6"/>
    <w:rsid w:val="00623ABB"/>
    <w:rsid w:val="00631B2F"/>
    <w:rsid w:val="006339E3"/>
    <w:rsid w:val="00640282"/>
    <w:rsid w:val="00640EF0"/>
    <w:rsid w:val="00655EF4"/>
    <w:rsid w:val="006607E3"/>
    <w:rsid w:val="00663EB0"/>
    <w:rsid w:val="0066480C"/>
    <w:rsid w:val="006702BB"/>
    <w:rsid w:val="006732F1"/>
    <w:rsid w:val="00676778"/>
    <w:rsid w:val="00680377"/>
    <w:rsid w:val="006809C4"/>
    <w:rsid w:val="00683F21"/>
    <w:rsid w:val="0068574D"/>
    <w:rsid w:val="00687A3E"/>
    <w:rsid w:val="00690E70"/>
    <w:rsid w:val="0069682F"/>
    <w:rsid w:val="006A54BA"/>
    <w:rsid w:val="006B53DC"/>
    <w:rsid w:val="006B7B7E"/>
    <w:rsid w:val="006C3424"/>
    <w:rsid w:val="006C4C03"/>
    <w:rsid w:val="006D02DC"/>
    <w:rsid w:val="006D4C79"/>
    <w:rsid w:val="006E03ED"/>
    <w:rsid w:val="006E1CBA"/>
    <w:rsid w:val="006E2404"/>
    <w:rsid w:val="006E35B1"/>
    <w:rsid w:val="006E37E9"/>
    <w:rsid w:val="006E4AD3"/>
    <w:rsid w:val="0070333E"/>
    <w:rsid w:val="0071033E"/>
    <w:rsid w:val="00714444"/>
    <w:rsid w:val="00716978"/>
    <w:rsid w:val="00722CC1"/>
    <w:rsid w:val="00727549"/>
    <w:rsid w:val="00730649"/>
    <w:rsid w:val="00731CAA"/>
    <w:rsid w:val="00733AEA"/>
    <w:rsid w:val="00741D05"/>
    <w:rsid w:val="007608A2"/>
    <w:rsid w:val="00772BC2"/>
    <w:rsid w:val="0077589A"/>
    <w:rsid w:val="0078778E"/>
    <w:rsid w:val="007935FC"/>
    <w:rsid w:val="007B1F93"/>
    <w:rsid w:val="007B5842"/>
    <w:rsid w:val="007C4CE5"/>
    <w:rsid w:val="007D0400"/>
    <w:rsid w:val="007D2641"/>
    <w:rsid w:val="007E03FA"/>
    <w:rsid w:val="007E7169"/>
    <w:rsid w:val="007F22C6"/>
    <w:rsid w:val="008006F5"/>
    <w:rsid w:val="00817DC9"/>
    <w:rsid w:val="00820E12"/>
    <w:rsid w:val="00824A2D"/>
    <w:rsid w:val="008258D3"/>
    <w:rsid w:val="0083614A"/>
    <w:rsid w:val="008371BB"/>
    <w:rsid w:val="00837F43"/>
    <w:rsid w:val="00846C82"/>
    <w:rsid w:val="00852ECC"/>
    <w:rsid w:val="00854755"/>
    <w:rsid w:val="00854CB4"/>
    <w:rsid w:val="0087174B"/>
    <w:rsid w:val="00875A3D"/>
    <w:rsid w:val="00876D9C"/>
    <w:rsid w:val="008779F5"/>
    <w:rsid w:val="008A1492"/>
    <w:rsid w:val="008B2AA3"/>
    <w:rsid w:val="008C484E"/>
    <w:rsid w:val="008D1340"/>
    <w:rsid w:val="008D53F0"/>
    <w:rsid w:val="008D55E9"/>
    <w:rsid w:val="008D675B"/>
    <w:rsid w:val="008E5390"/>
    <w:rsid w:val="008F3F34"/>
    <w:rsid w:val="00901779"/>
    <w:rsid w:val="00903C42"/>
    <w:rsid w:val="00906061"/>
    <w:rsid w:val="009114C7"/>
    <w:rsid w:val="0092096B"/>
    <w:rsid w:val="00920CB2"/>
    <w:rsid w:val="00921D2A"/>
    <w:rsid w:val="009265ED"/>
    <w:rsid w:val="009440D1"/>
    <w:rsid w:val="00953F9A"/>
    <w:rsid w:val="0095742C"/>
    <w:rsid w:val="00957B37"/>
    <w:rsid w:val="00970442"/>
    <w:rsid w:val="009716B2"/>
    <w:rsid w:val="00987D90"/>
    <w:rsid w:val="009903B1"/>
    <w:rsid w:val="009A030D"/>
    <w:rsid w:val="009B23B3"/>
    <w:rsid w:val="009B543E"/>
    <w:rsid w:val="009B6BF7"/>
    <w:rsid w:val="009C1922"/>
    <w:rsid w:val="009C7F68"/>
    <w:rsid w:val="009D2070"/>
    <w:rsid w:val="009E064A"/>
    <w:rsid w:val="009E6504"/>
    <w:rsid w:val="009F2654"/>
    <w:rsid w:val="00A01E17"/>
    <w:rsid w:val="00A0448C"/>
    <w:rsid w:val="00A06158"/>
    <w:rsid w:val="00A07C3D"/>
    <w:rsid w:val="00A13321"/>
    <w:rsid w:val="00A201CC"/>
    <w:rsid w:val="00A26186"/>
    <w:rsid w:val="00A30C3E"/>
    <w:rsid w:val="00A409E2"/>
    <w:rsid w:val="00A61F3F"/>
    <w:rsid w:val="00A65924"/>
    <w:rsid w:val="00A65C24"/>
    <w:rsid w:val="00A7227B"/>
    <w:rsid w:val="00A7772B"/>
    <w:rsid w:val="00A81706"/>
    <w:rsid w:val="00A85E5C"/>
    <w:rsid w:val="00A92605"/>
    <w:rsid w:val="00AB21F8"/>
    <w:rsid w:val="00AB2DA1"/>
    <w:rsid w:val="00AB3E92"/>
    <w:rsid w:val="00AD390B"/>
    <w:rsid w:val="00AE1388"/>
    <w:rsid w:val="00AE28BC"/>
    <w:rsid w:val="00AE388D"/>
    <w:rsid w:val="00AE3D4A"/>
    <w:rsid w:val="00AF11D4"/>
    <w:rsid w:val="00B014A3"/>
    <w:rsid w:val="00B13F02"/>
    <w:rsid w:val="00B14110"/>
    <w:rsid w:val="00B158A6"/>
    <w:rsid w:val="00B17C83"/>
    <w:rsid w:val="00B27897"/>
    <w:rsid w:val="00B46944"/>
    <w:rsid w:val="00B549CB"/>
    <w:rsid w:val="00B61E62"/>
    <w:rsid w:val="00B76F61"/>
    <w:rsid w:val="00B77E93"/>
    <w:rsid w:val="00B80D5F"/>
    <w:rsid w:val="00B82BAE"/>
    <w:rsid w:val="00B9058F"/>
    <w:rsid w:val="00B95942"/>
    <w:rsid w:val="00B968FB"/>
    <w:rsid w:val="00B9714F"/>
    <w:rsid w:val="00BA1323"/>
    <w:rsid w:val="00BB10C1"/>
    <w:rsid w:val="00BC31E2"/>
    <w:rsid w:val="00BD6347"/>
    <w:rsid w:val="00BD6F81"/>
    <w:rsid w:val="00BE1215"/>
    <w:rsid w:val="00BE3C22"/>
    <w:rsid w:val="00BF0784"/>
    <w:rsid w:val="00BF5CA8"/>
    <w:rsid w:val="00BF5E48"/>
    <w:rsid w:val="00C12CB0"/>
    <w:rsid w:val="00C14E4B"/>
    <w:rsid w:val="00C1560F"/>
    <w:rsid w:val="00C17EA5"/>
    <w:rsid w:val="00C22282"/>
    <w:rsid w:val="00C2736C"/>
    <w:rsid w:val="00C507D5"/>
    <w:rsid w:val="00C52CE6"/>
    <w:rsid w:val="00C53BAB"/>
    <w:rsid w:val="00C57487"/>
    <w:rsid w:val="00C57888"/>
    <w:rsid w:val="00C72B6B"/>
    <w:rsid w:val="00C7547B"/>
    <w:rsid w:val="00C77640"/>
    <w:rsid w:val="00C8290A"/>
    <w:rsid w:val="00C943CA"/>
    <w:rsid w:val="00CA10DC"/>
    <w:rsid w:val="00CA2FBE"/>
    <w:rsid w:val="00CA4C52"/>
    <w:rsid w:val="00CA7EF1"/>
    <w:rsid w:val="00CB4B4D"/>
    <w:rsid w:val="00CB7CA5"/>
    <w:rsid w:val="00CC35CD"/>
    <w:rsid w:val="00CC6527"/>
    <w:rsid w:val="00CD5FA8"/>
    <w:rsid w:val="00CD647F"/>
    <w:rsid w:val="00CD76EC"/>
    <w:rsid w:val="00CE2833"/>
    <w:rsid w:val="00CE3374"/>
    <w:rsid w:val="00CF7485"/>
    <w:rsid w:val="00D022D6"/>
    <w:rsid w:val="00D04080"/>
    <w:rsid w:val="00D05760"/>
    <w:rsid w:val="00D1049A"/>
    <w:rsid w:val="00D12F90"/>
    <w:rsid w:val="00D13A16"/>
    <w:rsid w:val="00D14B95"/>
    <w:rsid w:val="00D15980"/>
    <w:rsid w:val="00D2090B"/>
    <w:rsid w:val="00D249C8"/>
    <w:rsid w:val="00D26DD5"/>
    <w:rsid w:val="00D3555E"/>
    <w:rsid w:val="00D434C2"/>
    <w:rsid w:val="00D51041"/>
    <w:rsid w:val="00D556A0"/>
    <w:rsid w:val="00D60D5E"/>
    <w:rsid w:val="00D742D0"/>
    <w:rsid w:val="00D74DA3"/>
    <w:rsid w:val="00D85E1B"/>
    <w:rsid w:val="00D87847"/>
    <w:rsid w:val="00D9242D"/>
    <w:rsid w:val="00D928D5"/>
    <w:rsid w:val="00D975BC"/>
    <w:rsid w:val="00DA35E3"/>
    <w:rsid w:val="00DA3EB2"/>
    <w:rsid w:val="00DA4E4C"/>
    <w:rsid w:val="00DC0787"/>
    <w:rsid w:val="00DC5E44"/>
    <w:rsid w:val="00DE17B6"/>
    <w:rsid w:val="00DF3A1E"/>
    <w:rsid w:val="00DF3E63"/>
    <w:rsid w:val="00E00273"/>
    <w:rsid w:val="00E06ADD"/>
    <w:rsid w:val="00E17B95"/>
    <w:rsid w:val="00E41520"/>
    <w:rsid w:val="00E41FFB"/>
    <w:rsid w:val="00E432CF"/>
    <w:rsid w:val="00E4573A"/>
    <w:rsid w:val="00E5048F"/>
    <w:rsid w:val="00E559F9"/>
    <w:rsid w:val="00E667DC"/>
    <w:rsid w:val="00E67D34"/>
    <w:rsid w:val="00E72744"/>
    <w:rsid w:val="00E735C0"/>
    <w:rsid w:val="00E92033"/>
    <w:rsid w:val="00E96598"/>
    <w:rsid w:val="00EB06A8"/>
    <w:rsid w:val="00EB46A1"/>
    <w:rsid w:val="00EB5DED"/>
    <w:rsid w:val="00EB5E21"/>
    <w:rsid w:val="00EB70D0"/>
    <w:rsid w:val="00EC0431"/>
    <w:rsid w:val="00EC71D6"/>
    <w:rsid w:val="00ED21FA"/>
    <w:rsid w:val="00ED615D"/>
    <w:rsid w:val="00ED77FE"/>
    <w:rsid w:val="00EF392F"/>
    <w:rsid w:val="00EF6CE5"/>
    <w:rsid w:val="00F05B9F"/>
    <w:rsid w:val="00F12881"/>
    <w:rsid w:val="00F342E7"/>
    <w:rsid w:val="00F50497"/>
    <w:rsid w:val="00F509CE"/>
    <w:rsid w:val="00F52FD4"/>
    <w:rsid w:val="00F5617B"/>
    <w:rsid w:val="00F63C7B"/>
    <w:rsid w:val="00F67418"/>
    <w:rsid w:val="00F67E7D"/>
    <w:rsid w:val="00F742BB"/>
    <w:rsid w:val="00F75FB4"/>
    <w:rsid w:val="00F81D75"/>
    <w:rsid w:val="00F95F7F"/>
    <w:rsid w:val="00FA2799"/>
    <w:rsid w:val="00FA4434"/>
    <w:rsid w:val="00FA67D9"/>
    <w:rsid w:val="00FB0A93"/>
    <w:rsid w:val="00FB5C43"/>
    <w:rsid w:val="00FC31D0"/>
    <w:rsid w:val="00FD292F"/>
    <w:rsid w:val="00FE07FC"/>
    <w:rsid w:val="00FE6182"/>
    <w:rsid w:val="00FE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B101"/>
  <w15:docId w15:val="{376BD3F3-46DB-4A8C-88A1-8405415A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440D1"/>
    <w:pPr>
      <w:keepNext/>
      <w:widowControl w:val="0"/>
      <w:shd w:val="clear" w:color="auto" w:fill="FFFFFF"/>
      <w:autoSpaceDE w:val="0"/>
      <w:autoSpaceDN w:val="0"/>
      <w:adjustRightInd w:val="0"/>
      <w:spacing w:before="67"/>
      <w:ind w:firstLine="540"/>
      <w:outlineLv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6B53DC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E559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9440D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Default">
    <w:name w:val="Default"/>
    <w:rsid w:val="00D85E1B"/>
    <w:pPr>
      <w:autoSpaceDE w:val="0"/>
      <w:autoSpaceDN w:val="0"/>
      <w:adjustRightInd w:val="0"/>
      <w:spacing w:after="0" w:line="240" w:lineRule="auto"/>
      <w:ind w:firstLine="851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D3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5672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614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148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B61E6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61E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13F02"/>
    <w:pPr>
      <w:widowControl w:val="0"/>
      <w:tabs>
        <w:tab w:val="left" w:pos="708"/>
      </w:tabs>
      <w:suppressAutoHyphens/>
      <w:spacing w:after="200" w:line="276" w:lineRule="atLeast"/>
      <w:jc w:val="both"/>
    </w:pPr>
    <w:rPr>
      <w:rFonts w:eastAsia="Arial" w:cs="Calibri"/>
      <w:sz w:val="28"/>
      <w:szCs w:val="20"/>
      <w:lang w:eastAsia="zh-CN"/>
    </w:rPr>
  </w:style>
  <w:style w:type="character" w:styleId="aa">
    <w:name w:val="annotation reference"/>
    <w:basedOn w:val="a0"/>
    <w:uiPriority w:val="99"/>
    <w:semiHidden/>
    <w:unhideWhenUsed/>
    <w:rsid w:val="00446AC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AC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46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AC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6A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F05B9F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F05B9F"/>
    <w:rPr>
      <w:rFonts w:ascii="Courier New" w:eastAsia="Calibri" w:hAnsi="Courier New" w:cs="Courier New"/>
      <w:sz w:val="20"/>
      <w:szCs w:val="20"/>
      <w:lang w:eastAsia="ru-RU"/>
    </w:rPr>
  </w:style>
  <w:style w:type="character" w:styleId="af1">
    <w:name w:val="Emphasis"/>
    <w:uiPriority w:val="20"/>
    <w:qFormat/>
    <w:rsid w:val="00E17B95"/>
    <w:rPr>
      <w:i/>
      <w:iCs/>
    </w:rPr>
  </w:style>
  <w:style w:type="paragraph" w:styleId="af2">
    <w:name w:val="Normal (Web)"/>
    <w:basedOn w:val="a"/>
    <w:uiPriority w:val="99"/>
    <w:unhideWhenUsed/>
    <w:rsid w:val="00E17B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A030-3A10-4A6C-ACA0-BB7A413E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Аминов Марат Шамилевич</dc:creator>
  <cp:lastModifiedBy>Голубева Елена Владимировна</cp:lastModifiedBy>
  <cp:revision>9</cp:revision>
  <cp:lastPrinted>2017-07-10T03:38:00Z</cp:lastPrinted>
  <dcterms:created xsi:type="dcterms:W3CDTF">2025-04-29T04:40:00Z</dcterms:created>
  <dcterms:modified xsi:type="dcterms:W3CDTF">2025-04-30T04:20:00Z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ESKB_Ivanov_SP</vt:lpwstr>
  </property>
  <property fmtid="{D5CDD505-2E9C-101B-9397-08002B2CF9AE}" pid="3" name="MacrosVersion">
    <vt:lpwstr>1.3</vt:lpwstr>
  </property>
  <property fmtid="{D5CDD505-2E9C-101B-9397-08002B2CF9AE}" pid="4" name="CustomObjectId">
    <vt:lpwstr>coa000020001f61c</vt:lpwstr>
  </property>
  <property fmtid="{D5CDD505-2E9C-101B-9397-08002B2CF9AE}" pid="5" name="CustomServerURL">
    <vt:lpwstr>https://asud-upload.interrao.ru/asudik/doc-upload</vt:lpwstr>
  </property>
  <property fmtid="{D5CDD505-2E9C-101B-9397-08002B2CF9AE}" pid="6" name="serverUrlMacrosCheckIn">
    <vt:lpwstr/>
  </property>
  <property fmtid="{D5CDD505-2E9C-101B-9397-08002B2CF9AE}" pid="7" name="CustomUserId">
    <vt:lpwstr>ESKB_Ivanov_SP</vt:lpwstr>
  </property>
  <property fmtid="{D5CDD505-2E9C-101B-9397-08002B2CF9AE}" pid="8" name="CustomObjectState">
    <vt:lpwstr>703819997</vt:lpwstr>
  </property>
  <property fmtid="{D5CDD505-2E9C-101B-9397-08002B2CF9AE}" pid="9" name="MacrosDisabled">
    <vt:lpwstr/>
  </property>
  <property fmtid="{D5CDD505-2E9C-101B-9397-08002B2CF9AE}" pid="10" name="ConfirmationToolBarEnabled">
    <vt:lpwstr>true</vt:lpwstr>
  </property>
  <property fmtid="{D5CDD505-2E9C-101B-9397-08002B2CF9AE}" pid="11" name="localFileProperties">
    <vt:lpwstr/>
  </property>
  <property fmtid="{D5CDD505-2E9C-101B-9397-08002B2CF9AE}" pid="12" name="magic_key">
    <vt:lpwstr>BSHWS-01156.fedorova_vi.Windows NT...10.198.8.187.127.0.0.1.https://asud-upload.interrao.ru/asudik/content/f162d43f2c5e1f639a860da9a1926b61788cf879529546d87886672e6721cd27/Техническое_задание_по_лоту_627.21.00032.docm</vt:lpwstr>
  </property>
</Properties>
</file>