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09796B" w:rsidRPr="00D977AB" w:rsidP="00FB3835">
      <w:pPr>
        <w:autoSpaceDE w:val="0"/>
        <w:autoSpaceDN w:val="0"/>
        <w:jc w:val="center"/>
        <w:rPr>
          <w:b/>
          <w:kern w:val="28"/>
        </w:rPr>
      </w:pPr>
      <w:bookmarkStart w:id="0" w:name="_Toc205370586"/>
      <w:r w:rsidRPr="00D977AB">
        <w:rPr>
          <w:b/>
          <w:kern w:val="28"/>
          <w:sz w:val="28"/>
          <w:szCs w:val="28"/>
        </w:rPr>
        <w:t>II.</w:t>
      </w:r>
      <w:r w:rsidRPr="00D977AB" w:rsidR="007D6B1A">
        <w:rPr>
          <w:b/>
          <w:kern w:val="28"/>
          <w:sz w:val="28"/>
          <w:szCs w:val="28"/>
        </w:rPr>
        <w:t xml:space="preserve"> </w:t>
      </w:r>
      <w:r w:rsidRPr="00D977AB">
        <w:rPr>
          <w:b/>
          <w:kern w:val="28"/>
          <w:sz w:val="28"/>
          <w:szCs w:val="28"/>
        </w:rPr>
        <w:t>ИНФОРМАЦИОННАЯ КАРТА</w:t>
      </w:r>
      <w:r w:rsidR="00FB3835">
        <w:rPr>
          <w:b/>
          <w:kern w:val="28"/>
          <w:sz w:val="28"/>
          <w:szCs w:val="28"/>
          <w:lang w:val="en-US"/>
        </w:rPr>
        <w:t xml:space="preserve"> </w:t>
      </w:r>
      <w:r w:rsidR="00367A77">
        <w:rPr>
          <w:b/>
          <w:kern w:val="28"/>
          <w:sz w:val="28"/>
          <w:szCs w:val="28"/>
        </w:rPr>
        <w:t xml:space="preserve"> </w:t>
      </w:r>
      <w:r w:rsidRPr="00D977AB">
        <w:rPr>
          <w:b/>
          <w:kern w:val="28"/>
          <w:sz w:val="28"/>
          <w:szCs w:val="28"/>
          <w:lang w:val="en-US"/>
        </w:rPr>
        <w:br/>
      </w:r>
    </w:p>
    <w:tbl>
      <w:tblPr>
        <w:tblW w:w="5000" w:type="pct"/>
        <w:jc w:val="center"/>
        <w:tblLayout w:type="fixed"/>
        <w:tblLook w:val="00A0"/>
      </w:tblPr>
      <w:tblGrid>
        <w:gridCol w:w="675"/>
        <w:gridCol w:w="4117"/>
        <w:gridCol w:w="5890"/>
      </w:tblGrid>
      <w:tr w:rsidTr="00475C82">
        <w:tblPrEx>
          <w:tblW w:w="5000" w:type="pct"/>
          <w:jc w:val="center"/>
          <w:tblLayout w:type="fixed"/>
          <w:tblLook w:val="00A0"/>
        </w:tblPrEx>
        <w:trPr>
          <w:tblHeade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09796B" w:rsidRPr="00D977AB" w:rsidP="00FF5D10">
            <w:pPr>
              <w:keepLines/>
              <w:widowControl w:val="0"/>
              <w:suppressLineNumbers/>
              <w:tabs>
                <w:tab w:val="left" w:pos="-150"/>
              </w:tabs>
              <w:suppressAutoHyphens/>
              <w:autoSpaceDE w:val="0"/>
              <w:autoSpaceDN w:val="0"/>
              <w:spacing w:line="240" w:lineRule="exact"/>
              <w:jc w:val="center"/>
              <w:rPr>
                <w:b/>
                <w:bCs/>
              </w:rPr>
            </w:pPr>
            <w:bookmarkEnd w:id="0"/>
            <w:r w:rsidRPr="00D977AB">
              <w:rPr>
                <w:b/>
                <w:bCs/>
              </w:rPr>
              <w:t>№</w:t>
            </w:r>
          </w:p>
          <w:p w:rsidR="0009796B" w:rsidRPr="00D977AB" w:rsidP="00FF5D10">
            <w:pPr>
              <w:keepLines/>
              <w:widowControl w:val="0"/>
              <w:suppressLineNumbers/>
              <w:tabs>
                <w:tab w:val="left" w:pos="-150"/>
              </w:tabs>
              <w:suppressAutoHyphens/>
              <w:autoSpaceDE w:val="0"/>
              <w:autoSpaceDN w:val="0"/>
              <w:spacing w:line="240" w:lineRule="exact"/>
              <w:jc w:val="center"/>
              <w:rPr>
                <w:b/>
                <w:bCs/>
              </w:rPr>
            </w:pPr>
            <w:r w:rsidRPr="00D977AB">
              <w:rPr>
                <w:b/>
                <w:bCs/>
              </w:rPr>
              <w:t>п/п</w:t>
            </w:r>
          </w:p>
        </w:tc>
        <w:tc>
          <w:tcPr>
            <w:tcW w:w="4117" w:type="dxa"/>
            <w:tcBorders>
              <w:top w:val="single" w:sz="4" w:space="0" w:color="auto"/>
              <w:left w:val="single" w:sz="4" w:space="0" w:color="auto"/>
              <w:bottom w:val="single" w:sz="4" w:space="0" w:color="auto"/>
              <w:right w:val="single" w:sz="4" w:space="0" w:color="auto"/>
            </w:tcBorders>
            <w:vAlign w:val="center"/>
            <w:hideMark/>
          </w:tcPr>
          <w:p w:rsidR="0009796B" w:rsidRPr="00D977AB" w:rsidP="00FF5D10">
            <w:pPr>
              <w:keepLines/>
              <w:widowControl w:val="0"/>
              <w:suppressLineNumbers/>
              <w:suppressAutoHyphens/>
              <w:autoSpaceDE w:val="0"/>
              <w:autoSpaceDN w:val="0"/>
              <w:spacing w:line="240" w:lineRule="exact"/>
              <w:jc w:val="center"/>
              <w:rPr>
                <w:b/>
                <w:bCs/>
              </w:rPr>
            </w:pPr>
            <w:r w:rsidRPr="00D977AB">
              <w:rPr>
                <w:b/>
                <w:bCs/>
              </w:rPr>
              <w:t>Наименование</w:t>
            </w:r>
          </w:p>
        </w:tc>
        <w:tc>
          <w:tcPr>
            <w:tcW w:w="5890" w:type="dxa"/>
            <w:tcBorders>
              <w:top w:val="single" w:sz="4" w:space="0" w:color="auto"/>
              <w:left w:val="single" w:sz="4" w:space="0" w:color="auto"/>
              <w:bottom w:val="single" w:sz="4" w:space="0" w:color="auto"/>
              <w:right w:val="single" w:sz="4" w:space="0" w:color="auto"/>
            </w:tcBorders>
            <w:vAlign w:val="center"/>
            <w:hideMark/>
          </w:tcPr>
          <w:p w:rsidR="0009796B" w:rsidRPr="00D977AB" w:rsidP="00FF5D10">
            <w:pPr>
              <w:keepLines/>
              <w:widowControl w:val="0"/>
              <w:suppressLineNumbers/>
              <w:suppressAutoHyphens/>
              <w:autoSpaceDE w:val="0"/>
              <w:autoSpaceDN w:val="0"/>
              <w:spacing w:line="240" w:lineRule="exact"/>
              <w:jc w:val="center"/>
              <w:rPr>
                <w:b/>
                <w:bCs/>
                <w:color w:val="000000"/>
              </w:rPr>
            </w:pPr>
            <w:r w:rsidRPr="00D977AB">
              <w:rPr>
                <w:b/>
                <w:bCs/>
                <w:color w:val="000000"/>
              </w:rPr>
              <w:t>Содержание</w:t>
            </w:r>
          </w:p>
        </w:tc>
      </w:tr>
      <w:tr w:rsidTr="00475C82">
        <w:tblPrEx>
          <w:tblW w:w="5000" w:type="pct"/>
          <w:jc w:val="center"/>
          <w:tblLayout w:type="fixed"/>
          <w:tblLook w:val="00A0"/>
        </w:tblPrEx>
        <w:trPr>
          <w:jc w:val="center"/>
        </w:trPr>
        <w:tc>
          <w:tcPr>
            <w:tcW w:w="675" w:type="dxa"/>
            <w:tcBorders>
              <w:top w:val="single" w:sz="4" w:space="0" w:color="auto"/>
              <w:left w:val="single" w:sz="4" w:space="0" w:color="auto"/>
              <w:bottom w:val="single" w:sz="4" w:space="0" w:color="auto"/>
              <w:right w:val="single" w:sz="4" w:space="0" w:color="auto"/>
            </w:tcBorders>
          </w:tcPr>
          <w:p w:rsidR="00B878D2" w:rsidRPr="00D977AB" w:rsidP="00FF5D10">
            <w:pPr>
              <w:autoSpaceDE w:val="0"/>
              <w:autoSpaceDN w:val="0"/>
              <w:spacing w:line="240" w:lineRule="exact"/>
              <w:jc w:val="center"/>
              <w:outlineLvl w:val="2"/>
            </w:pPr>
            <w:r w:rsidRPr="00D977AB">
              <w:t>1</w:t>
            </w:r>
            <w:r w:rsidR="00706A56">
              <w:t>.</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rsidR="00B878D2" w:rsidRPr="00D977AB" w:rsidP="00FF5D10">
            <w:pPr>
              <w:keepLines/>
              <w:widowControl w:val="0"/>
              <w:suppressLineNumbers/>
              <w:suppressAutoHyphens/>
              <w:autoSpaceDE w:val="0"/>
              <w:autoSpaceDN w:val="0"/>
              <w:spacing w:line="240" w:lineRule="exact"/>
              <w:rPr>
                <w:lang w:val="en-US"/>
              </w:rPr>
            </w:pPr>
            <w:r w:rsidRPr="00D977AB">
              <w:t>Наименование объекта закупки</w:t>
            </w:r>
          </w:p>
        </w:tc>
        <w:tc>
          <w:tcPr>
            <w:tcW w:w="5890" w:type="dxa"/>
            <w:tcBorders>
              <w:top w:val="single" w:sz="4" w:space="0" w:color="auto"/>
              <w:left w:val="single" w:sz="4" w:space="0" w:color="auto"/>
              <w:bottom w:val="single" w:sz="4" w:space="0" w:color="auto"/>
              <w:right w:val="single" w:sz="4" w:space="0" w:color="auto"/>
            </w:tcBorders>
          </w:tcPr>
          <w:p w:rsidR="00B878D2" w:rsidRPr="00D977AB" w:rsidP="00FF5D10">
            <w:pPr>
              <w:keepLines/>
              <w:widowControl w:val="0"/>
              <w:suppressLineNumbers/>
              <w:suppressAutoHyphens/>
              <w:autoSpaceDE w:val="0"/>
              <w:autoSpaceDN w:val="0"/>
              <w:spacing w:line="240" w:lineRule="exact"/>
              <w:rPr>
                <w:color w:val="F4B083"/>
                <w:lang w:val="en-US"/>
              </w:rPr>
            </w:pPr>
            <w:r w:rsidRPr="00D977AB" w:rsidR="00F92F3D">
              <w:rPr>
                <w:noProof/>
              </w:rPr>
              <w:t>Поставка лекарственного</w:t>
            </w:r>
            <w:r w:rsidRPr="00D977AB">
              <w:rPr>
                <w:noProof/>
              </w:rPr>
              <w:t xml:space="preserve"> препарата для медицинского применения Ипратропия бромид+Фенотерол</w:t>
            </w:r>
          </w:p>
        </w:tc>
      </w:tr>
      <w:tr w:rsidTr="00475C82">
        <w:tblPrEx>
          <w:tblW w:w="5000" w:type="pct"/>
          <w:jc w:val="center"/>
          <w:tblLayout w:type="fixed"/>
          <w:tblLook w:val="00A0"/>
        </w:tblPrEx>
        <w:trPr>
          <w:jc w:val="center"/>
        </w:trPr>
        <w:tc>
          <w:tcPr>
            <w:tcW w:w="675" w:type="dxa"/>
            <w:tcBorders>
              <w:top w:val="single" w:sz="4" w:space="0" w:color="auto"/>
              <w:left w:val="single" w:sz="4" w:space="0" w:color="auto"/>
              <w:bottom w:val="single" w:sz="4" w:space="0" w:color="auto"/>
              <w:right w:val="single" w:sz="4" w:space="0" w:color="auto"/>
            </w:tcBorders>
          </w:tcPr>
          <w:p w:rsidR="00976C41" w:rsidRPr="00D977AB" w:rsidP="00FF5D10">
            <w:pPr>
              <w:autoSpaceDE w:val="0"/>
              <w:autoSpaceDN w:val="0"/>
              <w:spacing w:line="240" w:lineRule="exact"/>
              <w:jc w:val="center"/>
              <w:outlineLvl w:val="2"/>
            </w:pPr>
            <w:r>
              <w:t>2.</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rsidR="00976C41" w:rsidRPr="00C75C24" w:rsidP="00C75C24">
            <w:pPr>
              <w:spacing w:line="240" w:lineRule="exact"/>
              <w:rPr>
                <w:rFonts w:eastAsia="Calibri"/>
                <w:lang w:eastAsia="en-US"/>
              </w:rPr>
            </w:pPr>
            <w:r w:rsidRPr="00D977AB">
              <w:t>Начальная (максимальная) цена контракта</w:t>
            </w:r>
          </w:p>
        </w:tc>
        <w:tc>
          <w:tcPr>
            <w:tcW w:w="5890" w:type="dxa"/>
            <w:tcBorders>
              <w:top w:val="single" w:sz="4" w:space="0" w:color="auto"/>
              <w:left w:val="single" w:sz="4" w:space="0" w:color="auto"/>
              <w:bottom w:val="single" w:sz="4" w:space="0" w:color="auto"/>
              <w:right w:val="single" w:sz="4" w:space="0" w:color="auto"/>
            </w:tcBorders>
          </w:tcPr>
          <w:p w:rsidR="008915C7" w:rsidRPr="00D977AB" w:rsidP="00FF5D10">
            <w:pPr>
              <w:spacing w:line="240" w:lineRule="exact"/>
              <w:rPr>
                <w:noProof/>
              </w:rPr>
            </w:pPr>
            <w:r>
              <w:rPr>
                <w:noProof/>
                <w:lang w:val="en-US"/>
              </w:rPr>
              <w:t>42 400,00</w:t>
            </w:r>
            <w:r>
              <w:rPr>
                <w:lang w:val="en-US"/>
              </w:rPr>
              <w:t xml:space="preserve"> </w:t>
            </w:r>
            <w:r>
              <w:t>руб</w:t>
            </w:r>
            <w:r>
              <w:rPr>
                <w:lang w:val="en-US"/>
              </w:rPr>
              <w:t>.</w:t>
            </w:r>
            <w:r>
              <w:rPr>
                <w:lang w:val="en-US"/>
              </w:rPr>
              <w:br/>
            </w:r>
            <w:r>
              <w:t>Сумма</w:t>
            </w:r>
            <w:r>
              <w:rPr>
                <w:lang w:val="en-US"/>
              </w:rPr>
              <w:t xml:space="preserve"> </w:t>
            </w:r>
            <w:r>
              <w:rPr>
                <w:noProof/>
                <w:lang w:val="en-US"/>
              </w:rPr>
              <w:t>2025</w:t>
            </w:r>
            <w:r>
              <w:rPr>
                <w:noProof/>
                <w:lang w:val="en-US"/>
              </w:rPr>
              <w:t xml:space="preserve"> </w:t>
            </w:r>
            <w:r>
              <w:t>г</w:t>
            </w:r>
            <w:r>
              <w:rPr>
                <w:lang w:val="en-US"/>
              </w:rPr>
              <w:t xml:space="preserve">. - </w:t>
            </w:r>
            <w:r>
              <w:rPr>
                <w:noProof/>
                <w:lang w:val="en-US"/>
              </w:rPr>
              <w:t>42 400,00</w:t>
            </w:r>
            <w:r>
              <w:rPr>
                <w:lang w:val="en-US"/>
              </w:rPr>
              <w:t xml:space="preserve"> </w:t>
            </w:r>
            <w:r>
              <w:t>руб</w:t>
            </w:r>
            <w:r>
              <w:rPr>
                <w:lang w:val="en-US"/>
              </w:rPr>
              <w:t>.</w:t>
            </w:r>
          </w:p>
        </w:tc>
      </w:tr>
      <w:tr w:rsidTr="00475C82">
        <w:tblPrEx>
          <w:tblW w:w="5000" w:type="pct"/>
          <w:jc w:val="center"/>
          <w:tblLayout w:type="fixed"/>
          <w:tblLook w:val="00A0"/>
        </w:tblPrEx>
        <w:trPr>
          <w:jc w:val="center"/>
        </w:trPr>
        <w:tc>
          <w:tcPr>
            <w:tcW w:w="675" w:type="dxa"/>
            <w:tcBorders>
              <w:top w:val="single" w:sz="4" w:space="0" w:color="auto"/>
              <w:left w:val="single" w:sz="4" w:space="0" w:color="auto"/>
              <w:bottom w:val="single" w:sz="4" w:space="0" w:color="auto"/>
              <w:right w:val="single" w:sz="4" w:space="0" w:color="auto"/>
            </w:tcBorders>
          </w:tcPr>
          <w:p w:rsidR="00B878D2" w:rsidRPr="00D977AB" w:rsidP="00FF5D10">
            <w:pPr>
              <w:spacing w:line="240" w:lineRule="exact"/>
              <w:jc w:val="center"/>
            </w:pPr>
            <w:r>
              <w:t>3.</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rsidR="00B878D2" w:rsidRPr="00D977AB" w:rsidP="00FF5D10">
            <w:pPr>
              <w:spacing w:line="240" w:lineRule="exact"/>
              <w:rPr>
                <w:lang w:eastAsia="en-US"/>
              </w:rPr>
            </w:pPr>
            <w:r w:rsidRPr="00B0781F">
              <w:t>Перечень документ</w:t>
            </w:r>
            <w:r w:rsidRPr="000442BA">
              <w:t xml:space="preserve">ов, копии которых должны быть предоставлены в соответствии с п. 1 ч. 1 ст. 31 </w:t>
            </w:r>
            <w:r w:rsidRPr="00F97C7B">
              <w:t>Федерального закона № 44-ФЗ</w:t>
            </w:r>
          </w:p>
        </w:tc>
        <w:tc>
          <w:tcPr>
            <w:tcW w:w="5890" w:type="dxa"/>
            <w:tcBorders>
              <w:top w:val="single" w:sz="4" w:space="0" w:color="auto"/>
              <w:left w:val="single" w:sz="4" w:space="0" w:color="auto"/>
              <w:bottom w:val="single" w:sz="4" w:space="0" w:color="auto"/>
              <w:right w:val="single" w:sz="4" w:space="0" w:color="auto"/>
            </w:tcBorders>
          </w:tcPr>
          <w:p w:rsidR="00BD2CF8" w:rsidRPr="00D977AB" w:rsidP="00FF5D10">
            <w:pPr>
              <w:spacing w:line="240" w:lineRule="exact"/>
              <w:rPr>
                <w:color w:val="F4B083"/>
              </w:rPr>
            </w:pPr>
            <w:r w:rsidRPr="00AD13BC">
              <w:rPr>
                <w:noProof/>
                <w:lang w:val="en-US"/>
              </w:rPr>
              <w:t>Выписка из реестра</w:t>
            </w:r>
            <w:r w:rsidRPr="00AD13BC">
              <w:rPr>
                <w:noProof/>
                <w:lang w:val="en-US"/>
              </w:rPr>
              <w:t xml:space="preserve"> лицензий, предусмотренная Федеральным законом от 04.05.2011 № 99-ФЗ ''О лицензировании отдельных видов деятельности'', ЛИБО иной документ, содержащий сведения, обеспечивающие возможность подтверждения наличия у участника закупки следующей лицензии: Лицензия на осуществление фармацевтической деятельности. Виды выполняемых работ, оказываемых услуг, составляющих фармацевтическую деятельность: оптовая торговля лекарственными средствами для медицинского применения; перевозка лекарственных препаратов для медицинского применения или перевозка лекарственных средств для медицинского применения ИЛИ Лицензия на осуществление деятельности по производству лекарственных средств. Виды работ по предмету закупки, составляющие лицензируемый вид деятельности по производству лекарственных средств</w:t>
            </w:r>
          </w:p>
        </w:tc>
      </w:tr>
      <w:tr w:rsidTr="00475C82">
        <w:tblPrEx>
          <w:tblW w:w="5000" w:type="pct"/>
          <w:jc w:val="center"/>
          <w:tblLayout w:type="fixed"/>
          <w:tblLook w:val="00A0"/>
        </w:tblPrEx>
        <w:trPr>
          <w:jc w:val="center"/>
        </w:trPr>
        <w:tc>
          <w:tcPr>
            <w:tcW w:w="675" w:type="dxa"/>
            <w:tcBorders>
              <w:top w:val="single" w:sz="4" w:space="0" w:color="auto"/>
              <w:left w:val="single" w:sz="4" w:space="0" w:color="auto"/>
              <w:bottom w:val="single" w:sz="4" w:space="0" w:color="auto"/>
              <w:right w:val="single" w:sz="4" w:space="0" w:color="auto"/>
            </w:tcBorders>
          </w:tcPr>
          <w:p w:rsidR="0033491A" w:rsidRPr="00D977AB" w:rsidP="00FF5D10">
            <w:pPr>
              <w:spacing w:line="240" w:lineRule="exact"/>
              <w:jc w:val="center"/>
            </w:pPr>
            <w:r>
              <w:t>4</w:t>
            </w:r>
            <w:r w:rsidR="003C787C">
              <w:t>.</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rsidR="0033491A" w:rsidRPr="00D977AB" w:rsidP="00FF5D10">
            <w:pPr>
              <w:spacing w:line="240" w:lineRule="exact"/>
              <w:rPr>
                <w:lang w:eastAsia="en-US"/>
              </w:rPr>
            </w:pPr>
            <w:r w:rsidRPr="00D977AB">
              <w:t xml:space="preserve">Перечень документов, подтверждающих соответствие товара, работы или услуги требованиям, установленным в соответствии с законодательством </w:t>
            </w:r>
            <w:r>
              <w:t>Российской Федерации</w:t>
            </w:r>
          </w:p>
        </w:tc>
        <w:tc>
          <w:tcPr>
            <w:tcW w:w="5890" w:type="dxa"/>
            <w:tcBorders>
              <w:top w:val="single" w:sz="4" w:space="0" w:color="auto"/>
              <w:left w:val="single" w:sz="4" w:space="0" w:color="auto"/>
              <w:bottom w:val="single" w:sz="4" w:space="0" w:color="auto"/>
              <w:right w:val="single" w:sz="4" w:space="0" w:color="auto"/>
            </w:tcBorders>
          </w:tcPr>
          <w:p w:rsidR="0033491A" w:rsidRPr="00D977AB" w:rsidP="00FF5D10">
            <w:pPr>
              <w:keepLines/>
              <w:widowControl w:val="0"/>
              <w:suppressLineNumbers/>
              <w:suppressAutoHyphens/>
              <w:autoSpaceDE w:val="0"/>
              <w:autoSpaceDN w:val="0"/>
              <w:spacing w:line="240" w:lineRule="exact"/>
              <w:rPr>
                <w:lang w:val="en-US"/>
              </w:rPr>
            </w:pPr>
            <w:r w:rsidRPr="00D977AB">
              <w:rPr>
                <w:noProof/>
              </w:rPr>
              <w:t>Копия регистрационного удостоверения</w:t>
            </w:r>
            <w:r w:rsidRPr="00D977AB">
              <w:rPr>
                <w:noProof/>
              </w:rPr>
              <w:t xml:space="preserve"> на лекарственный препарат, являющийся предметом контракта, подлежащий обращению на территории Российской Федерации, или реквизиты (номер, дата) регистрационного удостоверения на такой лекарственный препарат</w:t>
            </w:r>
          </w:p>
        </w:tc>
      </w:tr>
      <w:tr w:rsidTr="00475C82">
        <w:tblPrEx>
          <w:tblW w:w="5000" w:type="pct"/>
          <w:jc w:val="center"/>
          <w:tblLayout w:type="fixed"/>
          <w:tblLook w:val="00A0"/>
        </w:tblPrEx>
        <w:trPr>
          <w:jc w:val="center"/>
        </w:trPr>
        <w:tc>
          <w:tcPr>
            <w:tcW w:w="675" w:type="dxa"/>
            <w:tcBorders>
              <w:top w:val="single" w:sz="4" w:space="0" w:color="auto"/>
              <w:left w:val="single" w:sz="4" w:space="0" w:color="auto"/>
              <w:bottom w:val="single" w:sz="4" w:space="0" w:color="auto"/>
              <w:right w:val="single" w:sz="4" w:space="0" w:color="auto"/>
            </w:tcBorders>
          </w:tcPr>
          <w:p w:rsidR="002C7540" w:rsidP="00FF5D10">
            <w:pPr>
              <w:spacing w:line="240" w:lineRule="exact"/>
              <w:jc w:val="center"/>
            </w:pPr>
            <w:r>
              <w:t>5.</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rsidR="002C7540" w:rsidRPr="001C795D" w:rsidP="00FF5D10">
            <w:pPr>
              <w:autoSpaceDE w:val="0"/>
              <w:autoSpaceDN w:val="0"/>
              <w:spacing w:line="240" w:lineRule="exact"/>
            </w:pPr>
            <w:r w:rsidRPr="001C795D">
              <w:t xml:space="preserve">Перечень документов, подтверждающих соответствие участника закупки требованиям, </w:t>
            </w:r>
          </w:p>
          <w:p w:rsidR="002C7540" w:rsidRPr="001C795D" w:rsidP="00FF5D10">
            <w:pPr>
              <w:autoSpaceDE w:val="0"/>
              <w:autoSpaceDN w:val="0"/>
              <w:spacing w:line="240" w:lineRule="exact"/>
            </w:pPr>
            <w:r w:rsidRPr="001C795D">
              <w:t>предъявляемым к участникам закупки в с</w:t>
            </w:r>
            <w:r>
              <w:t>оответствии с ч. 2 и 2.1 ст.</w:t>
            </w:r>
            <w:r w:rsidR="00FF5D10">
              <w:t> </w:t>
            </w:r>
            <w:r>
              <w:t xml:space="preserve">31 </w:t>
            </w:r>
            <w:r w:rsidRPr="001C795D">
              <w:t>Федерального закона № 44-ФЗ</w:t>
            </w:r>
          </w:p>
        </w:tc>
        <w:tc>
          <w:tcPr>
            <w:tcW w:w="5890" w:type="dxa"/>
            <w:tcBorders>
              <w:top w:val="single" w:sz="4" w:space="0" w:color="auto"/>
              <w:left w:val="single" w:sz="4" w:space="0" w:color="auto"/>
              <w:bottom w:val="single" w:sz="4" w:space="0" w:color="auto"/>
              <w:right w:val="single" w:sz="4" w:space="0" w:color="auto"/>
            </w:tcBorders>
          </w:tcPr>
          <w:p w:rsidR="00642036" w:rsidRPr="0015683F" w:rsidP="00026C65">
            <w:pPr>
              <w:autoSpaceDE w:val="0"/>
              <w:autoSpaceDN w:val="0"/>
              <w:spacing w:line="240" w:lineRule="exact"/>
            </w:pPr>
            <w:r w:rsidRPr="00D53413">
              <w:t>Не установлены</w:t>
            </w:r>
          </w:p>
        </w:tc>
      </w:tr>
      <w:tr w:rsidTr="00475C82">
        <w:tblPrEx>
          <w:tblW w:w="5000" w:type="pct"/>
          <w:jc w:val="center"/>
          <w:tblLayout w:type="fixed"/>
          <w:tblLook w:val="00A0"/>
        </w:tblPrEx>
        <w:trPr>
          <w:jc w:val="center"/>
        </w:trPr>
        <w:tc>
          <w:tcPr>
            <w:tcW w:w="675" w:type="dxa"/>
            <w:tcBorders>
              <w:top w:val="single" w:sz="4" w:space="0" w:color="auto"/>
              <w:left w:val="single" w:sz="4" w:space="0" w:color="auto"/>
              <w:bottom w:val="single" w:sz="4" w:space="0" w:color="auto"/>
              <w:right w:val="single" w:sz="4" w:space="0" w:color="auto"/>
            </w:tcBorders>
          </w:tcPr>
          <w:p w:rsidR="00B878D2" w:rsidRPr="00D977AB" w:rsidP="00FF5D10">
            <w:pPr>
              <w:spacing w:line="240" w:lineRule="exact"/>
              <w:jc w:val="center"/>
            </w:pPr>
            <w:r>
              <w:t>6.</w:t>
            </w:r>
          </w:p>
        </w:tc>
        <w:tc>
          <w:tcPr>
            <w:tcW w:w="4117" w:type="dxa"/>
            <w:tcBorders>
              <w:top w:val="single" w:sz="4" w:space="0" w:color="auto"/>
              <w:left w:val="single" w:sz="4" w:space="0" w:color="auto"/>
              <w:bottom w:val="single" w:sz="4" w:space="0" w:color="auto"/>
              <w:right w:val="single" w:sz="4" w:space="0" w:color="auto"/>
            </w:tcBorders>
            <w:shd w:val="clear" w:color="auto" w:fill="FFFFFF" w:themeFill="background1"/>
          </w:tcPr>
          <w:p w:rsidR="00B878D2" w:rsidRPr="00D977AB" w:rsidP="00FF5D10">
            <w:pPr>
              <w:spacing w:line="240" w:lineRule="exact"/>
            </w:pPr>
            <w:r w:rsidRPr="0059097B">
              <w:rPr>
                <w:rFonts w:eastAsia="Calibri"/>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r>
              <w:rPr>
                <w:rFonts w:eastAsia="Calibri"/>
              </w:rPr>
              <w:t>п. 1 ч. 2 ст.</w:t>
            </w:r>
            <w:r w:rsidRPr="0059097B">
              <w:rPr>
                <w:rFonts w:eastAsia="Calibri"/>
              </w:rPr>
              <w:t xml:space="preserve"> 14 Федерального закона № 44-ФЗ в отношении товара (в том числе поставляемого при выполнении </w:t>
            </w:r>
            <w:r w:rsidRPr="0059097B">
              <w:rPr>
                <w:rFonts w:eastAsia="Calibri"/>
              </w:rPr>
              <w:t>закупаемой работы, оказании закупаемой услуги), работы, услуги, являющихся объектом закупки</w:t>
            </w:r>
          </w:p>
        </w:tc>
        <w:tc>
          <w:tcPr>
            <w:tcW w:w="5890" w:type="dxa"/>
            <w:tcBorders>
              <w:top w:val="single" w:sz="4" w:space="0" w:color="auto"/>
              <w:left w:val="single" w:sz="4" w:space="0" w:color="auto"/>
              <w:bottom w:val="single" w:sz="4" w:space="0" w:color="auto"/>
              <w:right w:val="single" w:sz="4" w:space="0" w:color="auto"/>
            </w:tcBorders>
          </w:tcPr>
          <w:p w:rsidR="00A0316E" w:rsidRPr="00AE7F32" w:rsidP="00A0316E">
            <w:pPr>
              <w:keepLines/>
              <w:widowControl w:val="0"/>
              <w:suppressLineNumbers/>
              <w:suppressAutoHyphens/>
              <w:autoSpaceDE w:val="0"/>
              <w:autoSpaceDN w:val="0"/>
              <w:spacing w:line="240" w:lineRule="exact"/>
              <w:rPr>
                <w:noProof/>
                <w:lang w:val="en-US"/>
              </w:rPr>
            </w:pPr>
            <w:r w:rsidRPr="00AE7F32">
              <w:t>Установлено</w:t>
            </w:r>
          </w:p>
          <w:p w:rsidR="00A0316E" w:rsidRPr="00AE7F32" w:rsidP="00A0316E">
            <w:pPr>
              <w:keepLines/>
              <w:widowControl w:val="0"/>
              <w:suppressLineNumbers/>
              <w:suppressAutoHyphens/>
              <w:autoSpaceDE w:val="0"/>
              <w:autoSpaceDN w:val="0"/>
              <w:spacing w:line="240" w:lineRule="exact"/>
              <w:rPr>
                <w:noProof/>
                <w:lang w:val="en-US"/>
              </w:rPr>
            </w:pPr>
            <w:r w:rsidRPr="00AE7F32">
              <w:t xml:space="preserve">Информация и документы, которые подтверждают страну происхождения товара, предусмотренные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указаны в п. 4.1.7 части </w:t>
            </w:r>
          </w:p>
          <w:p w:rsidRPr="00AE7F32" w:rsidP="00FF5D10">
            <w:pPr>
              <w:keepLines/>
              <w:widowControl w:val="0"/>
              <w:suppressLineNumbers/>
              <w:suppressAutoHyphens/>
              <w:autoSpaceDE w:val="0"/>
              <w:autoSpaceDN w:val="0"/>
              <w:spacing w:line="240" w:lineRule="exact"/>
              <w:rPr>
                <w:noProof/>
                <w:lang w:val="en-US"/>
              </w:rPr>
            </w:pPr>
            <w:r w:rsidRPr="00AE7F32">
              <w:t>I. Инструкция участникам аукциона в электронной форме</w:t>
            </w:r>
          </w:p>
        </w:tc>
      </w:tr>
      <w:tr w:rsidTr="00475C82">
        <w:tblPrEx>
          <w:tblW w:w="5000" w:type="pct"/>
          <w:jc w:val="center"/>
          <w:tblLayout w:type="fixed"/>
          <w:tblLook w:val="00A0"/>
        </w:tblPrEx>
        <w:trPr>
          <w:jc w:val="center"/>
        </w:trPr>
        <w:tc>
          <w:tcPr>
            <w:tcW w:w="675" w:type="dxa"/>
            <w:tcBorders>
              <w:top w:val="single" w:sz="4" w:space="0" w:color="auto"/>
              <w:left w:val="single" w:sz="4" w:space="0" w:color="auto"/>
              <w:bottom w:val="single" w:sz="4" w:space="0" w:color="auto"/>
              <w:right w:val="single" w:sz="4" w:space="0" w:color="auto"/>
            </w:tcBorders>
          </w:tcPr>
          <w:p w:rsidR="00B878D2" w:rsidRPr="00D977AB" w:rsidP="00FF5D10">
            <w:pPr>
              <w:autoSpaceDE w:val="0"/>
              <w:autoSpaceDN w:val="0"/>
              <w:spacing w:line="240" w:lineRule="exact"/>
              <w:jc w:val="center"/>
              <w:outlineLvl w:val="2"/>
            </w:pPr>
            <w:r>
              <w:t>7.</w:t>
            </w:r>
          </w:p>
        </w:tc>
        <w:tc>
          <w:tcPr>
            <w:tcW w:w="4117" w:type="dxa"/>
            <w:tcBorders>
              <w:top w:val="single" w:sz="4" w:space="0" w:color="auto"/>
              <w:left w:val="single" w:sz="4" w:space="0" w:color="auto"/>
              <w:bottom w:val="single" w:sz="4" w:space="0" w:color="auto"/>
              <w:right w:val="single" w:sz="4" w:space="0" w:color="auto"/>
            </w:tcBorders>
          </w:tcPr>
          <w:p w:rsidR="00B878D2" w:rsidRPr="002227B8" w:rsidP="00FF5D10">
            <w:pPr>
              <w:spacing w:line="240" w:lineRule="exact"/>
              <w:rPr>
                <w:rFonts w:eastAsia="Calibri"/>
              </w:rPr>
            </w:pPr>
            <w:r w:rsidRPr="002227B8">
              <w:rPr>
                <w:rFonts w:eastAsia="Calibri"/>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p>
        </w:tc>
        <w:tc>
          <w:tcPr>
            <w:tcW w:w="5890" w:type="dxa"/>
            <w:tcBorders>
              <w:top w:val="single" w:sz="4" w:space="0" w:color="auto"/>
              <w:left w:val="single" w:sz="4" w:space="0" w:color="auto"/>
              <w:bottom w:val="single" w:sz="4" w:space="0" w:color="auto"/>
              <w:right w:val="single" w:sz="4" w:space="0" w:color="auto"/>
            </w:tcBorders>
          </w:tcPr>
          <w:p w:rsidR="00542A3C" w:rsidRPr="00D977AB" w:rsidP="00FF5D10">
            <w:pPr>
              <w:keepLines/>
              <w:widowControl w:val="0"/>
              <w:suppressLineNumbers/>
              <w:suppressAutoHyphens/>
              <w:autoSpaceDE w:val="0"/>
              <w:autoSpaceDN w:val="0"/>
              <w:spacing w:line="240" w:lineRule="exact"/>
              <w:rPr>
                <w:lang w:val="en-US"/>
              </w:rPr>
            </w:pPr>
            <w:r w:rsidRPr="00D977AB">
              <w:t>УФК по Хабаровскому краю (</w:t>
            </w:r>
            <w:r w:rsidRPr="00D977AB">
              <w:rPr>
                <w:noProof/>
              </w:rPr>
              <w:t>КРАЕВОЕ ГОСУДАРСТВЕННОЕ</w:t>
            </w:r>
            <w:r w:rsidRPr="00D977AB">
              <w:rPr>
                <w:noProof/>
              </w:rPr>
              <w:t xml:space="preserve"> БЮДЖЕТНОЕ УЧРЕЖДЕНИЕ ЗДРАВООХРАНЕНИЯ ''КОМСОМОЛЬСКАЯ МЕЖРАЙОННАЯ БОЛЬНИЦА'' МИНИСТЕРСТВА ЗДРАВООХРАНЕНИЯ ХАБАРОВСКОГО КРАЯ</w:t>
            </w:r>
            <w:r w:rsidRPr="00D977AB">
              <w:t xml:space="preserve"> ЛС </w:t>
            </w:r>
            <w:r w:rsidRPr="00D977AB">
              <w:rPr>
                <w:bCs/>
                <w:noProof/>
              </w:rPr>
              <w:t>20226Щ18320</w:t>
            </w:r>
            <w:r w:rsidRPr="00D977AB">
              <w:t>)</w:t>
            </w:r>
          </w:p>
          <w:p w:rsidR="00542A3C" w:rsidRPr="00D977AB" w:rsidP="00FF5D10">
            <w:pPr>
              <w:keepLines/>
              <w:widowControl w:val="0"/>
              <w:suppressLineNumbers/>
              <w:suppressAutoHyphens/>
              <w:autoSpaceDE w:val="0"/>
              <w:autoSpaceDN w:val="0"/>
              <w:spacing w:line="240" w:lineRule="exact"/>
              <w:rPr>
                <w:bCs/>
                <w:noProof/>
              </w:rPr>
            </w:pPr>
            <w:r w:rsidRPr="00D977AB">
              <w:rPr>
                <w:bCs/>
                <w:noProof/>
              </w:rPr>
              <w:t xml:space="preserve">ИНН: </w:t>
            </w:r>
            <w:r w:rsidRPr="00D977AB">
              <w:rPr>
                <w:bCs/>
                <w:noProof/>
              </w:rPr>
              <w:t>2712009624</w:t>
            </w:r>
          </w:p>
          <w:p w:rsidR="00542A3C" w:rsidRPr="00D977AB" w:rsidP="00FF5D10">
            <w:pPr>
              <w:keepLines/>
              <w:widowControl w:val="0"/>
              <w:suppressLineNumbers/>
              <w:suppressAutoHyphens/>
              <w:autoSpaceDE w:val="0"/>
              <w:autoSpaceDN w:val="0"/>
              <w:spacing w:line="240" w:lineRule="exact"/>
              <w:rPr>
                <w:bCs/>
                <w:noProof/>
                <w:lang w:val="en-US"/>
              </w:rPr>
            </w:pPr>
            <w:r w:rsidRPr="00D977AB">
              <w:rPr>
                <w:bCs/>
                <w:noProof/>
              </w:rPr>
              <w:t xml:space="preserve">КПП: </w:t>
            </w:r>
            <w:r w:rsidRPr="00D977AB">
              <w:rPr>
                <w:bCs/>
                <w:noProof/>
              </w:rPr>
              <w:t>271201001</w:t>
            </w:r>
            <w:r w:rsidRPr="00D977AB">
              <w:rPr>
                <w:bCs/>
                <w:noProof/>
              </w:rPr>
              <w:t xml:space="preserve"> </w:t>
            </w:r>
          </w:p>
          <w:p w:rsidR="00542A3C" w:rsidRPr="00D977AB" w:rsidP="00FF5D10">
            <w:pPr>
              <w:keepLines/>
              <w:widowControl w:val="0"/>
              <w:suppressLineNumbers/>
              <w:suppressAutoHyphens/>
              <w:autoSpaceDE w:val="0"/>
              <w:autoSpaceDN w:val="0"/>
              <w:spacing w:line="240" w:lineRule="exact"/>
              <w:rPr>
                <w:bCs/>
                <w:noProof/>
              </w:rPr>
            </w:pPr>
            <w:r w:rsidRPr="00D977AB">
              <w:rPr>
                <w:bCs/>
                <w:noProof/>
              </w:rPr>
              <w:t xml:space="preserve">Банк получателя платежа: </w:t>
            </w:r>
            <w:r w:rsidRPr="00D977AB">
              <w:rPr>
                <w:bCs/>
                <w:noProof/>
              </w:rPr>
              <w:t>УФК</w:t>
            </w:r>
            <w:r w:rsidRPr="00D977AB">
              <w:rPr>
                <w:bCs/>
                <w:noProof/>
                <w:lang w:val="en-US"/>
              </w:rPr>
              <w:t xml:space="preserve"> </w:t>
            </w:r>
            <w:r w:rsidRPr="00D977AB">
              <w:rPr>
                <w:bCs/>
                <w:noProof/>
              </w:rPr>
              <w:t>по</w:t>
            </w:r>
            <w:r w:rsidRPr="00D977AB">
              <w:rPr>
                <w:bCs/>
                <w:noProof/>
              </w:rPr>
              <w:t xml:space="preserve"> Хабаровскому краю</w:t>
            </w:r>
          </w:p>
          <w:p w:rsidR="00542A3C" w:rsidRPr="00D977AB" w:rsidP="00FF5D10">
            <w:pPr>
              <w:keepLines/>
              <w:widowControl w:val="0"/>
              <w:suppressLineNumbers/>
              <w:suppressAutoHyphens/>
              <w:autoSpaceDE w:val="0"/>
              <w:autoSpaceDN w:val="0"/>
              <w:spacing w:line="240" w:lineRule="exact"/>
              <w:rPr>
                <w:bCs/>
                <w:noProof/>
              </w:rPr>
            </w:pPr>
            <w:r w:rsidRPr="00D977AB">
              <w:rPr>
                <w:bCs/>
                <w:noProof/>
              </w:rPr>
              <w:t xml:space="preserve">БИК: </w:t>
            </w:r>
            <w:r w:rsidRPr="00D977AB">
              <w:rPr>
                <w:bCs/>
                <w:noProof/>
              </w:rPr>
              <w:t>010813050</w:t>
            </w:r>
          </w:p>
          <w:p w:rsidR="00542A3C" w:rsidRPr="00D977AB" w:rsidP="00FF5D10">
            <w:pPr>
              <w:keepLines/>
              <w:widowControl w:val="0"/>
              <w:suppressLineNumbers/>
              <w:suppressAutoHyphens/>
              <w:autoSpaceDE w:val="0"/>
              <w:autoSpaceDN w:val="0"/>
              <w:spacing w:line="240" w:lineRule="exact"/>
            </w:pPr>
            <w:r w:rsidRPr="00D977AB">
              <w:rPr>
                <w:bCs/>
                <w:noProof/>
              </w:rPr>
              <w:t xml:space="preserve">расчетный счет: </w:t>
            </w:r>
            <w:r w:rsidRPr="00D977AB">
              <w:rPr>
                <w:bCs/>
                <w:noProof/>
              </w:rPr>
              <w:t>03224643080000002200</w:t>
            </w:r>
            <w:bookmarkStart w:id="1" w:name="OLE_LINK33"/>
            <w:bookmarkStart w:id="2" w:name="OLE_LINK34"/>
            <w:bookmarkStart w:id="3" w:name="OLE_LINK35"/>
            <w:bookmarkEnd w:id="1"/>
            <w:bookmarkEnd w:id="2"/>
            <w:bookmarkEnd w:id="3"/>
          </w:p>
        </w:tc>
      </w:tr>
      <w:tr w:rsidTr="00475C82">
        <w:tblPrEx>
          <w:tblW w:w="5000" w:type="pct"/>
          <w:jc w:val="center"/>
          <w:tblLayout w:type="fixed"/>
          <w:tblLook w:val="00A0"/>
        </w:tblPrEx>
        <w:trPr>
          <w:jc w:val="center"/>
        </w:trPr>
        <w:tc>
          <w:tcPr>
            <w:tcW w:w="675" w:type="dxa"/>
            <w:tcBorders>
              <w:top w:val="single" w:sz="4" w:space="0" w:color="auto"/>
              <w:left w:val="single" w:sz="4" w:space="0" w:color="auto"/>
              <w:bottom w:val="nil"/>
              <w:right w:val="single" w:sz="4" w:space="0" w:color="auto"/>
            </w:tcBorders>
          </w:tcPr>
          <w:p w:rsidR="00B878D2" w:rsidRPr="00D977AB" w:rsidP="00FF5D10">
            <w:pPr>
              <w:autoSpaceDE w:val="0"/>
              <w:autoSpaceDN w:val="0"/>
              <w:spacing w:line="240" w:lineRule="exact"/>
              <w:jc w:val="center"/>
              <w:outlineLvl w:val="2"/>
            </w:pPr>
            <w:r>
              <w:t>8.</w:t>
            </w:r>
          </w:p>
        </w:tc>
        <w:tc>
          <w:tcPr>
            <w:tcW w:w="4117" w:type="dxa"/>
            <w:tcBorders>
              <w:top w:val="single" w:sz="4" w:space="0" w:color="auto"/>
              <w:left w:val="single" w:sz="4" w:space="0" w:color="auto"/>
              <w:bottom w:val="single" w:sz="4" w:space="0" w:color="auto"/>
              <w:right w:val="single" w:sz="4" w:space="0" w:color="auto"/>
            </w:tcBorders>
          </w:tcPr>
          <w:p w:rsidR="00B878D2" w:rsidRPr="00D977AB" w:rsidP="00FF5D10">
            <w:pPr>
              <w:autoSpaceDE w:val="0"/>
              <w:autoSpaceDN w:val="0"/>
              <w:adjustRightInd w:val="0"/>
              <w:spacing w:line="240" w:lineRule="exact"/>
            </w:pPr>
            <w:r w:rsidRPr="005777B0">
              <w:rPr>
                <w:rFonts w:eastAsia="Calibri"/>
              </w:rPr>
              <w:t xml:space="preserve">Реквизиты счета для перечисления денежных средств в случае, </w:t>
            </w:r>
            <w:r w:rsidRPr="005777B0">
              <w:rPr>
                <w:rFonts w:eastAsia="Calibri"/>
              </w:rPr>
              <w:t>предусмотрен</w:t>
            </w:r>
            <w:r w:rsidRPr="0021661E">
              <w:rPr>
                <w:rFonts w:eastAsia="Calibri"/>
              </w:rPr>
              <w:t xml:space="preserve">ном </w:t>
            </w:r>
            <w:r>
              <w:fldChar w:fldCharType="begin"/>
            </w:r>
            <w:r>
              <w:instrText xml:space="preserve"> HYPERLINK "consultantplus://offline/ref=788EDBA51FF86B7AF256127544BB471C1AE88F40332C759F27A7AABB680FD5821A1B65B02C2925B48A63E56C98016013FADFA910A7D64FdBB" </w:instrText>
            </w:r>
            <w:r>
              <w:fldChar w:fldCharType="separate"/>
            </w:r>
            <w:r w:rsidR="00FF5D10">
              <w:rPr>
                <w:rFonts w:eastAsia="Calibri"/>
              </w:rPr>
              <w:t xml:space="preserve">ч. </w:t>
            </w:r>
            <w:r w:rsidRPr="0021661E">
              <w:rPr>
                <w:rFonts w:eastAsia="Calibri"/>
              </w:rPr>
              <w:t>13 ст. 44</w:t>
            </w:r>
            <w:r>
              <w:fldChar w:fldCharType="end"/>
            </w:r>
            <w:r w:rsidRPr="0021661E">
              <w:rPr>
                <w:rFonts w:eastAsia="Calibri"/>
              </w:rPr>
              <w:t xml:space="preserve"> </w:t>
            </w:r>
            <w:r w:rsidRPr="005777B0">
              <w:rPr>
                <w:rFonts w:eastAsia="Calibri"/>
              </w:rPr>
              <w:t>Федерального</w:t>
            </w:r>
            <w:r w:rsidRPr="005777B0">
              <w:rPr>
                <w:rFonts w:eastAsia="Calibri"/>
              </w:rPr>
              <w:t xml:space="preserve"> закона № 44-ФЗ</w:t>
            </w:r>
          </w:p>
        </w:tc>
        <w:tc>
          <w:tcPr>
            <w:tcW w:w="5890" w:type="dxa"/>
            <w:tcBorders>
              <w:top w:val="single" w:sz="4" w:space="0" w:color="auto"/>
              <w:left w:val="single" w:sz="4" w:space="0" w:color="auto"/>
              <w:bottom w:val="single" w:sz="4" w:space="0" w:color="auto"/>
              <w:right w:val="single" w:sz="4" w:space="0" w:color="auto"/>
            </w:tcBorders>
          </w:tcPr>
          <w:p w:rsidR="008C0BDB" w:rsidRPr="0038079A" w:rsidP="00FF5D10">
            <w:pPr>
              <w:keepLines/>
              <w:widowControl w:val="0"/>
              <w:suppressLineNumbers/>
              <w:suppressAutoHyphens/>
              <w:autoSpaceDE w:val="0"/>
              <w:autoSpaceDN w:val="0"/>
              <w:spacing w:line="240" w:lineRule="exact"/>
            </w:pPr>
            <w:r w:rsidRPr="008C0BDB">
              <w:t>УФК</w:t>
            </w:r>
            <w:r w:rsidRPr="0038079A">
              <w:t xml:space="preserve"> </w:t>
            </w:r>
            <w:r w:rsidRPr="008C0BDB">
              <w:t>по</w:t>
            </w:r>
            <w:r w:rsidRPr="0038079A">
              <w:t xml:space="preserve"> </w:t>
            </w:r>
            <w:r w:rsidRPr="008C0BDB">
              <w:t>Хабаровскому</w:t>
            </w:r>
            <w:r w:rsidRPr="0038079A">
              <w:t xml:space="preserve"> </w:t>
            </w:r>
            <w:r w:rsidRPr="008C0BDB">
              <w:t>краю</w:t>
            </w:r>
            <w:r w:rsidRPr="0038079A">
              <w:t xml:space="preserve"> </w:t>
            </w:r>
            <w:r w:rsidRPr="0038079A">
              <w:t>(</w:t>
            </w:r>
            <w:r w:rsidRPr="0038079A">
              <w:t>КРАЕВОЕ</w:t>
            </w:r>
            <w:r w:rsidRPr="008C0BDB">
              <w:rPr>
                <w:lang w:val="en-US"/>
              </w:rPr>
              <w:t xml:space="preserve"> </w:t>
            </w:r>
            <w:r w:rsidRPr="0038079A">
              <w:t>ГОСУДАРСТВЕННОЕ</w:t>
            </w:r>
            <w:r w:rsidRPr="008C0BDB">
              <w:rPr>
                <w:lang w:val="en-US"/>
              </w:rPr>
              <w:t xml:space="preserve"> БЮДЖЕТНОЕ УЧРЕЖДЕНИЕ ЗДРАВООХРАНЕНИЯ ''КОМСОМОЛЬСКАЯ МЕЖРАЙОННАЯ БОЛЬНИЦА'' МИНИСТЕРСТВА ЗДРАВООХРАНЕНИЯ ХАБАРОВСКОГО КРАЯ</w:t>
            </w:r>
            <w:r w:rsidRPr="0038079A">
              <w:t xml:space="preserve"> </w:t>
            </w:r>
            <w:r w:rsidRPr="008C0BDB">
              <w:t>ЛС</w:t>
            </w:r>
            <w:r w:rsidRPr="0038079A">
              <w:t xml:space="preserve"> </w:t>
            </w:r>
            <w:r w:rsidRPr="0038079A">
              <w:t>)</w:t>
            </w:r>
          </w:p>
          <w:p w:rsidR="008C0BDB" w:rsidRPr="008C0BDB" w:rsidP="00FF5D10">
            <w:pPr>
              <w:keepLines/>
              <w:widowControl w:val="0"/>
              <w:suppressLineNumbers/>
              <w:suppressAutoHyphens/>
              <w:autoSpaceDE w:val="0"/>
              <w:autoSpaceDN w:val="0"/>
              <w:spacing w:line="240" w:lineRule="exact"/>
              <w:rPr>
                <w:bCs/>
                <w:noProof/>
              </w:rPr>
            </w:pPr>
            <w:r w:rsidRPr="008C0BDB">
              <w:rPr>
                <w:bCs/>
                <w:noProof/>
              </w:rPr>
              <w:t xml:space="preserve">ИНН: </w:t>
            </w:r>
          </w:p>
          <w:p w:rsidR="008C0BDB" w:rsidRPr="008C0BDB" w:rsidP="00FF5D10">
            <w:pPr>
              <w:keepLines/>
              <w:widowControl w:val="0"/>
              <w:suppressLineNumbers/>
              <w:suppressAutoHyphens/>
              <w:autoSpaceDE w:val="0"/>
              <w:autoSpaceDN w:val="0"/>
              <w:spacing w:line="240" w:lineRule="exact"/>
              <w:rPr>
                <w:bCs/>
                <w:noProof/>
              </w:rPr>
            </w:pPr>
            <w:r w:rsidRPr="008C0BDB">
              <w:rPr>
                <w:bCs/>
                <w:noProof/>
              </w:rPr>
              <w:t xml:space="preserve">КПП: </w:t>
            </w:r>
          </w:p>
          <w:p w:rsidR="008C0BDB" w:rsidRPr="008C0BDB" w:rsidP="00FF5D10">
            <w:pPr>
              <w:keepLines/>
              <w:widowControl w:val="0"/>
              <w:suppressLineNumbers/>
              <w:suppressAutoHyphens/>
              <w:autoSpaceDE w:val="0"/>
              <w:autoSpaceDN w:val="0"/>
              <w:spacing w:line="240" w:lineRule="exact"/>
              <w:rPr>
                <w:bCs/>
                <w:noProof/>
              </w:rPr>
            </w:pPr>
            <w:r w:rsidRPr="008C0BDB">
              <w:rPr>
                <w:bCs/>
                <w:noProof/>
              </w:rPr>
              <w:t xml:space="preserve">Банк получателя платежа: </w:t>
            </w:r>
          </w:p>
          <w:p w:rsidR="008C0BDB" w:rsidRPr="008C0BDB" w:rsidP="00FF5D10">
            <w:pPr>
              <w:keepLines/>
              <w:widowControl w:val="0"/>
              <w:suppressLineNumbers/>
              <w:suppressAutoHyphens/>
              <w:autoSpaceDE w:val="0"/>
              <w:autoSpaceDN w:val="0"/>
              <w:spacing w:line="240" w:lineRule="exact"/>
              <w:rPr>
                <w:bCs/>
                <w:noProof/>
                <w:lang w:val="en-US"/>
              </w:rPr>
            </w:pPr>
            <w:r w:rsidRPr="008C0BDB">
              <w:rPr>
                <w:bCs/>
                <w:noProof/>
              </w:rPr>
              <w:t>БИК</w:t>
            </w:r>
            <w:r w:rsidRPr="008C0BDB">
              <w:rPr>
                <w:bCs/>
                <w:noProof/>
                <w:lang w:val="en-US"/>
              </w:rPr>
              <w:t xml:space="preserve">: </w:t>
            </w:r>
          </w:p>
          <w:p w:rsidR="007B302A" w:rsidRPr="00FF5D10" w:rsidP="00FF5D10">
            <w:pPr>
              <w:spacing w:line="240" w:lineRule="exact"/>
              <w:rPr>
                <w:lang w:val="en-US"/>
              </w:rPr>
            </w:pPr>
            <w:bookmarkStart w:id="4" w:name="OLE_LINK36"/>
            <w:bookmarkStart w:id="5" w:name="OLE_LINK37"/>
            <w:bookmarkStart w:id="6" w:name="OLE_LINK38"/>
            <w:r w:rsidRPr="008C0BDB">
              <w:rPr>
                <w:bCs/>
                <w:noProof/>
              </w:rPr>
              <w:t>расчетный</w:t>
            </w:r>
            <w:r w:rsidRPr="00FF5D10">
              <w:rPr>
                <w:bCs/>
                <w:noProof/>
                <w:lang w:val="en-US"/>
              </w:rPr>
              <w:t xml:space="preserve"> </w:t>
            </w:r>
            <w:r w:rsidRPr="008C0BDB">
              <w:rPr>
                <w:bCs/>
                <w:noProof/>
              </w:rPr>
              <w:t>счет</w:t>
            </w:r>
            <w:r w:rsidRPr="00FF5D10">
              <w:rPr>
                <w:bCs/>
                <w:noProof/>
                <w:lang w:val="en-US"/>
              </w:rPr>
              <w:t xml:space="preserve">: </w:t>
            </w:r>
            <w:r w:rsidRPr="00FF5D10">
              <w:rPr>
                <w:bCs/>
                <w:noProof/>
                <w:lang w:val="en-US"/>
              </w:rPr>
              <w:t xml:space="preserve"> </w:t>
            </w:r>
            <w:bookmarkEnd w:id="4"/>
            <w:bookmarkEnd w:id="5"/>
            <w:bookmarkEnd w:id="6"/>
          </w:p>
        </w:tc>
      </w:tr>
      <w:tr w:rsidTr="00475C82">
        <w:tblPrEx>
          <w:tblW w:w="5000" w:type="pct"/>
          <w:jc w:val="center"/>
          <w:tblLayout w:type="fixed"/>
          <w:tblLook w:val="00A0"/>
        </w:tblPrEx>
        <w:trPr>
          <w:trHeight w:val="197"/>
          <w:jc w:val="center"/>
        </w:trPr>
        <w:tc>
          <w:tcPr>
            <w:tcW w:w="675" w:type="dxa"/>
            <w:tcBorders>
              <w:top w:val="single" w:sz="4" w:space="0" w:color="auto"/>
              <w:left w:val="single" w:sz="4" w:space="0" w:color="auto"/>
              <w:bottom w:val="single" w:sz="4" w:space="0" w:color="auto"/>
              <w:right w:val="single" w:sz="4" w:space="0" w:color="auto"/>
            </w:tcBorders>
          </w:tcPr>
          <w:p w:rsidR="00B878D2" w:rsidRPr="00D977AB" w:rsidP="00FF5D10">
            <w:pPr>
              <w:autoSpaceDE w:val="0"/>
              <w:autoSpaceDN w:val="0"/>
              <w:spacing w:line="240" w:lineRule="exact"/>
              <w:jc w:val="center"/>
              <w:outlineLvl w:val="2"/>
            </w:pPr>
            <w:r>
              <w:t>9.</w:t>
            </w:r>
          </w:p>
        </w:tc>
        <w:tc>
          <w:tcPr>
            <w:tcW w:w="4117" w:type="dxa"/>
            <w:tcBorders>
              <w:top w:val="single" w:sz="4" w:space="0" w:color="auto"/>
              <w:left w:val="single" w:sz="4" w:space="0" w:color="auto"/>
              <w:bottom w:val="single" w:sz="4" w:space="0" w:color="auto"/>
              <w:right w:val="single" w:sz="4" w:space="0" w:color="auto"/>
            </w:tcBorders>
          </w:tcPr>
          <w:p w:rsidR="00B878D2" w:rsidRPr="00D977AB" w:rsidP="00FF5D10">
            <w:pPr>
              <w:keepLines/>
              <w:widowControl w:val="0"/>
              <w:suppressLineNumbers/>
              <w:suppressAutoHyphens/>
              <w:autoSpaceDE w:val="0"/>
              <w:autoSpaceDN w:val="0"/>
              <w:spacing w:line="240" w:lineRule="exact"/>
            </w:pPr>
            <w:r w:rsidRPr="00D977AB">
              <w:rPr>
                <w:lang w:eastAsia="en-US"/>
              </w:rPr>
              <w:t xml:space="preserve">Возможность заказчика заключить контракты с несколькими участниками закупки в соответствии </w:t>
            </w:r>
            <w:r>
              <w:rPr>
                <w:lang w:eastAsia="en-US"/>
              </w:rPr>
              <w:t xml:space="preserve">с </w:t>
            </w:r>
            <w:r w:rsidRPr="00D977AB">
              <w:rPr>
                <w:lang w:eastAsia="en-US"/>
              </w:rPr>
              <w:t>ч.</w:t>
            </w:r>
            <w:r w:rsidR="00FF5D10">
              <w:rPr>
                <w:lang w:eastAsia="en-US"/>
              </w:rPr>
              <w:t> </w:t>
            </w:r>
            <w:r w:rsidRPr="00D977AB">
              <w:rPr>
                <w:lang w:eastAsia="en-US"/>
              </w:rPr>
              <w:t>10 ст.</w:t>
            </w:r>
            <w:r>
              <w:rPr>
                <w:lang w:eastAsia="en-US"/>
              </w:rPr>
              <w:t xml:space="preserve"> </w:t>
            </w:r>
            <w:r w:rsidRPr="00D977AB">
              <w:rPr>
                <w:lang w:eastAsia="en-US"/>
              </w:rPr>
              <w:t xml:space="preserve">34 </w:t>
            </w:r>
            <w:r w:rsidRPr="00B0781F">
              <w:rPr>
                <w:lang w:eastAsia="en-US"/>
              </w:rPr>
              <w:t>Федерального</w:t>
            </w:r>
            <w:r>
              <w:rPr>
                <w:lang w:eastAsia="en-US"/>
              </w:rPr>
              <w:t xml:space="preserve"> з</w:t>
            </w:r>
            <w:r w:rsidRPr="00D977AB">
              <w:t xml:space="preserve">акона </w:t>
            </w:r>
            <w:r w:rsidR="00475C82">
              <w:t>№ </w:t>
            </w:r>
            <w:r w:rsidRPr="00D977AB">
              <w:t>44-ФЗ</w:t>
            </w:r>
          </w:p>
        </w:tc>
        <w:tc>
          <w:tcPr>
            <w:tcW w:w="5890" w:type="dxa"/>
            <w:tcBorders>
              <w:top w:val="single" w:sz="4" w:space="0" w:color="auto"/>
              <w:left w:val="single" w:sz="4" w:space="0" w:color="auto"/>
              <w:bottom w:val="single" w:sz="4" w:space="0" w:color="auto"/>
              <w:right w:val="single" w:sz="4" w:space="0" w:color="auto"/>
            </w:tcBorders>
          </w:tcPr>
          <w:p w:rsidR="00B878D2" w:rsidRPr="00D977AB" w:rsidP="00FF5D10">
            <w:pPr>
              <w:autoSpaceDE w:val="0"/>
              <w:autoSpaceDN w:val="0"/>
              <w:adjustRightInd w:val="0"/>
              <w:spacing w:line="240" w:lineRule="exact"/>
              <w:rPr>
                <w:rFonts w:eastAsia="Calibri"/>
                <w:noProof/>
              </w:rPr>
            </w:pPr>
            <w:r w:rsidRPr="00D977AB">
              <w:rPr>
                <w:rFonts w:eastAsia="Calibri"/>
                <w:noProof/>
              </w:rPr>
              <w:t>Не предусмотрена</w:t>
            </w:r>
          </w:p>
        </w:tc>
      </w:tr>
      <w:tr w:rsidTr="00475C82">
        <w:tblPrEx>
          <w:tblW w:w="5000" w:type="pct"/>
          <w:jc w:val="center"/>
          <w:tblLayout w:type="fixed"/>
          <w:tblLook w:val="00A0"/>
        </w:tblPrEx>
        <w:trPr>
          <w:trHeight w:val="296"/>
          <w:jc w:val="center"/>
        </w:trPr>
        <w:tc>
          <w:tcPr>
            <w:tcW w:w="675" w:type="dxa"/>
            <w:tcBorders>
              <w:top w:val="single" w:sz="4" w:space="0" w:color="auto"/>
              <w:left w:val="single" w:sz="4" w:space="0" w:color="auto"/>
              <w:bottom w:val="single" w:sz="4" w:space="0" w:color="auto"/>
              <w:right w:val="single" w:sz="4" w:space="0" w:color="auto"/>
            </w:tcBorders>
          </w:tcPr>
          <w:p w:rsidR="00B878D2" w:rsidRPr="002E241E" w:rsidP="00FF5D10">
            <w:pPr>
              <w:autoSpaceDE w:val="0"/>
              <w:autoSpaceDN w:val="0"/>
              <w:spacing w:line="240" w:lineRule="exact"/>
              <w:jc w:val="center"/>
              <w:outlineLvl w:val="2"/>
            </w:pPr>
            <w:r>
              <w:t>10.</w:t>
            </w:r>
          </w:p>
        </w:tc>
        <w:tc>
          <w:tcPr>
            <w:tcW w:w="4117" w:type="dxa"/>
            <w:tcBorders>
              <w:top w:val="single" w:sz="4" w:space="0" w:color="auto"/>
              <w:left w:val="single" w:sz="4" w:space="0" w:color="auto"/>
              <w:bottom w:val="single" w:sz="4" w:space="0" w:color="auto"/>
              <w:right w:val="single" w:sz="4" w:space="0" w:color="auto"/>
            </w:tcBorders>
          </w:tcPr>
          <w:p w:rsidR="00B878D2" w:rsidRPr="00D977AB" w:rsidP="00FF5D10">
            <w:pPr>
              <w:keepLines/>
              <w:widowControl w:val="0"/>
              <w:suppressLineNumbers/>
              <w:suppressAutoHyphens/>
              <w:autoSpaceDE w:val="0"/>
              <w:autoSpaceDN w:val="0"/>
              <w:spacing w:line="240" w:lineRule="exact"/>
            </w:pPr>
            <w:r w:rsidRPr="005C2CFE">
              <w:t>Наименование, место нахождения, почтовый адрес, адрес электронной почты, номер контактного телефона</w:t>
            </w:r>
            <w:r>
              <w:t xml:space="preserve"> заказчика,</w:t>
            </w:r>
            <w:r w:rsidRPr="005C2CFE">
              <w:t xml:space="preserve"> ответственное </w:t>
            </w:r>
            <w:r>
              <w:t xml:space="preserve">за заключение контракта </w:t>
            </w:r>
            <w:r w:rsidRPr="005C2CFE">
              <w:t>должностное лицо заказчика</w:t>
            </w:r>
          </w:p>
        </w:tc>
        <w:tc>
          <w:tcPr>
            <w:tcW w:w="5890" w:type="dxa"/>
            <w:tcBorders>
              <w:top w:val="single" w:sz="4" w:space="0" w:color="auto"/>
              <w:left w:val="single" w:sz="4" w:space="0" w:color="auto"/>
              <w:bottom w:val="single" w:sz="4" w:space="0" w:color="auto"/>
              <w:right w:val="single" w:sz="4" w:space="0" w:color="auto"/>
            </w:tcBorders>
          </w:tcPr>
          <w:p w:rsidR="00E029CB" w:rsidP="00E029CB">
            <w:pPr>
              <w:keepLines/>
              <w:widowControl w:val="0"/>
              <w:suppressLineNumbers/>
              <w:suppressAutoHyphens/>
              <w:autoSpaceDE w:val="0"/>
              <w:autoSpaceDN w:val="0"/>
              <w:spacing w:line="240" w:lineRule="exact"/>
              <w:rPr>
                <w:rFonts w:eastAsia="Calibri"/>
                <w:noProof/>
                <w:lang w:val="en-US"/>
              </w:rPr>
            </w:pPr>
            <w:bookmarkStart w:id="7" w:name="OLE_LINK16"/>
            <w:bookmarkStart w:id="8" w:name="OLE_LINK17"/>
            <w:bookmarkEnd w:id="7"/>
            <w:bookmarkEnd w:id="8"/>
            <w:r w:rsidRPr="00AD13BC">
              <w:rPr>
                <w:rFonts w:eastAsia="Calibri"/>
                <w:noProof/>
                <w:lang w:val="en-US"/>
              </w:rPr>
              <w:t>КРАЕВОЕ ГОСУДАРСТВЕННОЕ</w:t>
            </w:r>
            <w:r w:rsidRPr="00AD13BC">
              <w:rPr>
                <w:lang w:val="en-US"/>
              </w:rPr>
              <w:t xml:space="preserve"> БЮДЖЕТНОЕ УЧРЕЖДЕНИЕ ЗДРАВООХРАНЕНИЯ ''КОМСОМОЛЬСКАЯ МЕЖРАЙОННАЯ БОЛЬНИЦА'' МИНИСТЕРСТВА ЗДРАВООХРАНЕНИЯ ХАБАРОВСКОГО КРАЯ</w:t>
            </w:r>
            <w:r w:rsidRPr="00AD13BC">
              <w:rPr>
                <w:rFonts w:eastAsia="Calibri"/>
                <w:noProof/>
                <w:lang w:val="en-US"/>
              </w:rPr>
              <w:t>;</w:t>
            </w:r>
            <w:r>
              <w:rPr>
                <w:rFonts w:eastAsia="Calibri"/>
                <w:noProof/>
                <w:lang w:val="en-US"/>
              </w:rPr>
              <w:br/>
            </w:r>
            <w:r w:rsidRPr="00AD13BC">
              <w:rPr>
                <w:noProof/>
              </w:rPr>
              <w:t>место</w:t>
            </w:r>
            <w:r w:rsidRPr="00AD13BC">
              <w:rPr>
                <w:noProof/>
                <w:lang w:val="en-US"/>
              </w:rPr>
              <w:t xml:space="preserve"> </w:t>
            </w:r>
            <w:r w:rsidRPr="00AD13BC">
              <w:rPr>
                <w:noProof/>
              </w:rPr>
              <w:t>нахождения</w:t>
            </w:r>
            <w:r w:rsidRPr="00AD13BC">
              <w:rPr>
                <w:noProof/>
                <w:lang w:val="en-US"/>
              </w:rPr>
              <w:t xml:space="preserve"> – </w:t>
            </w:r>
            <w:r w:rsidRPr="00AD13BC">
              <w:rPr>
                <w:rFonts w:eastAsia="Calibri"/>
                <w:noProof/>
                <w:lang w:val="en-US"/>
              </w:rPr>
              <w:t>Российская Федерация</w:t>
            </w:r>
            <w:r w:rsidRPr="00AD13BC">
              <w:rPr>
                <w:rFonts w:eastAsia="Calibri"/>
                <w:noProof/>
                <w:lang w:val="en-US"/>
              </w:rPr>
              <w:t>, 681070, Хабаровский край, Комсомольский р-н, Пивань с, Совгаванское, Совгаванское ш, Д.43А</w:t>
            </w:r>
            <w:r w:rsidRPr="00AD13BC">
              <w:rPr>
                <w:rFonts w:eastAsia="Calibri"/>
                <w:noProof/>
                <w:lang w:val="en-US"/>
              </w:rPr>
              <w:t>;</w:t>
            </w:r>
            <w:r>
              <w:rPr>
                <w:rFonts w:eastAsia="Calibri"/>
                <w:noProof/>
                <w:lang w:val="en-US"/>
              </w:rPr>
              <w:br/>
            </w:r>
            <w:r w:rsidRPr="00AD13BC">
              <w:rPr>
                <w:noProof/>
              </w:rPr>
              <w:t>почтовый</w:t>
            </w:r>
            <w:r w:rsidRPr="00AD13BC">
              <w:rPr>
                <w:noProof/>
                <w:lang w:val="en-US"/>
              </w:rPr>
              <w:t xml:space="preserve"> </w:t>
            </w:r>
            <w:r w:rsidRPr="00AD13BC">
              <w:rPr>
                <w:noProof/>
              </w:rPr>
              <w:t>адрес</w:t>
            </w:r>
            <w:r w:rsidRPr="00AD13BC">
              <w:rPr>
                <w:noProof/>
                <w:lang w:val="en-US"/>
              </w:rPr>
              <w:t xml:space="preserve"> – </w:t>
            </w:r>
            <w:r w:rsidRPr="00AD13BC">
              <w:rPr>
                <w:noProof/>
                <w:lang w:val="en-US"/>
              </w:rPr>
              <w:t>681000, Хабаровский</w:t>
            </w:r>
            <w:r w:rsidRPr="00AD13BC">
              <w:rPr>
                <w:noProof/>
                <w:lang w:val="en-US"/>
              </w:rPr>
              <w:t xml:space="preserve"> край, Комсомольск-на-Амуре г, Хабаровский край, Комсомольск-на-Амуре г, Зеленая ул, дом 10</w:t>
            </w:r>
            <w:r w:rsidRPr="00AD13BC">
              <w:rPr>
                <w:rFonts w:eastAsia="Calibri"/>
                <w:noProof/>
                <w:lang w:val="en-US"/>
              </w:rPr>
              <w:t>;</w:t>
            </w:r>
            <w:r>
              <w:rPr>
                <w:rFonts w:eastAsia="Calibri"/>
                <w:noProof/>
                <w:lang w:val="en-US"/>
              </w:rPr>
              <w:br/>
            </w:r>
            <w:r w:rsidRPr="00AD13BC">
              <w:rPr>
                <w:rFonts w:eastAsia="Calibri"/>
                <w:noProof/>
                <w:lang w:val="en-US"/>
              </w:rPr>
              <w:t>zakupki@kmrb.ru</w:t>
            </w:r>
            <w:r w:rsidR="00FF5D10">
              <w:rPr>
                <w:rFonts w:eastAsia="Calibri"/>
                <w:noProof/>
                <w:lang w:val="en-US"/>
              </w:rPr>
              <w:t>;</w:t>
            </w:r>
          </w:p>
          <w:p w:rsidR="00B878D2" w:rsidRPr="00D977AB" w:rsidP="008B0218">
            <w:pPr>
              <w:keepLines/>
              <w:widowControl w:val="0"/>
              <w:suppressLineNumbers/>
              <w:suppressAutoHyphens/>
              <w:autoSpaceDE w:val="0"/>
              <w:autoSpaceDN w:val="0"/>
              <w:spacing w:line="240" w:lineRule="exact"/>
              <w:rPr>
                <w:lang w:val="en-US"/>
              </w:rPr>
            </w:pPr>
            <w:r w:rsidRPr="00AD13BC" w:rsidR="00B15E42">
              <w:rPr>
                <w:rFonts w:eastAsia="Calibri"/>
                <w:noProof/>
                <w:lang w:val="en-US"/>
              </w:rPr>
              <w:t>8-999-0865042</w:t>
            </w:r>
            <w:r w:rsidR="00FF5D10">
              <w:rPr>
                <w:rFonts w:eastAsia="Calibri"/>
                <w:noProof/>
                <w:lang w:val="en-US"/>
              </w:rPr>
              <w:t>;</w:t>
            </w:r>
            <w:r w:rsidR="00B15E42">
              <w:rPr>
                <w:rFonts w:eastAsia="Calibri"/>
                <w:noProof/>
                <w:lang w:val="en-US"/>
              </w:rPr>
              <w:br/>
            </w:r>
            <w:r w:rsidRPr="00AD13BC" w:rsidR="00B15E42">
              <w:rPr>
                <w:rFonts w:eastAsia="Calibri"/>
                <w:noProof/>
                <w:lang w:val="en-US"/>
              </w:rPr>
              <w:t>Неверова Ксения Игоревна</w:t>
            </w:r>
          </w:p>
        </w:tc>
      </w:tr>
    </w:tbl>
    <w:p w:rsidR="00395195" w:rsidRPr="00D977AB" w:rsidP="00475C82">
      <w:pPr>
        <w:spacing w:line="240" w:lineRule="exact"/>
        <w:rPr>
          <w:b/>
          <w:sz w:val="28"/>
          <w:szCs w:val="28"/>
          <w:lang w:val="en-US"/>
        </w:rPr>
      </w:pPr>
      <w:bookmarkStart w:id="9" w:name="_Toc205370595"/>
      <w:bookmarkStart w:id="10" w:name="_Toc179617113"/>
      <w:bookmarkStart w:id="11" w:name="_Ref167094951"/>
      <w:bookmarkStart w:id="12" w:name="_Ref167096457"/>
      <w:bookmarkStart w:id="13" w:name="_Ref167096467"/>
      <w:bookmarkStart w:id="14" w:name="_Ref167122393"/>
      <w:bookmarkStart w:id="15" w:name="_Ref167122428"/>
      <w:bookmarkStart w:id="16" w:name="_Toc179617105"/>
      <w:bookmarkStart w:id="17" w:name="_Toc205370587"/>
      <w:bookmarkEnd w:id="9"/>
      <w:bookmarkEnd w:id="10"/>
      <w:bookmarkEnd w:id="11"/>
      <w:bookmarkEnd w:id="12"/>
      <w:bookmarkEnd w:id="13"/>
      <w:bookmarkEnd w:id="14"/>
      <w:bookmarkEnd w:id="15"/>
      <w:bookmarkEnd w:id="16"/>
      <w:bookmarkEnd w:id="17"/>
    </w:p>
    <w:sectPr w:rsidSect="00A24EFC">
      <w:headerReference w:type="default" r:id="rId5"/>
      <w:pgSz w:w="11906" w:h="16838"/>
      <w:pgMar w:top="567" w:right="720" w:bottom="567" w:left="720"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D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61FCE" w:rsidRPr="00A24EFC">
    <w:pPr>
      <w:pStyle w:val="Header"/>
      <w:jc w:val="center"/>
      <w:rPr>
        <w:sz w:val="16"/>
      </w:rPr>
    </w:pPr>
    <w:r w:rsidRPr="00A24EFC">
      <w:rPr>
        <w:sz w:val="16"/>
      </w:rPr>
      <w:fldChar w:fldCharType="begin"/>
    </w:r>
    <w:r w:rsidRPr="00A24EFC">
      <w:rPr>
        <w:sz w:val="16"/>
      </w:rPr>
      <w:instrText xml:space="preserve"> PAGE   \* MERGEFORMAT </w:instrText>
    </w:r>
    <w:r w:rsidRPr="00A24EFC">
      <w:rPr>
        <w:sz w:val="16"/>
      </w:rPr>
      <w:fldChar w:fldCharType="separate"/>
    </w:r>
    <w:r w:rsidR="00A0316E">
      <w:rPr>
        <w:sz w:val="16"/>
      </w:rPr>
      <w:t>3</w:t>
    </w:r>
    <w:r w:rsidRPr="00A24EFC">
      <w:rPr>
        <w:sz w:val="16"/>
      </w:rPr>
      <w:fldChar w:fldCharType="end"/>
    </w:r>
  </w:p>
  <w:p w:rsidR="00961F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E7E04D5"/>
    <w:multiLevelType w:val="singleLevel"/>
    <w:tmpl w:val="D34A6FD8"/>
    <w:lvl w:ilvl="0">
      <w:start w:val="1"/>
      <w:numFmt w:val="decimal"/>
      <w:pStyle w:val="34"/>
      <w:lvlText w:val="%1."/>
      <w:lvlJc w:val="left"/>
      <w:pPr>
        <w:tabs>
          <w:tab w:val="num" w:pos="360"/>
        </w:tabs>
        <w:ind w:left="360" w:hanging="360"/>
      </w:pPr>
      <w:rPr>
        <w:rFonts w:cs="Times New Roman"/>
      </w:rPr>
    </w:lvl>
  </w:abstractNum>
  <w:abstractNum w:abstractNumId="1">
    <w:nsid w:val="29142678"/>
    <w:multiLevelType w:val="hybridMultilevel"/>
    <w:tmpl w:val="C0C0103A"/>
    <w:lvl w:ilvl="0">
      <w:start w:val="1"/>
      <w:numFmt w:val="bullet"/>
      <w:pStyle w:val="a35"/>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2">
    <w:nsid w:val="50395034"/>
    <w:multiLevelType w:val="multilevel"/>
    <w:tmpl w:val="9446A66A"/>
    <w:lvl w:ilvl="0">
      <w:start w:val="1"/>
      <w:numFmt w:val="decimal"/>
      <w:pStyle w:val="Heading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Heading2"/>
      <w:lvlText w:val="%1.%2."/>
      <w:lvlJc w:val="left"/>
      <w:pPr>
        <w:tabs>
          <w:tab w:val="num" w:pos="576"/>
        </w:tabs>
        <w:ind w:left="576" w:hanging="576"/>
      </w:pPr>
      <w:rPr>
        <w:rFonts w:cs="Times New Roman"/>
        <w:b w:val="0"/>
        <w:sz w:val="26"/>
        <w:szCs w:val="26"/>
      </w:rPr>
    </w:lvl>
    <w:lvl w:ilvl="2">
      <w:start w:val="1"/>
      <w:numFmt w:val="decimal"/>
      <w:lvlText w:val="8.%3."/>
      <w:lvlJc w:val="left"/>
      <w:pPr>
        <w:tabs>
          <w:tab w:val="num" w:pos="1260"/>
        </w:tabs>
        <w:ind w:left="1260" w:hanging="360"/>
      </w:pPr>
      <w:rPr>
        <w:rFonts w:cs="Times New Roman"/>
        <w:sz w:val="26"/>
        <w:szCs w:val="26"/>
      </w:rPr>
    </w:lvl>
    <w:lvl w:ilvl="3">
      <w:start w:val="1"/>
      <w:numFmt w:val="decimal"/>
      <w:pStyle w:val="Heading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sz w:val="26"/>
        <w:szCs w:val="26"/>
      </w:rPr>
    </w:lvl>
    <w:lvl w:ilvl="5">
      <w:start w:val="1"/>
      <w:numFmt w:val="decimal"/>
      <w:pStyle w:val="Heading6"/>
      <w:lvlText w:val="%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
    <w:nsid w:val="60A31CAE"/>
    <w:multiLevelType w:val="multilevel"/>
    <w:tmpl w:val="32649F76"/>
    <w:lvl w:ilvl="0">
      <w:start w:val="2"/>
      <w:numFmt w:val="decimal"/>
      <w:pStyle w:val="TOC4"/>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2">
      <w:start w:val="1"/>
      <w:numFmt w:val="decimal"/>
      <w:lvlText w:val="%1.%2.%3"/>
      <w:lvlJc w:val="left"/>
      <w:pPr>
        <w:tabs>
          <w:tab w:val="num" w:pos="432"/>
        </w:tabs>
        <w:ind w:left="431" w:hanging="431"/>
      </w:pPr>
      <w:rPr>
        <w:rFonts w:cs="Times New Roman"/>
        <w:b w:val="0"/>
      </w:rPr>
    </w:lvl>
    <w:lvl w:ilvl="3">
      <w:start w:val="1"/>
      <w:numFmt w:val="decimal"/>
      <w:lvlText w:val="%1.%2.%3.%4"/>
      <w:lvlJc w:val="left"/>
      <w:pPr>
        <w:tabs>
          <w:tab w:val="num" w:pos="432"/>
        </w:tabs>
        <w:ind w:left="431" w:hanging="431"/>
      </w:pPr>
      <w:rPr>
        <w:rFonts w:cs="Times New Roman"/>
      </w:rPr>
    </w:lvl>
    <w:lvl w:ilvl="4">
      <w:start w:val="1"/>
      <w:numFmt w:val="decimal"/>
      <w:lvlText w:val="%1.%2.%3.%4.%5"/>
      <w:lvlJc w:val="left"/>
      <w:pPr>
        <w:tabs>
          <w:tab w:val="num" w:pos="432"/>
        </w:tabs>
        <w:ind w:left="431" w:hanging="431"/>
      </w:pPr>
      <w:rPr>
        <w:rFonts w:cs="Times New Roman"/>
      </w:rPr>
    </w:lvl>
    <w:lvl w:ilvl="5">
      <w:start w:val="1"/>
      <w:numFmt w:val="decimal"/>
      <w:lvlText w:val="%1.%2.%3.%4.%5.%6"/>
      <w:lvlJc w:val="left"/>
      <w:pPr>
        <w:tabs>
          <w:tab w:val="num" w:pos="432"/>
        </w:tabs>
        <w:ind w:left="431" w:hanging="431"/>
      </w:pPr>
      <w:rPr>
        <w:rFonts w:cs="Times New Roman"/>
      </w:rPr>
    </w:lvl>
    <w:lvl w:ilvl="6">
      <w:start w:val="1"/>
      <w:numFmt w:val="decimal"/>
      <w:lvlText w:val="%1.%2.%3.%4.%5.%6.%7"/>
      <w:lvlJc w:val="left"/>
      <w:pPr>
        <w:tabs>
          <w:tab w:val="num" w:pos="432"/>
        </w:tabs>
        <w:ind w:left="431" w:hanging="431"/>
      </w:pPr>
      <w:rPr>
        <w:rFonts w:cs="Times New Roman"/>
      </w:rPr>
    </w:lvl>
    <w:lvl w:ilvl="7">
      <w:start w:val="1"/>
      <w:numFmt w:val="decimal"/>
      <w:lvlText w:val="%1.%2.%3.%4.%5.%6.%7.%8"/>
      <w:lvlJc w:val="left"/>
      <w:pPr>
        <w:tabs>
          <w:tab w:val="num" w:pos="432"/>
        </w:tabs>
        <w:ind w:left="431" w:hanging="431"/>
      </w:pPr>
      <w:rPr>
        <w:rFonts w:cs="Times New Roman"/>
      </w:rPr>
    </w:lvl>
    <w:lvl w:ilvl="8">
      <w:start w:val="1"/>
      <w:numFmt w:val="decimal"/>
      <w:lvlText w:val="%1.%2.%3.%4.%5.%6.%7.%8.%9"/>
      <w:lvlJc w:val="left"/>
      <w:pPr>
        <w:tabs>
          <w:tab w:val="num" w:pos="432"/>
        </w:tabs>
        <w:ind w:left="431" w:hanging="431"/>
      </w:pPr>
      <w:rPr>
        <w:rFonts w:cs="Times New Roman"/>
      </w:rPr>
    </w:lvl>
  </w:abstractNum>
  <w:abstractNum w:abstractNumId="4">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a24"/>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15:docId w15:val="{559C6E01-4AF4-46F8-B0E6-F75619BEE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E7F"/>
    <w:rPr>
      <w:rFonts w:ascii="Times New Roman" w:eastAsia="Times New Roman" w:hAnsi="Times New Roman"/>
      <w:sz w:val="24"/>
      <w:szCs w:val="24"/>
    </w:rPr>
  </w:style>
  <w:style w:type="paragraph" w:styleId="Heading1">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Normal"/>
    <w:next w:val="Normal"/>
    <w:link w:val="10"/>
    <w:uiPriority w:val="9"/>
    <w:qFormat/>
    <w:rsid w:val="00875E7F"/>
    <w:pPr>
      <w:keepNext/>
      <w:numPr>
        <w:numId w:val="1"/>
      </w:numPr>
      <w:spacing w:before="240" w:after="60"/>
      <w:jc w:val="center"/>
      <w:outlineLvl w:val="0"/>
    </w:pPr>
    <w:rPr>
      <w:b/>
      <w:kern w:val="28"/>
      <w:sz w:val="36"/>
      <w:szCs w:val="20"/>
    </w:rPr>
  </w:style>
  <w:style w:type="paragraph" w:styleId="Heading2">
    <w:name w:val="heading 2"/>
    <w:aliases w:val="H2"/>
    <w:basedOn w:val="Normal"/>
    <w:next w:val="Normal"/>
    <w:link w:val="2"/>
    <w:uiPriority w:val="9"/>
    <w:qFormat/>
    <w:rsid w:val="00875E7F"/>
    <w:pPr>
      <w:keepNext/>
      <w:numPr>
        <w:ilvl w:val="1"/>
        <w:numId w:val="1"/>
      </w:numPr>
      <w:spacing w:after="60"/>
      <w:jc w:val="center"/>
      <w:outlineLvl w:val="1"/>
    </w:pPr>
    <w:rPr>
      <w:b/>
      <w:sz w:val="30"/>
      <w:szCs w:val="20"/>
    </w:rPr>
  </w:style>
  <w:style w:type="paragraph" w:styleId="Heading3">
    <w:name w:val="heading 3"/>
    <w:basedOn w:val="Normal"/>
    <w:next w:val="Normal"/>
    <w:link w:val="3"/>
    <w:uiPriority w:val="9"/>
    <w:qFormat/>
    <w:rsid w:val="00875E7F"/>
    <w:pPr>
      <w:keepNext/>
      <w:spacing w:before="240" w:after="60"/>
      <w:jc w:val="both"/>
      <w:outlineLvl w:val="2"/>
    </w:pPr>
    <w:rPr>
      <w:rFonts w:ascii="Arial" w:hAnsi="Arial"/>
      <w:b/>
      <w:szCs w:val="20"/>
    </w:rPr>
  </w:style>
  <w:style w:type="paragraph" w:styleId="Heading4">
    <w:name w:val="heading 4"/>
    <w:basedOn w:val="Normal"/>
    <w:next w:val="Normal"/>
    <w:link w:val="4"/>
    <w:uiPriority w:val="9"/>
    <w:qFormat/>
    <w:rsid w:val="00875E7F"/>
    <w:pPr>
      <w:keepNext/>
      <w:numPr>
        <w:ilvl w:val="3"/>
        <w:numId w:val="1"/>
      </w:numPr>
      <w:spacing w:before="240" w:after="60"/>
      <w:jc w:val="both"/>
      <w:outlineLvl w:val="3"/>
    </w:pPr>
    <w:rPr>
      <w:rFonts w:ascii="Arial" w:hAnsi="Arial"/>
      <w:szCs w:val="20"/>
    </w:rPr>
  </w:style>
  <w:style w:type="paragraph" w:styleId="Heading5">
    <w:name w:val="heading 5"/>
    <w:basedOn w:val="Normal"/>
    <w:next w:val="Normal"/>
    <w:link w:val="5"/>
    <w:uiPriority w:val="9"/>
    <w:qFormat/>
    <w:rsid w:val="00875E7F"/>
    <w:pPr>
      <w:spacing w:before="240" w:after="60"/>
      <w:jc w:val="both"/>
      <w:outlineLvl w:val="4"/>
    </w:pPr>
    <w:rPr>
      <w:b/>
      <w:bCs/>
      <w:i/>
      <w:iCs/>
      <w:sz w:val="26"/>
      <w:szCs w:val="26"/>
    </w:rPr>
  </w:style>
  <w:style w:type="paragraph" w:styleId="Heading6">
    <w:name w:val="heading 6"/>
    <w:basedOn w:val="Normal"/>
    <w:next w:val="Normal"/>
    <w:link w:val="6"/>
    <w:uiPriority w:val="9"/>
    <w:qFormat/>
    <w:rsid w:val="00875E7F"/>
    <w:pPr>
      <w:numPr>
        <w:ilvl w:val="5"/>
        <w:numId w:val="1"/>
      </w:numPr>
      <w:spacing w:before="240" w:after="60"/>
      <w:jc w:val="both"/>
      <w:outlineLvl w:val="5"/>
    </w:pPr>
    <w:rPr>
      <w:i/>
      <w:sz w:val="22"/>
      <w:szCs w:val="20"/>
    </w:rPr>
  </w:style>
  <w:style w:type="paragraph" w:styleId="Heading7">
    <w:name w:val="heading 7"/>
    <w:basedOn w:val="Normal"/>
    <w:next w:val="Normal"/>
    <w:link w:val="7"/>
    <w:uiPriority w:val="9"/>
    <w:qFormat/>
    <w:rsid w:val="00875E7F"/>
    <w:pPr>
      <w:numPr>
        <w:ilvl w:val="6"/>
        <w:numId w:val="1"/>
      </w:numPr>
      <w:spacing w:before="240" w:after="60"/>
      <w:jc w:val="both"/>
      <w:outlineLvl w:val="6"/>
    </w:pPr>
    <w:rPr>
      <w:rFonts w:ascii="Arial" w:hAnsi="Arial"/>
      <w:sz w:val="20"/>
      <w:szCs w:val="20"/>
    </w:rPr>
  </w:style>
  <w:style w:type="paragraph" w:styleId="Heading8">
    <w:name w:val="heading 8"/>
    <w:basedOn w:val="Normal"/>
    <w:next w:val="Normal"/>
    <w:link w:val="8"/>
    <w:uiPriority w:val="9"/>
    <w:qFormat/>
    <w:rsid w:val="00875E7F"/>
    <w:pPr>
      <w:numPr>
        <w:ilvl w:val="7"/>
        <w:numId w:val="1"/>
      </w:numPr>
      <w:spacing w:before="240" w:after="60"/>
      <w:jc w:val="both"/>
      <w:outlineLvl w:val="7"/>
    </w:pPr>
    <w:rPr>
      <w:rFonts w:ascii="Arial" w:hAnsi="Arial"/>
      <w:i/>
      <w:sz w:val="20"/>
      <w:szCs w:val="20"/>
    </w:rPr>
  </w:style>
  <w:style w:type="paragraph" w:styleId="Heading9">
    <w:name w:val="heading 9"/>
    <w:basedOn w:val="Normal"/>
    <w:next w:val="Normal"/>
    <w:link w:val="9"/>
    <w:uiPriority w:val="9"/>
    <w:qFormat/>
    <w:rsid w:val="00875E7F"/>
    <w:pPr>
      <w:numPr>
        <w:ilvl w:val="8"/>
        <w:numId w:val="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75E7F"/>
    <w:rPr>
      <w:rFonts w:ascii="Times New Roman" w:hAnsi="Times New Roman" w:cs="Times New Roman" w:hint="default"/>
      <w:color w:val="0000FF"/>
      <w:u w:val="single"/>
    </w:rPr>
  </w:style>
  <w:style w:type="character" w:styleId="FollowedHyperlink">
    <w:name w:val="FollowedHyperlink"/>
    <w:uiPriority w:val="99"/>
    <w:semiHidden/>
    <w:unhideWhenUsed/>
    <w:rsid w:val="00875E7F"/>
    <w:rPr>
      <w:color w:val="800080"/>
      <w:u w:val="single"/>
    </w:rPr>
  </w:style>
  <w:style w:type="paragraph" w:styleId="HTMLAddress">
    <w:name w:val="HTML Address"/>
    <w:basedOn w:val="Normal"/>
    <w:link w:val="HTML"/>
    <w:uiPriority w:val="99"/>
    <w:semiHidden/>
    <w:unhideWhenUsed/>
    <w:rsid w:val="00875E7F"/>
    <w:pPr>
      <w:spacing w:after="60"/>
      <w:jc w:val="both"/>
    </w:pPr>
    <w:rPr>
      <w:i/>
      <w:iCs/>
    </w:rPr>
  </w:style>
  <w:style w:type="character" w:customStyle="1" w:styleId="HTML">
    <w:name w:val="Адрес HTML Знак"/>
    <w:link w:val="HTMLAddress"/>
    <w:uiPriority w:val="99"/>
    <w:semiHidden/>
    <w:locked/>
    <w:rsid w:val="00875E7F"/>
    <w:rPr>
      <w:rFonts w:ascii="Times New Roman" w:eastAsia="Times New Roman" w:hAnsi="Times New Roman" w:cs="Times New Roman" w:hint="default"/>
      <w:i/>
      <w:iCs/>
      <w:sz w:val="24"/>
      <w:szCs w:val="24"/>
      <w:lang w:eastAsia="ru-RU"/>
    </w:rPr>
  </w:style>
  <w:style w:type="character" w:customStyle="1" w:styleId="10">
    <w:name w:val="Заголовок 1 Знак"/>
    <w:aliases w:val="Document Header1 Знак,H1 Знак,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link w:val="Heading1"/>
    <w:uiPriority w:val="9"/>
    <w:locked/>
    <w:rsid w:val="00875E7F"/>
    <w:rPr>
      <w:rFonts w:ascii="Times New Roman" w:eastAsia="Times New Roman" w:hAnsi="Times New Roman"/>
      <w:b/>
      <w:kern w:val="28"/>
      <w:sz w:val="36"/>
    </w:rPr>
  </w:style>
  <w:style w:type="character" w:customStyle="1" w:styleId="115">
    <w:name w:val="Заголовок 1 Знак1"/>
    <w:aliases w:val="Document Header1 Знак1,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
    <w:rsid w:val="00875E7F"/>
    <w:rPr>
      <w:rFonts w:ascii="Times New Roman" w:hAnsi="Times New Roman" w:cs="Times New Roman" w:hint="default"/>
      <w:b/>
      <w:bCs w:val="0"/>
      <w:kern w:val="28"/>
      <w:sz w:val="36"/>
      <w:lang w:val="ru-RU" w:eastAsia="ru-RU" w:bidi="ar-SA"/>
    </w:rPr>
  </w:style>
  <w:style w:type="character" w:customStyle="1" w:styleId="2">
    <w:name w:val="Заголовок 2 Знак"/>
    <w:aliases w:val="H2 Знак"/>
    <w:link w:val="Heading2"/>
    <w:uiPriority w:val="9"/>
    <w:semiHidden/>
    <w:locked/>
    <w:rsid w:val="00875E7F"/>
    <w:rPr>
      <w:rFonts w:ascii="Times New Roman" w:eastAsia="Times New Roman" w:hAnsi="Times New Roman"/>
      <w:b/>
      <w:sz w:val="30"/>
    </w:rPr>
  </w:style>
  <w:style w:type="character" w:customStyle="1" w:styleId="21">
    <w:name w:val="Заголовок 2 Знак1"/>
    <w:aliases w:val="H2 Знак1"/>
    <w:uiPriority w:val="9"/>
    <w:semiHidden/>
    <w:rsid w:val="00875E7F"/>
    <w:rPr>
      <w:rFonts w:ascii="Cambria" w:eastAsia="Times New Roman" w:hAnsi="Cambria" w:cs="Times New Roman"/>
      <w:b/>
      <w:bCs/>
      <w:color w:val="4F81BD"/>
      <w:sz w:val="26"/>
      <w:szCs w:val="26"/>
    </w:rPr>
  </w:style>
  <w:style w:type="character" w:customStyle="1" w:styleId="3">
    <w:name w:val="Заголовок 3 Знак"/>
    <w:link w:val="Heading3"/>
    <w:uiPriority w:val="9"/>
    <w:semiHidden/>
    <w:locked/>
    <w:rsid w:val="00875E7F"/>
    <w:rPr>
      <w:rFonts w:ascii="Arial" w:eastAsia="Times New Roman" w:hAnsi="Arial" w:cs="Times New Roman" w:hint="default"/>
      <w:b/>
      <w:bCs w:val="0"/>
      <w:sz w:val="24"/>
      <w:szCs w:val="20"/>
      <w:lang w:eastAsia="ru-RU"/>
    </w:rPr>
  </w:style>
  <w:style w:type="character" w:customStyle="1" w:styleId="4">
    <w:name w:val="Заголовок 4 Знак"/>
    <w:link w:val="Heading4"/>
    <w:uiPriority w:val="9"/>
    <w:semiHidden/>
    <w:locked/>
    <w:rsid w:val="00875E7F"/>
    <w:rPr>
      <w:rFonts w:ascii="Arial" w:eastAsia="Times New Roman" w:hAnsi="Arial"/>
      <w:sz w:val="24"/>
    </w:rPr>
  </w:style>
  <w:style w:type="character" w:customStyle="1" w:styleId="5">
    <w:name w:val="Заголовок 5 Знак"/>
    <w:link w:val="Heading5"/>
    <w:uiPriority w:val="9"/>
    <w:semiHidden/>
    <w:locked/>
    <w:rsid w:val="00875E7F"/>
    <w:rPr>
      <w:rFonts w:ascii="Times New Roman" w:eastAsia="Times New Roman" w:hAnsi="Times New Roman" w:cs="Times New Roman" w:hint="default"/>
      <w:b/>
      <w:bCs/>
      <w:i/>
      <w:iCs/>
      <w:sz w:val="26"/>
      <w:szCs w:val="26"/>
      <w:lang w:eastAsia="ru-RU"/>
    </w:rPr>
  </w:style>
  <w:style w:type="character" w:customStyle="1" w:styleId="6">
    <w:name w:val="Заголовок 6 Знак"/>
    <w:link w:val="Heading6"/>
    <w:uiPriority w:val="9"/>
    <w:semiHidden/>
    <w:locked/>
    <w:rsid w:val="00875E7F"/>
    <w:rPr>
      <w:rFonts w:ascii="Times New Roman" w:eastAsia="Times New Roman" w:hAnsi="Times New Roman"/>
      <w:i/>
      <w:sz w:val="22"/>
    </w:rPr>
  </w:style>
  <w:style w:type="paragraph" w:styleId="HTMLPreformatted">
    <w:name w:val="HTML Preformatted"/>
    <w:basedOn w:val="Normal"/>
    <w:link w:val="HTML0"/>
    <w:uiPriority w:val="99"/>
    <w:semiHidden/>
    <w:unhideWhenUsed/>
    <w:rsid w:val="00875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rPr>
  </w:style>
  <w:style w:type="character" w:customStyle="1" w:styleId="HTML0">
    <w:name w:val="Стандартный HTML Знак"/>
    <w:link w:val="HTMLPreformatted"/>
    <w:uiPriority w:val="99"/>
    <w:semiHidden/>
    <w:locked/>
    <w:rsid w:val="00875E7F"/>
    <w:rPr>
      <w:rFonts w:ascii="Courier New" w:eastAsia="Times New Roman" w:hAnsi="Courier New" w:cs="Times New Roman" w:hint="default"/>
      <w:sz w:val="20"/>
      <w:szCs w:val="20"/>
      <w:lang w:eastAsia="ru-RU"/>
    </w:rPr>
  </w:style>
  <w:style w:type="paragraph" w:styleId="NormalWeb">
    <w:name w:val="Normal (Web)"/>
    <w:basedOn w:val="Normal"/>
    <w:uiPriority w:val="99"/>
    <w:semiHidden/>
    <w:unhideWhenUsed/>
    <w:rsid w:val="00875E7F"/>
    <w:pPr>
      <w:spacing w:before="100" w:beforeAutospacing="1" w:after="100" w:afterAutospacing="1"/>
    </w:pPr>
  </w:style>
  <w:style w:type="character" w:customStyle="1" w:styleId="7">
    <w:name w:val="Заголовок 7 Знак"/>
    <w:link w:val="Heading7"/>
    <w:uiPriority w:val="9"/>
    <w:semiHidden/>
    <w:locked/>
    <w:rsid w:val="00875E7F"/>
    <w:rPr>
      <w:rFonts w:ascii="Arial" w:eastAsia="Times New Roman" w:hAnsi="Arial"/>
    </w:rPr>
  </w:style>
  <w:style w:type="character" w:customStyle="1" w:styleId="8">
    <w:name w:val="Заголовок 8 Знак"/>
    <w:link w:val="Heading8"/>
    <w:uiPriority w:val="9"/>
    <w:semiHidden/>
    <w:locked/>
    <w:rsid w:val="00875E7F"/>
    <w:rPr>
      <w:rFonts w:ascii="Arial" w:eastAsia="Times New Roman" w:hAnsi="Arial"/>
      <w:i/>
    </w:rPr>
  </w:style>
  <w:style w:type="character" w:customStyle="1" w:styleId="9">
    <w:name w:val="Заголовок 9 Знак"/>
    <w:link w:val="Heading9"/>
    <w:uiPriority w:val="9"/>
    <w:semiHidden/>
    <w:locked/>
    <w:rsid w:val="00875E7F"/>
    <w:rPr>
      <w:rFonts w:ascii="Arial" w:eastAsia="Times New Roman" w:hAnsi="Arial"/>
      <w:b/>
      <w:i/>
      <w:sz w:val="18"/>
    </w:rPr>
  </w:style>
  <w:style w:type="paragraph" w:styleId="TOC1">
    <w:name w:val="toc 1"/>
    <w:basedOn w:val="Normal"/>
    <w:next w:val="Normal"/>
    <w:autoRedefine/>
    <w:uiPriority w:val="39"/>
    <w:semiHidden/>
    <w:unhideWhenUsed/>
    <w:rsid w:val="00875E7F"/>
    <w:pPr>
      <w:tabs>
        <w:tab w:val="left" w:pos="720"/>
        <w:tab w:val="right" w:leader="dot" w:pos="10195"/>
      </w:tabs>
      <w:spacing w:before="120" w:after="120"/>
    </w:pPr>
    <w:rPr>
      <w:b/>
      <w:bCs/>
      <w:caps/>
      <w:noProof/>
      <w:szCs w:val="36"/>
    </w:rPr>
  </w:style>
  <w:style w:type="paragraph" w:styleId="TOC2">
    <w:name w:val="toc 2"/>
    <w:basedOn w:val="Normal"/>
    <w:next w:val="Normal"/>
    <w:autoRedefine/>
    <w:uiPriority w:val="39"/>
    <w:semiHidden/>
    <w:unhideWhenUsed/>
    <w:rsid w:val="00875E7F"/>
    <w:pPr>
      <w:tabs>
        <w:tab w:val="left" w:pos="180"/>
        <w:tab w:val="left" w:pos="360"/>
        <w:tab w:val="left" w:pos="720"/>
        <w:tab w:val="left" w:pos="960"/>
        <w:tab w:val="right" w:leader="dot" w:pos="10195"/>
      </w:tabs>
      <w:ind w:left="720" w:hanging="720"/>
    </w:pPr>
    <w:rPr>
      <w:b/>
      <w:smallCaps/>
      <w:noProof/>
      <w:kern w:val="28"/>
      <w:sz w:val="28"/>
      <w:szCs w:val="30"/>
    </w:rPr>
  </w:style>
  <w:style w:type="paragraph" w:styleId="TOC3">
    <w:name w:val="toc 3"/>
    <w:basedOn w:val="Normal"/>
    <w:next w:val="Normal"/>
    <w:autoRedefine/>
    <w:uiPriority w:val="39"/>
    <w:semiHidden/>
    <w:unhideWhenUsed/>
    <w:rsid w:val="00875E7F"/>
    <w:pPr>
      <w:ind w:left="480"/>
    </w:pPr>
  </w:style>
  <w:style w:type="paragraph" w:styleId="TOC4">
    <w:name w:val="toc 4"/>
    <w:basedOn w:val="Normal"/>
    <w:next w:val="Normal"/>
    <w:autoRedefine/>
    <w:uiPriority w:val="39"/>
    <w:semiHidden/>
    <w:unhideWhenUsed/>
    <w:rsid w:val="00875E7F"/>
    <w:pPr>
      <w:numPr>
        <w:numId w:val="2"/>
      </w:numPr>
      <w:ind w:left="720" w:firstLine="0"/>
    </w:pPr>
  </w:style>
  <w:style w:type="paragraph" w:styleId="TOC5">
    <w:name w:val="toc 5"/>
    <w:basedOn w:val="Normal"/>
    <w:next w:val="Normal"/>
    <w:autoRedefine/>
    <w:uiPriority w:val="39"/>
    <w:semiHidden/>
    <w:unhideWhenUsed/>
    <w:rsid w:val="00875E7F"/>
    <w:pPr>
      <w:ind w:left="960"/>
    </w:pPr>
  </w:style>
  <w:style w:type="paragraph" w:styleId="TOC6">
    <w:name w:val="toc 6"/>
    <w:basedOn w:val="Normal"/>
    <w:next w:val="Normal"/>
    <w:autoRedefine/>
    <w:uiPriority w:val="39"/>
    <w:semiHidden/>
    <w:unhideWhenUsed/>
    <w:rsid w:val="00875E7F"/>
    <w:pPr>
      <w:ind w:left="1200"/>
    </w:pPr>
  </w:style>
  <w:style w:type="paragraph" w:styleId="TOC7">
    <w:name w:val="toc 7"/>
    <w:basedOn w:val="Normal"/>
    <w:next w:val="Normal"/>
    <w:autoRedefine/>
    <w:uiPriority w:val="39"/>
    <w:semiHidden/>
    <w:unhideWhenUsed/>
    <w:rsid w:val="00875E7F"/>
    <w:pPr>
      <w:ind w:left="1440"/>
    </w:pPr>
  </w:style>
  <w:style w:type="paragraph" w:styleId="TOC8">
    <w:name w:val="toc 8"/>
    <w:basedOn w:val="Normal"/>
    <w:next w:val="Normal"/>
    <w:autoRedefine/>
    <w:uiPriority w:val="39"/>
    <w:semiHidden/>
    <w:unhideWhenUsed/>
    <w:rsid w:val="00875E7F"/>
    <w:pPr>
      <w:ind w:left="1680"/>
    </w:pPr>
  </w:style>
  <w:style w:type="paragraph" w:styleId="TOC9">
    <w:name w:val="toc 9"/>
    <w:basedOn w:val="Normal"/>
    <w:next w:val="Normal"/>
    <w:autoRedefine/>
    <w:uiPriority w:val="39"/>
    <w:semiHidden/>
    <w:unhideWhenUsed/>
    <w:rsid w:val="00875E7F"/>
    <w:pPr>
      <w:ind w:left="1920"/>
    </w:pPr>
  </w:style>
  <w:style w:type="paragraph" w:styleId="NormalIndent">
    <w:name w:val="Normal Indent"/>
    <w:basedOn w:val="Normal"/>
    <w:uiPriority w:val="99"/>
    <w:semiHidden/>
    <w:unhideWhenUsed/>
    <w:rsid w:val="00875E7F"/>
    <w:pPr>
      <w:spacing w:after="60"/>
      <w:ind w:left="708"/>
      <w:jc w:val="both"/>
    </w:pPr>
  </w:style>
  <w:style w:type="character" w:customStyle="1" w:styleId="a">
    <w:name w:val="Текст сноски Знак"/>
    <w:aliases w:val="Знак Знак,Знак2 Знак"/>
    <w:link w:val="FootnoteText"/>
    <w:semiHidden/>
    <w:locked/>
    <w:rsid w:val="00875E7F"/>
    <w:rPr>
      <w:rFonts w:ascii="Times New Roman" w:eastAsia="Times New Roman" w:hAnsi="Times New Roman" w:cs="Times New Roman" w:hint="default"/>
      <w:sz w:val="18"/>
      <w:szCs w:val="18"/>
      <w:lang w:eastAsia="ru-RU"/>
    </w:rPr>
  </w:style>
  <w:style w:type="paragraph" w:styleId="FootnoteText">
    <w:name w:val="footnote text"/>
    <w:aliases w:val="Знак,Знак2"/>
    <w:basedOn w:val="Normal"/>
    <w:link w:val="a"/>
    <w:semiHidden/>
    <w:unhideWhenUsed/>
    <w:rsid w:val="00875E7F"/>
    <w:pPr>
      <w:spacing w:after="60"/>
      <w:ind w:left="-426"/>
      <w:jc w:val="both"/>
    </w:pPr>
    <w:rPr>
      <w:sz w:val="18"/>
      <w:szCs w:val="18"/>
    </w:rPr>
  </w:style>
  <w:style w:type="character" w:customStyle="1" w:styleId="14">
    <w:name w:val="Текст сноски Знак1"/>
    <w:aliases w:val="Знак Знак1,Знак2 Знак1"/>
    <w:uiPriority w:val="99"/>
    <w:semiHidden/>
    <w:rsid w:val="00875E7F"/>
    <w:rPr>
      <w:rFonts w:ascii="Times New Roman" w:eastAsia="Times New Roman" w:hAnsi="Times New Roman"/>
    </w:rPr>
  </w:style>
  <w:style w:type="paragraph" w:styleId="CommentText">
    <w:name w:val="annotation text"/>
    <w:basedOn w:val="Normal"/>
    <w:link w:val="a1"/>
    <w:uiPriority w:val="99"/>
    <w:semiHidden/>
    <w:unhideWhenUsed/>
    <w:rsid w:val="00875E7F"/>
    <w:rPr>
      <w:sz w:val="20"/>
      <w:szCs w:val="20"/>
    </w:rPr>
  </w:style>
  <w:style w:type="character" w:customStyle="1" w:styleId="a1">
    <w:name w:val="Текст примечания Знак"/>
    <w:link w:val="CommentText"/>
    <w:uiPriority w:val="99"/>
    <w:semiHidden/>
    <w:locked/>
    <w:rsid w:val="00875E7F"/>
    <w:rPr>
      <w:rFonts w:ascii="Times New Roman" w:eastAsia="Times New Roman" w:hAnsi="Times New Roman" w:cs="Times New Roman" w:hint="default"/>
      <w:sz w:val="20"/>
      <w:szCs w:val="20"/>
      <w:lang w:eastAsia="ru-RU"/>
    </w:rPr>
  </w:style>
  <w:style w:type="paragraph" w:styleId="Header">
    <w:name w:val="header"/>
    <w:basedOn w:val="Normal"/>
    <w:link w:val="a2"/>
    <w:uiPriority w:val="99"/>
    <w:unhideWhenUsed/>
    <w:rsid w:val="00875E7F"/>
    <w:pPr>
      <w:tabs>
        <w:tab w:val="center" w:pos="4153"/>
        <w:tab w:val="right" w:pos="8306"/>
      </w:tabs>
      <w:spacing w:before="120" w:after="120"/>
      <w:jc w:val="both"/>
    </w:pPr>
    <w:rPr>
      <w:rFonts w:ascii="Arial" w:hAnsi="Arial"/>
      <w:noProof/>
    </w:rPr>
  </w:style>
  <w:style w:type="character" w:customStyle="1" w:styleId="a2">
    <w:name w:val="Верхний колонтитул Знак"/>
    <w:link w:val="Header"/>
    <w:uiPriority w:val="99"/>
    <w:locked/>
    <w:rsid w:val="00875E7F"/>
    <w:rPr>
      <w:rFonts w:ascii="Arial" w:eastAsia="Times New Roman" w:hAnsi="Arial" w:cs="Times New Roman" w:hint="default"/>
      <w:noProof/>
      <w:sz w:val="24"/>
      <w:szCs w:val="24"/>
      <w:lang w:eastAsia="ru-RU"/>
    </w:rPr>
  </w:style>
  <w:style w:type="paragraph" w:styleId="Footer">
    <w:name w:val="footer"/>
    <w:basedOn w:val="Normal"/>
    <w:link w:val="a3"/>
    <w:uiPriority w:val="99"/>
    <w:semiHidden/>
    <w:unhideWhenUsed/>
    <w:rsid w:val="00875E7F"/>
    <w:pPr>
      <w:tabs>
        <w:tab w:val="center" w:pos="4153"/>
        <w:tab w:val="right" w:pos="8306"/>
      </w:tabs>
      <w:spacing w:after="60"/>
      <w:jc w:val="both"/>
    </w:pPr>
    <w:rPr>
      <w:noProof/>
    </w:rPr>
  </w:style>
  <w:style w:type="character" w:customStyle="1" w:styleId="a3">
    <w:name w:val="Нижний колонтитул Знак"/>
    <w:link w:val="Footer"/>
    <w:uiPriority w:val="99"/>
    <w:semiHidden/>
    <w:locked/>
    <w:rsid w:val="00875E7F"/>
    <w:rPr>
      <w:rFonts w:ascii="Times New Roman" w:eastAsia="Times New Roman" w:hAnsi="Times New Roman" w:cs="Times New Roman" w:hint="default"/>
      <w:noProof/>
      <w:sz w:val="24"/>
      <w:szCs w:val="24"/>
      <w:lang w:eastAsia="ru-RU"/>
    </w:rPr>
  </w:style>
  <w:style w:type="paragraph" w:styleId="EnvelopeAddress">
    <w:name w:val="envelope address"/>
    <w:basedOn w:val="Normal"/>
    <w:uiPriority w:val="99"/>
    <w:semiHidden/>
    <w:unhideWhenUsed/>
    <w:rsid w:val="00875E7F"/>
    <w:pPr>
      <w:framePr w:w="7920" w:h="1980" w:hRule="atLeast" w:hSpace="180" w:wrap="auto" w:hAnchor="page" w:xAlign="center" w:yAlign="bottom"/>
      <w:spacing w:after="60"/>
      <w:ind w:left="2880"/>
      <w:jc w:val="both"/>
    </w:pPr>
    <w:rPr>
      <w:rFonts w:ascii="Arial" w:hAnsi="Arial" w:cs="Arial"/>
    </w:rPr>
  </w:style>
  <w:style w:type="paragraph" w:styleId="EnvelopeReturn">
    <w:name w:val="envelope return"/>
    <w:basedOn w:val="Normal"/>
    <w:uiPriority w:val="99"/>
    <w:semiHidden/>
    <w:unhideWhenUsed/>
    <w:rsid w:val="00875E7F"/>
    <w:pPr>
      <w:spacing w:after="60"/>
      <w:jc w:val="both"/>
    </w:pPr>
    <w:rPr>
      <w:rFonts w:ascii="Arial" w:hAnsi="Arial" w:cs="Arial"/>
      <w:sz w:val="20"/>
      <w:szCs w:val="20"/>
    </w:rPr>
  </w:style>
  <w:style w:type="paragraph" w:styleId="EndnoteText">
    <w:name w:val="endnote text"/>
    <w:basedOn w:val="Normal"/>
    <w:link w:val="a4"/>
    <w:uiPriority w:val="99"/>
    <w:semiHidden/>
    <w:unhideWhenUsed/>
    <w:rsid w:val="00875E7F"/>
    <w:rPr>
      <w:sz w:val="20"/>
      <w:szCs w:val="20"/>
    </w:rPr>
  </w:style>
  <w:style w:type="character" w:customStyle="1" w:styleId="a4">
    <w:name w:val="Текст концевой сноски Знак"/>
    <w:link w:val="EndnoteText"/>
    <w:uiPriority w:val="99"/>
    <w:semiHidden/>
    <w:locked/>
    <w:rsid w:val="00875E7F"/>
    <w:rPr>
      <w:rFonts w:ascii="Times New Roman" w:eastAsia="Times New Roman" w:hAnsi="Times New Roman" w:cs="Times New Roman" w:hint="default"/>
      <w:sz w:val="20"/>
      <w:szCs w:val="20"/>
      <w:lang w:eastAsia="ru-RU"/>
    </w:rPr>
  </w:style>
  <w:style w:type="paragraph" w:styleId="List">
    <w:name w:val="List"/>
    <w:basedOn w:val="Normal"/>
    <w:uiPriority w:val="99"/>
    <w:semiHidden/>
    <w:unhideWhenUsed/>
    <w:rsid w:val="00875E7F"/>
    <w:pPr>
      <w:spacing w:after="60"/>
      <w:ind w:left="283" w:hanging="283"/>
      <w:jc w:val="both"/>
    </w:pPr>
  </w:style>
  <w:style w:type="paragraph" w:styleId="ListBullet">
    <w:name w:val="List Bullet"/>
    <w:basedOn w:val="Normal"/>
    <w:autoRedefine/>
    <w:uiPriority w:val="99"/>
    <w:semiHidden/>
    <w:unhideWhenUsed/>
    <w:rsid w:val="00875E7F"/>
    <w:pPr>
      <w:widowControl w:val="0"/>
      <w:spacing w:after="60"/>
      <w:jc w:val="both"/>
    </w:pPr>
  </w:style>
  <w:style w:type="paragraph" w:styleId="ListNumber">
    <w:name w:val="List Number"/>
    <w:basedOn w:val="Normal"/>
    <w:uiPriority w:val="99"/>
    <w:semiHidden/>
    <w:unhideWhenUsed/>
    <w:rsid w:val="00875E7F"/>
    <w:pPr>
      <w:tabs>
        <w:tab w:val="num" w:pos="643"/>
      </w:tabs>
      <w:spacing w:after="60"/>
      <w:ind w:left="360" w:hanging="360"/>
      <w:jc w:val="both"/>
    </w:pPr>
    <w:rPr>
      <w:szCs w:val="20"/>
    </w:rPr>
  </w:style>
  <w:style w:type="paragraph" w:styleId="List2">
    <w:name w:val="List 2"/>
    <w:basedOn w:val="Normal"/>
    <w:uiPriority w:val="99"/>
    <w:semiHidden/>
    <w:unhideWhenUsed/>
    <w:rsid w:val="00875E7F"/>
    <w:pPr>
      <w:spacing w:after="60"/>
      <w:ind w:left="566" w:hanging="283"/>
      <w:jc w:val="both"/>
    </w:pPr>
  </w:style>
  <w:style w:type="paragraph" w:styleId="List3">
    <w:name w:val="List 3"/>
    <w:basedOn w:val="Normal"/>
    <w:uiPriority w:val="99"/>
    <w:semiHidden/>
    <w:unhideWhenUsed/>
    <w:rsid w:val="00875E7F"/>
    <w:pPr>
      <w:spacing w:after="60"/>
      <w:ind w:left="849" w:hanging="283"/>
      <w:jc w:val="both"/>
    </w:pPr>
  </w:style>
  <w:style w:type="paragraph" w:styleId="List4">
    <w:name w:val="List 4"/>
    <w:basedOn w:val="Normal"/>
    <w:uiPriority w:val="99"/>
    <w:semiHidden/>
    <w:unhideWhenUsed/>
    <w:rsid w:val="00875E7F"/>
    <w:pPr>
      <w:spacing w:after="60"/>
      <w:ind w:left="1132" w:hanging="283"/>
      <w:jc w:val="both"/>
    </w:pPr>
  </w:style>
  <w:style w:type="paragraph" w:styleId="List5">
    <w:name w:val="List 5"/>
    <w:basedOn w:val="Normal"/>
    <w:uiPriority w:val="99"/>
    <w:semiHidden/>
    <w:unhideWhenUsed/>
    <w:rsid w:val="00875E7F"/>
    <w:pPr>
      <w:spacing w:after="60"/>
      <w:ind w:left="1415" w:hanging="283"/>
      <w:jc w:val="both"/>
    </w:pPr>
  </w:style>
  <w:style w:type="paragraph" w:styleId="ListBullet2">
    <w:name w:val="List Bullet 2"/>
    <w:basedOn w:val="Normal"/>
    <w:autoRedefine/>
    <w:uiPriority w:val="99"/>
    <w:semiHidden/>
    <w:unhideWhenUsed/>
    <w:rsid w:val="00875E7F"/>
    <w:pPr>
      <w:tabs>
        <w:tab w:val="num" w:pos="643"/>
        <w:tab w:val="num" w:pos="1209"/>
      </w:tabs>
      <w:spacing w:after="60"/>
      <w:ind w:left="643" w:hanging="360"/>
      <w:jc w:val="both"/>
    </w:pPr>
    <w:rPr>
      <w:szCs w:val="20"/>
    </w:rPr>
  </w:style>
  <w:style w:type="paragraph" w:styleId="ListBullet3">
    <w:name w:val="List Bullet 3"/>
    <w:basedOn w:val="Normal"/>
    <w:autoRedefine/>
    <w:uiPriority w:val="99"/>
    <w:semiHidden/>
    <w:unhideWhenUsed/>
    <w:rsid w:val="00875E7F"/>
    <w:pPr>
      <w:tabs>
        <w:tab w:val="num" w:pos="926"/>
        <w:tab w:val="num" w:pos="1492"/>
      </w:tabs>
      <w:spacing w:after="60"/>
      <w:ind w:left="926" w:hanging="360"/>
      <w:jc w:val="both"/>
    </w:pPr>
    <w:rPr>
      <w:szCs w:val="20"/>
    </w:rPr>
  </w:style>
  <w:style w:type="paragraph" w:styleId="ListBullet4">
    <w:name w:val="List Bullet 4"/>
    <w:basedOn w:val="Normal"/>
    <w:autoRedefine/>
    <w:uiPriority w:val="99"/>
    <w:semiHidden/>
    <w:unhideWhenUsed/>
    <w:rsid w:val="00875E7F"/>
    <w:pPr>
      <w:tabs>
        <w:tab w:val="num" w:pos="1209"/>
      </w:tabs>
      <w:spacing w:after="60"/>
      <w:ind w:left="1209" w:hanging="360"/>
      <w:jc w:val="both"/>
    </w:pPr>
    <w:rPr>
      <w:szCs w:val="20"/>
    </w:rPr>
  </w:style>
  <w:style w:type="paragraph" w:styleId="ListBullet5">
    <w:name w:val="List Bullet 5"/>
    <w:basedOn w:val="Normal"/>
    <w:autoRedefine/>
    <w:uiPriority w:val="99"/>
    <w:semiHidden/>
    <w:unhideWhenUsed/>
    <w:rsid w:val="00875E7F"/>
    <w:pPr>
      <w:tabs>
        <w:tab w:val="num" w:pos="1492"/>
      </w:tabs>
      <w:spacing w:after="60"/>
      <w:ind w:left="1492" w:hanging="360"/>
      <w:jc w:val="both"/>
    </w:pPr>
    <w:rPr>
      <w:szCs w:val="20"/>
    </w:rPr>
  </w:style>
  <w:style w:type="paragraph" w:styleId="ListNumber2">
    <w:name w:val="List Number 2"/>
    <w:basedOn w:val="Normal"/>
    <w:uiPriority w:val="99"/>
    <w:semiHidden/>
    <w:unhideWhenUsed/>
    <w:rsid w:val="00875E7F"/>
    <w:pPr>
      <w:tabs>
        <w:tab w:val="num" w:pos="643"/>
        <w:tab w:val="num" w:pos="926"/>
      </w:tabs>
      <w:spacing w:after="60"/>
      <w:ind w:left="643" w:hanging="360"/>
      <w:jc w:val="both"/>
    </w:pPr>
    <w:rPr>
      <w:szCs w:val="20"/>
    </w:rPr>
  </w:style>
  <w:style w:type="paragraph" w:styleId="ListNumber3">
    <w:name w:val="List Number 3"/>
    <w:basedOn w:val="Normal"/>
    <w:uiPriority w:val="99"/>
    <w:semiHidden/>
    <w:unhideWhenUsed/>
    <w:rsid w:val="00875E7F"/>
    <w:pPr>
      <w:tabs>
        <w:tab w:val="num" w:pos="926"/>
        <w:tab w:val="num" w:pos="1209"/>
      </w:tabs>
      <w:spacing w:after="60"/>
      <w:ind w:left="926" w:hanging="360"/>
      <w:jc w:val="both"/>
    </w:pPr>
    <w:rPr>
      <w:szCs w:val="20"/>
    </w:rPr>
  </w:style>
  <w:style w:type="paragraph" w:styleId="ListNumber4">
    <w:name w:val="List Number 4"/>
    <w:basedOn w:val="Normal"/>
    <w:uiPriority w:val="99"/>
    <w:semiHidden/>
    <w:unhideWhenUsed/>
    <w:rsid w:val="00875E7F"/>
    <w:pPr>
      <w:tabs>
        <w:tab w:val="num" w:pos="1260"/>
      </w:tabs>
      <w:spacing w:after="60"/>
      <w:ind w:left="1260" w:hanging="720"/>
      <w:jc w:val="both"/>
    </w:pPr>
    <w:rPr>
      <w:szCs w:val="20"/>
    </w:rPr>
  </w:style>
  <w:style w:type="paragraph" w:styleId="ListNumber5">
    <w:name w:val="List Number 5"/>
    <w:basedOn w:val="Normal"/>
    <w:uiPriority w:val="99"/>
    <w:semiHidden/>
    <w:unhideWhenUsed/>
    <w:rsid w:val="00875E7F"/>
    <w:pPr>
      <w:tabs>
        <w:tab w:val="num" w:pos="1492"/>
      </w:tabs>
      <w:spacing w:after="60"/>
      <w:ind w:left="1492" w:hanging="360"/>
      <w:jc w:val="both"/>
    </w:pPr>
  </w:style>
  <w:style w:type="paragraph" w:styleId="Title">
    <w:name w:val="Title"/>
    <w:basedOn w:val="Normal"/>
    <w:link w:val="a5"/>
    <w:uiPriority w:val="10"/>
    <w:qFormat/>
    <w:rsid w:val="00875E7F"/>
    <w:pPr>
      <w:widowControl w:val="0"/>
      <w:autoSpaceDE w:val="0"/>
      <w:autoSpaceDN w:val="0"/>
      <w:adjustRightInd w:val="0"/>
      <w:spacing w:before="240" w:after="60"/>
      <w:jc w:val="center"/>
      <w:outlineLvl w:val="0"/>
    </w:pPr>
    <w:rPr>
      <w:rFonts w:ascii="Cambria" w:hAnsi="Cambria"/>
      <w:b/>
      <w:bCs/>
      <w:kern w:val="28"/>
      <w:sz w:val="32"/>
      <w:szCs w:val="32"/>
    </w:rPr>
  </w:style>
  <w:style w:type="character" w:customStyle="1" w:styleId="a5">
    <w:name w:val="Название Знак"/>
    <w:link w:val="Title"/>
    <w:uiPriority w:val="10"/>
    <w:locked/>
    <w:rsid w:val="00875E7F"/>
    <w:rPr>
      <w:rFonts w:ascii="Cambria" w:eastAsia="Times New Roman" w:hAnsi="Cambria" w:cs="Times New Roman" w:hint="default"/>
      <w:b/>
      <w:bCs/>
      <w:kern w:val="28"/>
      <w:sz w:val="32"/>
      <w:szCs w:val="32"/>
      <w:lang w:eastAsia="ru-RU"/>
    </w:rPr>
  </w:style>
  <w:style w:type="paragraph" w:styleId="Closing">
    <w:name w:val="Closing"/>
    <w:basedOn w:val="Normal"/>
    <w:link w:val="a6"/>
    <w:uiPriority w:val="99"/>
    <w:semiHidden/>
    <w:unhideWhenUsed/>
    <w:rsid w:val="00875E7F"/>
    <w:pPr>
      <w:spacing w:after="60"/>
      <w:ind w:left="4252"/>
      <w:jc w:val="both"/>
    </w:pPr>
  </w:style>
  <w:style w:type="character" w:customStyle="1" w:styleId="a6">
    <w:name w:val="Прощание Знак"/>
    <w:link w:val="Closing"/>
    <w:uiPriority w:val="99"/>
    <w:semiHidden/>
    <w:locked/>
    <w:rsid w:val="00875E7F"/>
    <w:rPr>
      <w:rFonts w:ascii="Times New Roman" w:eastAsia="Times New Roman" w:hAnsi="Times New Roman" w:cs="Times New Roman" w:hint="default"/>
      <w:sz w:val="24"/>
      <w:szCs w:val="24"/>
      <w:lang w:eastAsia="ru-RU"/>
    </w:rPr>
  </w:style>
  <w:style w:type="paragraph" w:styleId="Signature">
    <w:name w:val="Signature"/>
    <w:basedOn w:val="Normal"/>
    <w:link w:val="a7"/>
    <w:uiPriority w:val="99"/>
    <w:semiHidden/>
    <w:unhideWhenUsed/>
    <w:rsid w:val="00875E7F"/>
    <w:pPr>
      <w:spacing w:after="60"/>
      <w:ind w:left="4252"/>
      <w:jc w:val="both"/>
    </w:pPr>
  </w:style>
  <w:style w:type="character" w:customStyle="1" w:styleId="a7">
    <w:name w:val="Подпись Знак"/>
    <w:link w:val="Signature"/>
    <w:uiPriority w:val="99"/>
    <w:semiHidden/>
    <w:locked/>
    <w:rsid w:val="00875E7F"/>
    <w:rPr>
      <w:rFonts w:ascii="Times New Roman" w:eastAsia="Times New Roman" w:hAnsi="Times New Roman" w:cs="Times New Roman" w:hint="default"/>
      <w:sz w:val="24"/>
      <w:szCs w:val="24"/>
      <w:lang w:eastAsia="ru-RU"/>
    </w:rPr>
  </w:style>
  <w:style w:type="paragraph" w:styleId="BodyText">
    <w:name w:val="Body Text"/>
    <w:basedOn w:val="Normal"/>
    <w:link w:val="a8"/>
    <w:uiPriority w:val="99"/>
    <w:semiHidden/>
    <w:unhideWhenUsed/>
    <w:rsid w:val="00875E7F"/>
    <w:pPr>
      <w:spacing w:after="120"/>
      <w:jc w:val="both"/>
    </w:pPr>
    <w:rPr>
      <w:szCs w:val="20"/>
    </w:rPr>
  </w:style>
  <w:style w:type="character" w:customStyle="1" w:styleId="a8">
    <w:name w:val="Основной текст Знак"/>
    <w:link w:val="BodyText"/>
    <w:uiPriority w:val="99"/>
    <w:semiHidden/>
    <w:locked/>
    <w:rsid w:val="00875E7F"/>
    <w:rPr>
      <w:rFonts w:ascii="Times New Roman" w:eastAsia="Times New Roman" w:hAnsi="Times New Roman" w:cs="Times New Roman" w:hint="default"/>
      <w:sz w:val="24"/>
      <w:szCs w:val="20"/>
      <w:lang w:eastAsia="ru-RU"/>
    </w:rPr>
  </w:style>
  <w:style w:type="paragraph" w:styleId="BodyTextIndent">
    <w:name w:val="Body Text Indent"/>
    <w:basedOn w:val="Normal"/>
    <w:link w:val="124"/>
    <w:semiHidden/>
    <w:unhideWhenUsed/>
    <w:rsid w:val="00875E7F"/>
    <w:pPr>
      <w:spacing w:after="120" w:line="480" w:lineRule="auto"/>
    </w:pPr>
  </w:style>
  <w:style w:type="character" w:customStyle="1" w:styleId="a9">
    <w:name w:val="Основной текст с отступом Знак"/>
    <w:link w:val="18"/>
    <w:uiPriority w:val="99"/>
    <w:semiHidden/>
    <w:locked/>
    <w:rsid w:val="00875E7F"/>
    <w:rPr>
      <w:rFonts w:ascii="Times New Roman" w:eastAsia="Times New Roman" w:hAnsi="Times New Roman" w:cs="Times New Roman" w:hint="default"/>
      <w:sz w:val="24"/>
      <w:szCs w:val="24"/>
      <w:lang w:eastAsia="ru-RU"/>
    </w:rPr>
  </w:style>
  <w:style w:type="paragraph" w:styleId="ListContinue">
    <w:name w:val="List Continue"/>
    <w:basedOn w:val="Normal"/>
    <w:uiPriority w:val="99"/>
    <w:semiHidden/>
    <w:unhideWhenUsed/>
    <w:rsid w:val="00875E7F"/>
    <w:pPr>
      <w:spacing w:after="120"/>
      <w:ind w:left="283"/>
      <w:jc w:val="both"/>
    </w:pPr>
  </w:style>
  <w:style w:type="paragraph" w:styleId="ListContinue2">
    <w:name w:val="List Continue 2"/>
    <w:basedOn w:val="Normal"/>
    <w:uiPriority w:val="99"/>
    <w:semiHidden/>
    <w:unhideWhenUsed/>
    <w:rsid w:val="00875E7F"/>
    <w:pPr>
      <w:spacing w:after="120"/>
      <w:ind w:left="566"/>
      <w:jc w:val="both"/>
    </w:pPr>
  </w:style>
  <w:style w:type="paragraph" w:styleId="ListContinue3">
    <w:name w:val="List Continue 3"/>
    <w:basedOn w:val="Normal"/>
    <w:uiPriority w:val="99"/>
    <w:semiHidden/>
    <w:unhideWhenUsed/>
    <w:rsid w:val="00875E7F"/>
    <w:pPr>
      <w:spacing w:after="120"/>
      <w:ind w:left="849"/>
      <w:jc w:val="both"/>
    </w:pPr>
  </w:style>
  <w:style w:type="paragraph" w:styleId="ListContinue4">
    <w:name w:val="List Continue 4"/>
    <w:basedOn w:val="Normal"/>
    <w:uiPriority w:val="99"/>
    <w:semiHidden/>
    <w:unhideWhenUsed/>
    <w:rsid w:val="00875E7F"/>
    <w:pPr>
      <w:spacing w:after="120"/>
      <w:ind w:left="1132"/>
      <w:jc w:val="both"/>
    </w:pPr>
  </w:style>
  <w:style w:type="paragraph" w:styleId="ListContinue5">
    <w:name w:val="List Continue 5"/>
    <w:basedOn w:val="Normal"/>
    <w:uiPriority w:val="99"/>
    <w:semiHidden/>
    <w:unhideWhenUsed/>
    <w:rsid w:val="00875E7F"/>
    <w:pPr>
      <w:spacing w:after="120"/>
      <w:ind w:left="1415"/>
      <w:jc w:val="both"/>
    </w:pPr>
  </w:style>
  <w:style w:type="paragraph" w:styleId="MessageHeader">
    <w:name w:val="Message Header"/>
    <w:basedOn w:val="Normal"/>
    <w:link w:val="a10"/>
    <w:uiPriority w:val="99"/>
    <w:semiHidden/>
    <w:unhideWhenUsed/>
    <w:rsid w:val="00875E7F"/>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rPr>
  </w:style>
  <w:style w:type="character" w:customStyle="1" w:styleId="a10">
    <w:name w:val="Шапка Знак"/>
    <w:link w:val="MessageHeader"/>
    <w:uiPriority w:val="99"/>
    <w:semiHidden/>
    <w:locked/>
    <w:rsid w:val="00875E7F"/>
    <w:rPr>
      <w:rFonts w:ascii="Arial" w:eastAsia="Times New Roman" w:hAnsi="Arial" w:cs="Times New Roman" w:hint="default"/>
      <w:sz w:val="24"/>
      <w:szCs w:val="24"/>
      <w:shd w:val="pct20" w:color="auto" w:fill="auto"/>
      <w:lang w:eastAsia="ru-RU"/>
    </w:rPr>
  </w:style>
  <w:style w:type="paragraph" w:styleId="Subtitle">
    <w:name w:val="Subtitle"/>
    <w:basedOn w:val="Normal"/>
    <w:link w:val="a11"/>
    <w:uiPriority w:val="11"/>
    <w:qFormat/>
    <w:rsid w:val="00875E7F"/>
    <w:pPr>
      <w:spacing w:after="60"/>
      <w:jc w:val="center"/>
      <w:outlineLvl w:val="1"/>
    </w:pPr>
    <w:rPr>
      <w:rFonts w:ascii="Arial" w:hAnsi="Arial"/>
      <w:szCs w:val="20"/>
    </w:rPr>
  </w:style>
  <w:style w:type="character" w:customStyle="1" w:styleId="a11">
    <w:name w:val="Подзаголовок Знак"/>
    <w:link w:val="Subtitle"/>
    <w:uiPriority w:val="11"/>
    <w:locked/>
    <w:rsid w:val="00875E7F"/>
    <w:rPr>
      <w:rFonts w:ascii="Arial" w:eastAsia="Times New Roman" w:hAnsi="Arial" w:cs="Times New Roman" w:hint="default"/>
      <w:sz w:val="24"/>
      <w:szCs w:val="20"/>
      <w:lang w:eastAsia="ru-RU"/>
    </w:rPr>
  </w:style>
  <w:style w:type="paragraph" w:styleId="Salutation">
    <w:name w:val="Salutation"/>
    <w:basedOn w:val="Normal"/>
    <w:next w:val="Normal"/>
    <w:link w:val="a12"/>
    <w:uiPriority w:val="99"/>
    <w:semiHidden/>
    <w:unhideWhenUsed/>
    <w:rsid w:val="00875E7F"/>
    <w:pPr>
      <w:spacing w:after="60"/>
      <w:jc w:val="both"/>
    </w:pPr>
  </w:style>
  <w:style w:type="character" w:customStyle="1" w:styleId="a12">
    <w:name w:val="Приветствие Знак"/>
    <w:link w:val="Salutation"/>
    <w:uiPriority w:val="99"/>
    <w:semiHidden/>
    <w:locked/>
    <w:rsid w:val="00875E7F"/>
    <w:rPr>
      <w:rFonts w:ascii="Times New Roman" w:eastAsia="Times New Roman" w:hAnsi="Times New Roman" w:cs="Times New Roman" w:hint="default"/>
      <w:sz w:val="24"/>
      <w:szCs w:val="24"/>
      <w:lang w:eastAsia="ru-RU"/>
    </w:rPr>
  </w:style>
  <w:style w:type="paragraph" w:styleId="Date">
    <w:name w:val="Date"/>
    <w:basedOn w:val="Normal"/>
    <w:next w:val="Normal"/>
    <w:link w:val="a13"/>
    <w:uiPriority w:val="99"/>
    <w:semiHidden/>
    <w:unhideWhenUsed/>
    <w:rsid w:val="00875E7F"/>
    <w:pPr>
      <w:spacing w:after="60"/>
      <w:jc w:val="both"/>
    </w:pPr>
  </w:style>
  <w:style w:type="character" w:customStyle="1" w:styleId="a13">
    <w:name w:val="Дата Знак"/>
    <w:link w:val="Date"/>
    <w:uiPriority w:val="99"/>
    <w:semiHidden/>
    <w:locked/>
    <w:rsid w:val="00875E7F"/>
    <w:rPr>
      <w:rFonts w:ascii="Times New Roman" w:eastAsia="Times New Roman" w:hAnsi="Times New Roman" w:cs="Times New Roman" w:hint="default"/>
      <w:sz w:val="24"/>
      <w:szCs w:val="24"/>
      <w:lang w:eastAsia="ru-RU"/>
    </w:rPr>
  </w:style>
  <w:style w:type="paragraph" w:styleId="BodyTextFirstIndent">
    <w:name w:val="Body Text First Indent"/>
    <w:basedOn w:val="BodyText"/>
    <w:link w:val="a14"/>
    <w:uiPriority w:val="99"/>
    <w:semiHidden/>
    <w:unhideWhenUsed/>
    <w:rsid w:val="00875E7F"/>
    <w:pPr>
      <w:ind w:firstLine="210"/>
    </w:pPr>
    <w:rPr>
      <w:szCs w:val="24"/>
    </w:rPr>
  </w:style>
  <w:style w:type="character" w:customStyle="1" w:styleId="a14">
    <w:name w:val="Красная строка Знак"/>
    <w:link w:val="BodyTextFirstIndent"/>
    <w:uiPriority w:val="99"/>
    <w:semiHidden/>
    <w:locked/>
    <w:rsid w:val="00875E7F"/>
    <w:rPr>
      <w:rFonts w:ascii="Times New Roman" w:eastAsia="Times New Roman" w:hAnsi="Times New Roman" w:cs="Times New Roman" w:hint="default"/>
      <w:sz w:val="24"/>
      <w:szCs w:val="24"/>
      <w:lang w:eastAsia="ru-RU"/>
    </w:rPr>
  </w:style>
  <w:style w:type="paragraph" w:styleId="BodyTextFirstIndent2">
    <w:name w:val="Body Text First Indent 2"/>
    <w:basedOn w:val="BodyTextIndent"/>
    <w:link w:val="23"/>
    <w:uiPriority w:val="99"/>
    <w:semiHidden/>
    <w:unhideWhenUsed/>
    <w:rsid w:val="00875E7F"/>
    <w:pPr>
      <w:spacing w:line="240" w:lineRule="auto"/>
      <w:ind w:left="283" w:firstLine="210"/>
      <w:jc w:val="both"/>
    </w:pPr>
  </w:style>
  <w:style w:type="character" w:customStyle="1" w:styleId="23">
    <w:name w:val="Красная строка 2 Знак"/>
    <w:basedOn w:val="124"/>
    <w:link w:val="BodyTextFirstIndent2"/>
    <w:uiPriority w:val="99"/>
    <w:semiHidden/>
    <w:locked/>
    <w:rsid w:val="00875E7F"/>
    <w:rPr>
      <w:rFonts w:ascii="Times New Roman" w:eastAsia="Times New Roman" w:hAnsi="Times New Roman" w:cs="Times New Roman" w:hint="default"/>
      <w:sz w:val="24"/>
      <w:szCs w:val="24"/>
      <w:lang w:eastAsia="ru-RU"/>
    </w:rPr>
  </w:style>
  <w:style w:type="paragraph" w:customStyle="1" w:styleId="NoteHeading">
    <w:name w:val="Note Heading"/>
    <w:basedOn w:val="Normal"/>
    <w:next w:val="Normal"/>
    <w:link w:val="a15"/>
    <w:uiPriority w:val="99"/>
    <w:semiHidden/>
    <w:unhideWhenUsed/>
    <w:rsid w:val="00875E7F"/>
    <w:pPr>
      <w:spacing w:after="60"/>
      <w:jc w:val="both"/>
    </w:pPr>
  </w:style>
  <w:style w:type="character" w:customStyle="1" w:styleId="a15">
    <w:name w:val="Заголовок записки Знак"/>
    <w:link w:val="NoteHeading"/>
    <w:uiPriority w:val="99"/>
    <w:semiHidden/>
    <w:locked/>
    <w:rsid w:val="00875E7F"/>
    <w:rPr>
      <w:rFonts w:ascii="Times New Roman" w:eastAsia="Times New Roman" w:hAnsi="Times New Roman" w:cs="Times New Roman" w:hint="default"/>
      <w:sz w:val="24"/>
      <w:szCs w:val="24"/>
      <w:lang w:eastAsia="ru-RU"/>
    </w:rPr>
  </w:style>
  <w:style w:type="paragraph" w:styleId="BodyText3">
    <w:name w:val="Body Text 3"/>
    <w:basedOn w:val="Normal"/>
    <w:link w:val="30"/>
    <w:uiPriority w:val="99"/>
    <w:semiHidden/>
    <w:unhideWhenUsed/>
    <w:rsid w:val="00875E7F"/>
    <w:pPr>
      <w:spacing w:after="120"/>
    </w:pPr>
    <w:rPr>
      <w:sz w:val="16"/>
      <w:szCs w:val="16"/>
    </w:rPr>
  </w:style>
  <w:style w:type="character" w:customStyle="1" w:styleId="30">
    <w:name w:val="Основной текст 3 Знак"/>
    <w:link w:val="BodyText3"/>
    <w:uiPriority w:val="99"/>
    <w:semiHidden/>
    <w:locked/>
    <w:rsid w:val="00875E7F"/>
    <w:rPr>
      <w:rFonts w:ascii="Times New Roman" w:eastAsia="Times New Roman" w:hAnsi="Times New Roman" w:cs="Times New Roman" w:hint="default"/>
      <w:sz w:val="16"/>
      <w:szCs w:val="16"/>
      <w:lang w:eastAsia="ru-RU"/>
    </w:rPr>
  </w:style>
  <w:style w:type="character" w:customStyle="1" w:styleId="24">
    <w:name w:val="Основной текст с отступом 2 Знак"/>
    <w:aliases w:val="Знак1 Знак,Знак3 Знак"/>
    <w:link w:val="BodyTextIndent2"/>
    <w:locked/>
    <w:rsid w:val="00875E7F"/>
    <w:rPr>
      <w:rFonts w:ascii="Times New Roman" w:eastAsia="Times New Roman" w:hAnsi="Times New Roman" w:cs="Times New Roman" w:hint="default"/>
      <w:sz w:val="24"/>
      <w:szCs w:val="20"/>
      <w:lang w:eastAsia="ru-RU"/>
    </w:rPr>
  </w:style>
  <w:style w:type="paragraph" w:styleId="BodyTextIndent2">
    <w:name w:val="Body Text Indent 2"/>
    <w:aliases w:val="Знак1,Знак3"/>
    <w:basedOn w:val="Normal"/>
    <w:link w:val="24"/>
    <w:semiHidden/>
    <w:unhideWhenUsed/>
    <w:rsid w:val="00875E7F"/>
    <w:pPr>
      <w:spacing w:after="120" w:line="480" w:lineRule="auto"/>
      <w:ind w:left="283"/>
      <w:jc w:val="both"/>
    </w:pPr>
    <w:rPr>
      <w:szCs w:val="20"/>
    </w:rPr>
  </w:style>
  <w:style w:type="character" w:customStyle="1" w:styleId="211">
    <w:name w:val="Основной текст с отступом 2 Знак1"/>
    <w:aliases w:val="Знак1 Знак1,Знак3 Знак1"/>
    <w:uiPriority w:val="99"/>
    <w:semiHidden/>
    <w:rsid w:val="00875E7F"/>
    <w:rPr>
      <w:rFonts w:ascii="Times New Roman" w:eastAsia="Times New Roman" w:hAnsi="Times New Roman"/>
      <w:sz w:val="24"/>
      <w:szCs w:val="24"/>
    </w:rPr>
  </w:style>
  <w:style w:type="paragraph" w:styleId="BodyTextIndent3">
    <w:name w:val="Body Text Indent 3"/>
    <w:basedOn w:val="Normal"/>
    <w:link w:val="33"/>
    <w:uiPriority w:val="99"/>
    <w:semiHidden/>
    <w:unhideWhenUsed/>
    <w:rsid w:val="00875E7F"/>
    <w:pPr>
      <w:spacing w:after="120"/>
      <w:ind w:left="283"/>
      <w:jc w:val="both"/>
    </w:pPr>
    <w:rPr>
      <w:sz w:val="16"/>
      <w:szCs w:val="20"/>
    </w:rPr>
  </w:style>
  <w:style w:type="character" w:customStyle="1" w:styleId="33">
    <w:name w:val="Основной текст с отступом 3 Знак"/>
    <w:link w:val="BodyTextIndent3"/>
    <w:uiPriority w:val="99"/>
    <w:semiHidden/>
    <w:locked/>
    <w:rsid w:val="00875E7F"/>
    <w:rPr>
      <w:rFonts w:ascii="Times New Roman" w:eastAsia="Times New Roman" w:hAnsi="Times New Roman" w:cs="Times New Roman" w:hint="default"/>
      <w:sz w:val="16"/>
      <w:szCs w:val="20"/>
      <w:lang w:eastAsia="ru-RU"/>
    </w:rPr>
  </w:style>
  <w:style w:type="paragraph" w:styleId="BlockText">
    <w:name w:val="Block Text"/>
    <w:basedOn w:val="Normal"/>
    <w:uiPriority w:val="99"/>
    <w:semiHidden/>
    <w:unhideWhenUsed/>
    <w:rsid w:val="00875E7F"/>
    <w:pPr>
      <w:spacing w:after="120"/>
      <w:ind w:left="1440" w:right="1440"/>
      <w:jc w:val="both"/>
    </w:pPr>
    <w:rPr>
      <w:szCs w:val="20"/>
    </w:rPr>
  </w:style>
  <w:style w:type="paragraph" w:styleId="PlainText">
    <w:name w:val="Plain Text"/>
    <w:basedOn w:val="Normal"/>
    <w:link w:val="a16"/>
    <w:uiPriority w:val="99"/>
    <w:semiHidden/>
    <w:unhideWhenUsed/>
    <w:rsid w:val="00875E7F"/>
    <w:rPr>
      <w:rFonts w:ascii="Courier New" w:hAnsi="Courier New"/>
      <w:sz w:val="20"/>
      <w:szCs w:val="20"/>
    </w:rPr>
  </w:style>
  <w:style w:type="character" w:customStyle="1" w:styleId="a16">
    <w:name w:val="Текст Знак"/>
    <w:link w:val="PlainText"/>
    <w:uiPriority w:val="99"/>
    <w:semiHidden/>
    <w:locked/>
    <w:rsid w:val="00875E7F"/>
    <w:rPr>
      <w:rFonts w:ascii="Courier New" w:eastAsia="Times New Roman" w:hAnsi="Courier New" w:cs="Times New Roman" w:hint="default"/>
      <w:sz w:val="20"/>
      <w:szCs w:val="20"/>
      <w:lang w:eastAsia="ru-RU"/>
    </w:rPr>
  </w:style>
  <w:style w:type="paragraph" w:styleId="E-mailSignature">
    <w:name w:val="E-mail Signature"/>
    <w:basedOn w:val="Normal"/>
    <w:link w:val="a17"/>
    <w:uiPriority w:val="99"/>
    <w:semiHidden/>
    <w:unhideWhenUsed/>
    <w:rsid w:val="00875E7F"/>
    <w:pPr>
      <w:spacing w:after="60"/>
      <w:jc w:val="both"/>
    </w:pPr>
  </w:style>
  <w:style w:type="character" w:customStyle="1" w:styleId="a17">
    <w:name w:val="Электронная подпись Знак"/>
    <w:link w:val="E-mailSignature"/>
    <w:uiPriority w:val="99"/>
    <w:semiHidden/>
    <w:locked/>
    <w:rsid w:val="00875E7F"/>
    <w:rPr>
      <w:rFonts w:ascii="Times New Roman" w:eastAsia="Times New Roman" w:hAnsi="Times New Roman" w:cs="Times New Roman" w:hint="default"/>
      <w:sz w:val="24"/>
      <w:szCs w:val="24"/>
      <w:lang w:eastAsia="ru-RU"/>
    </w:rPr>
  </w:style>
  <w:style w:type="paragraph" w:styleId="CommentSubject">
    <w:name w:val="annotation subject"/>
    <w:basedOn w:val="CommentText"/>
    <w:next w:val="CommentText"/>
    <w:link w:val="a18"/>
    <w:uiPriority w:val="99"/>
    <w:semiHidden/>
    <w:unhideWhenUsed/>
    <w:rsid w:val="00875E7F"/>
    <w:rPr>
      <w:b/>
      <w:bCs/>
    </w:rPr>
  </w:style>
  <w:style w:type="character" w:customStyle="1" w:styleId="a18">
    <w:name w:val="Тема примечания Знак"/>
    <w:link w:val="CommentSubject"/>
    <w:uiPriority w:val="99"/>
    <w:semiHidden/>
    <w:locked/>
    <w:rsid w:val="00875E7F"/>
    <w:rPr>
      <w:rFonts w:ascii="Times New Roman" w:eastAsia="Times New Roman" w:hAnsi="Times New Roman" w:cs="Times New Roman" w:hint="default"/>
      <w:b/>
      <w:bCs/>
      <w:sz w:val="20"/>
      <w:szCs w:val="20"/>
      <w:lang w:eastAsia="ru-RU"/>
    </w:rPr>
  </w:style>
  <w:style w:type="paragraph" w:styleId="BalloonText">
    <w:name w:val="Balloon Text"/>
    <w:basedOn w:val="Normal"/>
    <w:link w:val="a19"/>
    <w:uiPriority w:val="99"/>
    <w:semiHidden/>
    <w:unhideWhenUsed/>
    <w:rsid w:val="00875E7F"/>
    <w:rPr>
      <w:rFonts w:ascii="Tahoma" w:hAnsi="Tahoma"/>
      <w:sz w:val="16"/>
      <w:szCs w:val="16"/>
    </w:rPr>
  </w:style>
  <w:style w:type="character" w:customStyle="1" w:styleId="a19">
    <w:name w:val="Текст выноски Знак"/>
    <w:link w:val="BalloonText"/>
    <w:uiPriority w:val="99"/>
    <w:semiHidden/>
    <w:locked/>
    <w:rsid w:val="00875E7F"/>
    <w:rPr>
      <w:rFonts w:ascii="Tahoma" w:eastAsia="Times New Roman" w:hAnsi="Tahoma" w:cs="Tahoma" w:hint="default"/>
      <w:sz w:val="16"/>
      <w:szCs w:val="16"/>
      <w:lang w:eastAsia="ru-RU"/>
    </w:rPr>
  </w:style>
  <w:style w:type="paragraph" w:styleId="ListParagraph">
    <w:name w:val="List Paragraph"/>
    <w:basedOn w:val="Normal"/>
    <w:uiPriority w:val="34"/>
    <w:qFormat/>
    <w:rsid w:val="00875E7F"/>
    <w:pPr>
      <w:ind w:left="720"/>
      <w:contextualSpacing/>
    </w:pPr>
  </w:style>
  <w:style w:type="paragraph" w:customStyle="1" w:styleId="ConsPlusCell">
    <w:name w:val="ConsPlusCell"/>
    <w:rsid w:val="00875E7F"/>
    <w:pPr>
      <w:autoSpaceDE w:val="0"/>
      <w:autoSpaceDN w:val="0"/>
      <w:adjustRightInd w:val="0"/>
    </w:pPr>
    <w:rPr>
      <w:rFonts w:ascii="Arial" w:eastAsia="Times New Roman" w:hAnsi="Arial" w:cs="Arial"/>
    </w:rPr>
  </w:style>
  <w:style w:type="character" w:customStyle="1" w:styleId="ConsPlusNormal">
    <w:name w:val="ConsPlusNormal Знак"/>
    <w:link w:val="ConsPlusNormal0"/>
    <w:locked/>
    <w:rsid w:val="00875E7F"/>
    <w:rPr>
      <w:rFonts w:ascii="Arial" w:eastAsia="Times New Roman" w:hAnsi="Arial" w:cs="Arial"/>
      <w:lang w:val="ru-RU" w:eastAsia="ru-RU" w:bidi="ar-SA"/>
    </w:rPr>
  </w:style>
  <w:style w:type="paragraph" w:customStyle="1" w:styleId="ConsPlusNormal0">
    <w:name w:val="ConsPlusNormal"/>
    <w:link w:val="ConsPlusNormal"/>
    <w:rsid w:val="00875E7F"/>
    <w:pPr>
      <w:widowControl w:val="0"/>
      <w:autoSpaceDE w:val="0"/>
      <w:autoSpaceDN w:val="0"/>
      <w:adjustRightInd w:val="0"/>
      <w:ind w:firstLine="720"/>
    </w:pPr>
    <w:rPr>
      <w:rFonts w:ascii="Arial" w:eastAsia="Times New Roman" w:hAnsi="Arial" w:cs="Arial"/>
    </w:rPr>
  </w:style>
  <w:style w:type="paragraph" w:customStyle="1" w:styleId="a20">
    <w:name w:val="Пункт"/>
    <w:basedOn w:val="Normal"/>
    <w:rsid w:val="00875E7F"/>
    <w:pPr>
      <w:tabs>
        <w:tab w:val="num" w:pos="1980"/>
      </w:tabs>
      <w:ind w:left="1404" w:hanging="504"/>
      <w:jc w:val="both"/>
    </w:pPr>
    <w:rPr>
      <w:szCs w:val="28"/>
    </w:rPr>
  </w:style>
  <w:style w:type="paragraph" w:customStyle="1" w:styleId="18">
    <w:name w:val="Основной текст с отступом1"/>
    <w:basedOn w:val="Normal"/>
    <w:link w:val="a9"/>
    <w:uiPriority w:val="99"/>
    <w:rsid w:val="00875E7F"/>
    <w:pPr>
      <w:spacing w:after="120"/>
      <w:ind w:left="283"/>
    </w:pPr>
  </w:style>
  <w:style w:type="paragraph" w:customStyle="1" w:styleId="a21">
    <w:name w:val="Тендерные данные"/>
    <w:basedOn w:val="Normal"/>
    <w:semiHidden/>
    <w:rsid w:val="00875E7F"/>
    <w:pPr>
      <w:tabs>
        <w:tab w:val="left" w:pos="1985"/>
      </w:tabs>
      <w:spacing w:before="120" w:after="60"/>
      <w:jc w:val="both"/>
    </w:pPr>
    <w:rPr>
      <w:b/>
      <w:szCs w:val="20"/>
    </w:rPr>
  </w:style>
  <w:style w:type="paragraph" w:customStyle="1" w:styleId="a22">
    <w:name w:val="Таблица шапка"/>
    <w:basedOn w:val="Normal"/>
    <w:rsid w:val="00875E7F"/>
    <w:pPr>
      <w:keepNext/>
      <w:spacing w:before="40" w:after="40"/>
      <w:ind w:left="57" w:right="57"/>
    </w:pPr>
    <w:rPr>
      <w:sz w:val="18"/>
      <w:szCs w:val="18"/>
    </w:rPr>
  </w:style>
  <w:style w:type="paragraph" w:customStyle="1" w:styleId="a23">
    <w:name w:val="Таблица текст"/>
    <w:basedOn w:val="Normal"/>
    <w:rsid w:val="00875E7F"/>
    <w:pPr>
      <w:spacing w:before="40" w:after="40"/>
      <w:ind w:left="57" w:right="57"/>
    </w:pPr>
    <w:rPr>
      <w:sz w:val="22"/>
      <w:szCs w:val="22"/>
    </w:rPr>
  </w:style>
  <w:style w:type="paragraph" w:customStyle="1" w:styleId="a24">
    <w:name w:val="Раздел"/>
    <w:basedOn w:val="Normal"/>
    <w:semiHidden/>
    <w:rsid w:val="00875E7F"/>
    <w:pPr>
      <w:numPr>
        <w:ilvl w:val="1"/>
        <w:numId w:val="3"/>
      </w:numPr>
      <w:spacing w:before="120" w:after="120"/>
      <w:jc w:val="center"/>
    </w:pPr>
    <w:rPr>
      <w:rFonts w:ascii="Arial Narrow" w:hAnsi="Arial Narrow"/>
      <w:b/>
      <w:sz w:val="28"/>
      <w:szCs w:val="20"/>
    </w:rPr>
  </w:style>
  <w:style w:type="paragraph" w:customStyle="1" w:styleId="34">
    <w:name w:val="Раздел 3"/>
    <w:basedOn w:val="Normal"/>
    <w:semiHidden/>
    <w:rsid w:val="00875E7F"/>
    <w:pPr>
      <w:numPr>
        <w:numId w:val="4"/>
      </w:numPr>
      <w:spacing w:before="120" w:after="120"/>
      <w:jc w:val="center"/>
    </w:pPr>
    <w:rPr>
      <w:b/>
      <w:szCs w:val="20"/>
    </w:rPr>
  </w:style>
  <w:style w:type="paragraph" w:customStyle="1" w:styleId="a25">
    <w:name w:val="Условия контракта"/>
    <w:basedOn w:val="Normal"/>
    <w:semiHidden/>
    <w:rsid w:val="00875E7F"/>
    <w:pPr>
      <w:tabs>
        <w:tab w:val="num" w:pos="432"/>
      </w:tabs>
      <w:spacing w:before="240" w:after="120"/>
      <w:ind w:left="432" w:hanging="432"/>
      <w:jc w:val="both"/>
    </w:pPr>
    <w:rPr>
      <w:b/>
      <w:szCs w:val="20"/>
    </w:rPr>
  </w:style>
  <w:style w:type="paragraph" w:customStyle="1" w:styleId="a26">
    <w:name w:val="Подраздел"/>
    <w:basedOn w:val="Normal"/>
    <w:semiHidden/>
    <w:rsid w:val="00875E7F"/>
    <w:pPr>
      <w:suppressAutoHyphens/>
      <w:spacing w:before="240" w:after="120"/>
      <w:jc w:val="center"/>
    </w:pPr>
    <w:rPr>
      <w:rFonts w:ascii="TimesDL" w:hAnsi="TimesDL"/>
      <w:b/>
      <w:smallCaps/>
      <w:spacing w:val="-2"/>
      <w:szCs w:val="20"/>
    </w:rPr>
  </w:style>
  <w:style w:type="paragraph" w:customStyle="1" w:styleId="19">
    <w:name w:val="Стиль1"/>
    <w:basedOn w:val="Normal"/>
    <w:rsid w:val="00875E7F"/>
    <w:pPr>
      <w:keepNext/>
      <w:keepLines/>
      <w:widowControl w:val="0"/>
      <w:suppressLineNumbers/>
      <w:tabs>
        <w:tab w:val="num" w:pos="643"/>
      </w:tabs>
      <w:suppressAutoHyphens/>
      <w:spacing w:after="60"/>
      <w:ind w:left="643" w:hanging="360"/>
    </w:pPr>
    <w:rPr>
      <w:b/>
      <w:sz w:val="28"/>
    </w:rPr>
  </w:style>
  <w:style w:type="paragraph" w:customStyle="1" w:styleId="25">
    <w:name w:val="Стиль2"/>
    <w:basedOn w:val="ListNumber2"/>
    <w:rsid w:val="00875E7F"/>
    <w:pPr>
      <w:keepNext/>
      <w:keepLines/>
      <w:widowControl w:val="0"/>
      <w:suppressLineNumbers/>
      <w:suppressAutoHyphens/>
    </w:pPr>
    <w:rPr>
      <w:b/>
    </w:rPr>
  </w:style>
  <w:style w:type="paragraph" w:customStyle="1" w:styleId="35">
    <w:name w:val="Стиль3"/>
    <w:basedOn w:val="BodyTextIndent2"/>
    <w:rsid w:val="00875E7F"/>
    <w:pPr>
      <w:widowControl w:val="0"/>
      <w:tabs>
        <w:tab w:val="num" w:pos="643"/>
      </w:tabs>
      <w:adjustRightInd w:val="0"/>
      <w:spacing w:after="0" w:line="240" w:lineRule="auto"/>
      <w:ind w:left="643" w:hanging="360"/>
    </w:pPr>
  </w:style>
  <w:style w:type="paragraph" w:customStyle="1" w:styleId="a27">
    <w:name w:val="пункт"/>
    <w:basedOn w:val="Normal"/>
    <w:rsid w:val="00875E7F"/>
    <w:pPr>
      <w:tabs>
        <w:tab w:val="num" w:pos="1307"/>
      </w:tabs>
      <w:spacing w:before="60" w:after="60"/>
      <w:ind w:left="1080"/>
    </w:pPr>
  </w:style>
  <w:style w:type="paragraph" w:customStyle="1" w:styleId="ConsPlusNonformat">
    <w:name w:val="ConsPlusNonformat"/>
    <w:rsid w:val="00875E7F"/>
    <w:pPr>
      <w:autoSpaceDE w:val="0"/>
      <w:autoSpaceDN w:val="0"/>
      <w:adjustRightInd w:val="0"/>
    </w:pPr>
    <w:rPr>
      <w:rFonts w:ascii="Courier New" w:eastAsia="Times New Roman" w:hAnsi="Courier New" w:cs="Courier New"/>
    </w:rPr>
  </w:style>
  <w:style w:type="paragraph" w:customStyle="1" w:styleId="230">
    <w:name w:val="Знак Знак23 Знак Знак Знак"/>
    <w:basedOn w:val="Normal"/>
    <w:rsid w:val="00875E7F"/>
    <w:pPr>
      <w:spacing w:after="160" w:line="240" w:lineRule="exact"/>
    </w:pPr>
    <w:rPr>
      <w:sz w:val="20"/>
      <w:szCs w:val="20"/>
      <w:lang w:eastAsia="zh-CN"/>
    </w:rPr>
  </w:style>
  <w:style w:type="paragraph" w:customStyle="1" w:styleId="231">
    <w:name w:val="Знак Знак23 Знак Знак Знак Знак"/>
    <w:basedOn w:val="Normal"/>
    <w:rsid w:val="00875E7F"/>
    <w:pPr>
      <w:spacing w:after="160" w:line="240" w:lineRule="exact"/>
    </w:pPr>
    <w:rPr>
      <w:sz w:val="20"/>
      <w:szCs w:val="20"/>
      <w:lang w:eastAsia="zh-CN"/>
    </w:rPr>
  </w:style>
  <w:style w:type="paragraph" w:customStyle="1" w:styleId="a28">
    <w:name w:val="Знак Знак Знак Знак Знак Знак Знак"/>
    <w:basedOn w:val="Normal"/>
    <w:rsid w:val="00875E7F"/>
    <w:pPr>
      <w:spacing w:after="160" w:line="240" w:lineRule="exact"/>
    </w:pPr>
    <w:rPr>
      <w:sz w:val="20"/>
      <w:szCs w:val="20"/>
      <w:lang w:eastAsia="zh-CN"/>
    </w:rPr>
  </w:style>
  <w:style w:type="paragraph" w:customStyle="1" w:styleId="118">
    <w:name w:val="Список многоуровневый 1"/>
    <w:basedOn w:val="Normal"/>
    <w:rsid w:val="00875E7F"/>
    <w:pPr>
      <w:tabs>
        <w:tab w:val="num" w:pos="432"/>
      </w:tabs>
      <w:spacing w:after="60"/>
      <w:ind w:left="431" w:hanging="431"/>
      <w:jc w:val="both"/>
    </w:pPr>
  </w:style>
  <w:style w:type="paragraph" w:customStyle="1" w:styleId="2310">
    <w:name w:val="Знак Знак23 Знак Знак Знак Знак1"/>
    <w:basedOn w:val="Normal"/>
    <w:autoRedefine/>
    <w:rsid w:val="00875E7F"/>
    <w:pPr>
      <w:spacing w:before="60" w:after="60"/>
    </w:pPr>
    <w:rPr>
      <w:sz w:val="20"/>
      <w:szCs w:val="20"/>
      <w:lang w:eastAsia="zh-CN"/>
    </w:rPr>
  </w:style>
  <w:style w:type="paragraph" w:customStyle="1" w:styleId="2-11">
    <w:name w:val="содержание2-11"/>
    <w:basedOn w:val="Normal"/>
    <w:semiHidden/>
    <w:rsid w:val="00875E7F"/>
    <w:pPr>
      <w:spacing w:after="60"/>
      <w:jc w:val="both"/>
    </w:pPr>
  </w:style>
  <w:style w:type="paragraph" w:customStyle="1" w:styleId="a29">
    <w:name w:val="Пункт Знак"/>
    <w:basedOn w:val="Normal"/>
    <w:semiHidden/>
    <w:rsid w:val="00875E7F"/>
    <w:pPr>
      <w:tabs>
        <w:tab w:val="num" w:pos="1134"/>
        <w:tab w:val="left" w:pos="1701"/>
      </w:tabs>
      <w:snapToGrid w:val="0"/>
      <w:spacing w:line="360" w:lineRule="auto"/>
      <w:ind w:left="1134" w:hanging="567"/>
      <w:jc w:val="both"/>
    </w:pPr>
    <w:rPr>
      <w:sz w:val="28"/>
      <w:szCs w:val="28"/>
    </w:rPr>
  </w:style>
  <w:style w:type="paragraph" w:customStyle="1" w:styleId="a30">
    <w:name w:val="Словарная статья"/>
    <w:basedOn w:val="Normal"/>
    <w:next w:val="Normal"/>
    <w:semiHidden/>
    <w:rsid w:val="00875E7F"/>
    <w:pPr>
      <w:autoSpaceDE w:val="0"/>
      <w:autoSpaceDN w:val="0"/>
      <w:adjustRightInd w:val="0"/>
      <w:ind w:right="118"/>
      <w:jc w:val="both"/>
    </w:pPr>
    <w:rPr>
      <w:rFonts w:ascii="Arial" w:hAnsi="Arial" w:cs="Arial"/>
      <w:sz w:val="20"/>
      <w:szCs w:val="20"/>
    </w:rPr>
  </w:style>
  <w:style w:type="paragraph" w:customStyle="1" w:styleId="119">
    <w:name w:val="1"/>
    <w:basedOn w:val="Normal"/>
    <w:semiHidden/>
    <w:rsid w:val="00875E7F"/>
    <w:pPr>
      <w:spacing w:after="160" w:line="240" w:lineRule="exact"/>
    </w:pPr>
    <w:rPr>
      <w:sz w:val="20"/>
      <w:szCs w:val="20"/>
      <w:lang w:eastAsia="zh-CN"/>
    </w:rPr>
  </w:style>
  <w:style w:type="paragraph" w:customStyle="1" w:styleId="1CharChar">
    <w:name w:val="1 Знак Char Знак Char Знак"/>
    <w:basedOn w:val="Normal"/>
    <w:rsid w:val="00875E7F"/>
    <w:pPr>
      <w:spacing w:after="160" w:line="240" w:lineRule="exact"/>
    </w:pPr>
    <w:rPr>
      <w:sz w:val="20"/>
      <w:szCs w:val="20"/>
      <w:lang w:eastAsia="zh-CN"/>
    </w:rPr>
  </w:style>
  <w:style w:type="paragraph" w:customStyle="1" w:styleId="a31">
    <w:name w:val="Знак Знак Знак Знак"/>
    <w:basedOn w:val="Normal"/>
    <w:rsid w:val="00875E7F"/>
    <w:pPr>
      <w:spacing w:after="160" w:line="240" w:lineRule="exact"/>
    </w:pPr>
    <w:rPr>
      <w:sz w:val="20"/>
      <w:szCs w:val="20"/>
      <w:lang w:eastAsia="zh-CN"/>
    </w:rPr>
  </w:style>
  <w:style w:type="paragraph" w:customStyle="1" w:styleId="a32">
    <w:name w:val="Знак Знак Знак Знак Знак Знак"/>
    <w:basedOn w:val="Normal"/>
    <w:rsid w:val="00875E7F"/>
    <w:pPr>
      <w:spacing w:after="160" w:line="240" w:lineRule="exact"/>
    </w:pPr>
    <w:rPr>
      <w:sz w:val="20"/>
      <w:szCs w:val="20"/>
      <w:lang w:eastAsia="zh-CN"/>
    </w:rPr>
  </w:style>
  <w:style w:type="character" w:customStyle="1" w:styleId="a33">
    <w:name w:val="Абзац списка Знак"/>
    <w:link w:val="123"/>
    <w:locked/>
    <w:rsid w:val="00875E7F"/>
    <w:rPr>
      <w:rFonts w:ascii="Times New Roman" w:eastAsia="Times New Roman" w:hAnsi="Times New Roman" w:cs="Times New Roman" w:hint="default"/>
      <w:sz w:val="24"/>
      <w:szCs w:val="24"/>
      <w:lang w:eastAsia="ru-RU"/>
    </w:rPr>
  </w:style>
  <w:style w:type="paragraph" w:customStyle="1" w:styleId="123">
    <w:name w:val="Абзац списка1"/>
    <w:basedOn w:val="Normal"/>
    <w:link w:val="a33"/>
    <w:rsid w:val="00875E7F"/>
    <w:pPr>
      <w:ind w:left="720"/>
    </w:pPr>
  </w:style>
  <w:style w:type="character" w:customStyle="1" w:styleId="a34">
    <w:name w:val="Дефис Знак"/>
    <w:link w:val="a35"/>
    <w:locked/>
    <w:rsid w:val="00875E7F"/>
    <w:rPr>
      <w:rFonts w:ascii="Times New Roman" w:eastAsia="Times New Roman" w:hAnsi="Times New Roman"/>
      <w:sz w:val="24"/>
      <w:szCs w:val="24"/>
      <w:lang w:val="en-US"/>
    </w:rPr>
  </w:style>
  <w:style w:type="paragraph" w:customStyle="1" w:styleId="a35">
    <w:name w:val="Дефис"/>
    <w:basedOn w:val="123"/>
    <w:link w:val="a34"/>
    <w:rsid w:val="00875E7F"/>
    <w:pPr>
      <w:numPr>
        <w:numId w:val="5"/>
      </w:numPr>
    </w:pPr>
    <w:rPr>
      <w:lang w:val="en-US"/>
    </w:rPr>
  </w:style>
  <w:style w:type="character" w:customStyle="1" w:styleId="40">
    <w:name w:val="Стиль4 Знак"/>
    <w:basedOn w:val="a34"/>
    <w:link w:val="41"/>
    <w:locked/>
    <w:rsid w:val="00875E7F"/>
    <w:rPr>
      <w:rFonts w:ascii="Times New Roman" w:eastAsia="Times New Roman" w:hAnsi="Times New Roman"/>
      <w:sz w:val="24"/>
      <w:szCs w:val="24"/>
      <w:lang w:val="en-US"/>
    </w:rPr>
  </w:style>
  <w:style w:type="paragraph" w:customStyle="1" w:styleId="41">
    <w:name w:val="Стиль4"/>
    <w:basedOn w:val="a35"/>
    <w:link w:val="40"/>
    <w:rsid w:val="00875E7F"/>
  </w:style>
  <w:style w:type="paragraph" w:customStyle="1" w:styleId="a36">
    <w:name w:val="Знак Знак Знак"/>
    <w:basedOn w:val="Normal"/>
    <w:rsid w:val="00875E7F"/>
    <w:pPr>
      <w:spacing w:after="160" w:line="240" w:lineRule="exact"/>
    </w:pPr>
    <w:rPr>
      <w:rFonts w:ascii="Verdana" w:hAnsi="Verdana"/>
      <w:sz w:val="20"/>
      <w:szCs w:val="20"/>
      <w:lang w:val="en-US" w:eastAsia="en-US"/>
    </w:rPr>
  </w:style>
  <w:style w:type="paragraph" w:customStyle="1" w:styleId="ConsNonformat">
    <w:name w:val="ConsNonformat"/>
    <w:rsid w:val="00875E7F"/>
    <w:pPr>
      <w:widowControl w:val="0"/>
      <w:snapToGrid w:val="0"/>
    </w:pPr>
    <w:rPr>
      <w:rFonts w:ascii="Courier New" w:eastAsia="Times New Roman" w:hAnsi="Courier New"/>
    </w:rPr>
  </w:style>
  <w:style w:type="character" w:customStyle="1" w:styleId="ConsNormal">
    <w:name w:val="ConsNormal Знак"/>
    <w:link w:val="ConsNormal0"/>
    <w:locked/>
    <w:rsid w:val="00875E7F"/>
    <w:rPr>
      <w:rFonts w:ascii="Consultant" w:eastAsia="Arial" w:hAnsi="Consultant"/>
      <w:lang w:val="ru-RU" w:eastAsia="ar-SA" w:bidi="ar-SA"/>
    </w:rPr>
  </w:style>
  <w:style w:type="paragraph" w:customStyle="1" w:styleId="ConsNormal0">
    <w:name w:val="ConsNormal"/>
    <w:link w:val="ConsNormal"/>
    <w:rsid w:val="00875E7F"/>
    <w:pPr>
      <w:widowControl w:val="0"/>
      <w:suppressAutoHyphens/>
      <w:ind w:firstLine="720"/>
    </w:pPr>
    <w:rPr>
      <w:rFonts w:ascii="Consultant" w:eastAsia="Arial" w:hAnsi="Consultant"/>
      <w:lang w:eastAsia="ar-SA"/>
    </w:rPr>
  </w:style>
  <w:style w:type="paragraph" w:customStyle="1" w:styleId="a37">
    <w:name w:val="Содержимое таблицы"/>
    <w:basedOn w:val="Normal"/>
    <w:rsid w:val="00875E7F"/>
    <w:pPr>
      <w:widowControl w:val="0"/>
      <w:suppressLineNumbers/>
      <w:suppressAutoHyphens/>
    </w:pPr>
    <w:rPr>
      <w:rFonts w:ascii="Arial" w:eastAsia="Lucida Sans Unicode" w:hAnsi="Arial"/>
      <w:lang w:eastAsia="ar-SA"/>
    </w:rPr>
  </w:style>
  <w:style w:type="paragraph" w:customStyle="1" w:styleId="a38">
    <w:name w:val="Заголовок таблицы"/>
    <w:basedOn w:val="a37"/>
    <w:rsid w:val="00875E7F"/>
    <w:pPr>
      <w:jc w:val="center"/>
    </w:pPr>
    <w:rPr>
      <w:b/>
      <w:bCs/>
      <w:i/>
      <w:iCs/>
    </w:rPr>
  </w:style>
  <w:style w:type="paragraph" w:customStyle="1" w:styleId="ConsPlusTitle">
    <w:name w:val="ConsPlusTitle"/>
    <w:uiPriority w:val="99"/>
    <w:rsid w:val="00875E7F"/>
    <w:pPr>
      <w:widowControl w:val="0"/>
      <w:autoSpaceDE w:val="0"/>
      <w:autoSpaceDN w:val="0"/>
      <w:adjustRightInd w:val="0"/>
    </w:pPr>
    <w:rPr>
      <w:rFonts w:eastAsia="Times New Roman" w:cs="Calibri"/>
      <w:b/>
      <w:bCs/>
      <w:sz w:val="22"/>
      <w:szCs w:val="22"/>
    </w:rPr>
  </w:style>
  <w:style w:type="paragraph" w:customStyle="1" w:styleId="a39">
    <w:name w:val="Стиль"/>
    <w:rsid w:val="00875E7F"/>
    <w:pPr>
      <w:widowControl w:val="0"/>
      <w:autoSpaceDE w:val="0"/>
      <w:autoSpaceDN w:val="0"/>
      <w:adjustRightInd w:val="0"/>
    </w:pPr>
    <w:rPr>
      <w:rFonts w:ascii="Times New Roman" w:eastAsia="Times New Roman" w:hAnsi="Times New Roman"/>
      <w:sz w:val="24"/>
      <w:szCs w:val="24"/>
    </w:rPr>
  </w:style>
  <w:style w:type="character" w:styleId="FootnoteReference">
    <w:name w:val="footnote reference"/>
    <w:uiPriority w:val="99"/>
    <w:semiHidden/>
    <w:unhideWhenUsed/>
    <w:rsid w:val="00875E7F"/>
    <w:rPr>
      <w:rFonts w:ascii="Times New Roman" w:hAnsi="Times New Roman" w:cs="Times New Roman" w:hint="default"/>
      <w:vertAlign w:val="superscript"/>
    </w:rPr>
  </w:style>
  <w:style w:type="character" w:styleId="PageNumber">
    <w:name w:val="page number"/>
    <w:uiPriority w:val="99"/>
    <w:semiHidden/>
    <w:unhideWhenUsed/>
    <w:rsid w:val="00875E7F"/>
    <w:rPr>
      <w:rFonts w:ascii="Times New Roman" w:hAnsi="Times New Roman" w:cs="Times New Roman" w:hint="default"/>
    </w:rPr>
  </w:style>
  <w:style w:type="character" w:styleId="EndnoteReference">
    <w:name w:val="endnote reference"/>
    <w:uiPriority w:val="99"/>
    <w:semiHidden/>
    <w:unhideWhenUsed/>
    <w:rsid w:val="00875E7F"/>
    <w:rPr>
      <w:rFonts w:ascii="Times New Roman" w:hAnsi="Times New Roman" w:cs="Times New Roman" w:hint="default"/>
      <w:vertAlign w:val="superscript"/>
    </w:rPr>
  </w:style>
  <w:style w:type="character" w:customStyle="1" w:styleId="124">
    <w:name w:val="Основной текст с отступом Знак1"/>
    <w:link w:val="BodyTextIndent"/>
    <w:locked/>
    <w:rsid w:val="00875E7F"/>
    <w:rPr>
      <w:rFonts w:ascii="Times New Roman" w:eastAsia="Times New Roman" w:hAnsi="Times New Roman" w:cs="Times New Roman" w:hint="default"/>
      <w:sz w:val="24"/>
      <w:szCs w:val="24"/>
      <w:lang w:eastAsia="ru-RU"/>
    </w:rPr>
  </w:style>
  <w:style w:type="character" w:customStyle="1" w:styleId="H22">
    <w:name w:val="H2 Знак Знак"/>
    <w:rsid w:val="00875E7F"/>
    <w:rPr>
      <w:rFonts w:ascii="Times New Roman" w:eastAsia="Times New Roman" w:hAnsi="Times New Roman" w:cs="Times New Roman" w:hint="default"/>
      <w:b/>
      <w:bCs/>
      <w:sz w:val="30"/>
      <w:szCs w:val="30"/>
      <w:lang w:val="ru-RU" w:eastAsia="ru-RU" w:bidi="ar-SA"/>
    </w:rPr>
  </w:style>
  <w:style w:type="character" w:customStyle="1" w:styleId="29">
    <w:name w:val="Знак Знак29"/>
    <w:rsid w:val="00875E7F"/>
    <w:rPr>
      <w:rFonts w:ascii="Cambria" w:hAnsi="Cambria" w:cs="Times New Roman" w:hint="default"/>
      <w:b/>
      <w:bCs/>
      <w:sz w:val="26"/>
      <w:szCs w:val="26"/>
      <w:lang w:val="ru-RU" w:eastAsia="en-US" w:bidi="ar-SA"/>
    </w:rPr>
  </w:style>
  <w:style w:type="character" w:customStyle="1" w:styleId="28">
    <w:name w:val="Знак Знак28"/>
    <w:rsid w:val="00875E7F"/>
    <w:rPr>
      <w:rFonts w:ascii="Arial" w:hAnsi="Arial" w:cs="Arial" w:hint="default"/>
      <w:sz w:val="24"/>
      <w:szCs w:val="24"/>
      <w:lang w:val="ru-RU" w:eastAsia="ru-RU" w:bidi="ar-SA"/>
    </w:rPr>
  </w:style>
  <w:style w:type="character" w:customStyle="1" w:styleId="27">
    <w:name w:val="Знак Знак27"/>
    <w:rsid w:val="00875E7F"/>
    <w:rPr>
      <w:rFonts w:ascii="Times New Roman" w:eastAsia="Times New Roman" w:hAnsi="Times New Roman" w:cs="Times New Roman" w:hint="default"/>
      <w:sz w:val="22"/>
      <w:szCs w:val="22"/>
      <w:lang w:val="ru-RU" w:eastAsia="ru-RU" w:bidi="ar-SA"/>
    </w:rPr>
  </w:style>
  <w:style w:type="character" w:customStyle="1" w:styleId="26">
    <w:name w:val="Знак Знак26"/>
    <w:rsid w:val="00875E7F"/>
    <w:rPr>
      <w:rFonts w:ascii="Times New Roman" w:eastAsia="Times New Roman" w:hAnsi="Times New Roman" w:cs="Times New Roman" w:hint="default"/>
      <w:i/>
      <w:iCs/>
      <w:sz w:val="22"/>
      <w:szCs w:val="22"/>
      <w:lang w:val="ru-RU" w:eastAsia="ru-RU" w:bidi="ar-SA"/>
    </w:rPr>
  </w:style>
  <w:style w:type="character" w:customStyle="1" w:styleId="250">
    <w:name w:val="Знак Знак25"/>
    <w:rsid w:val="00875E7F"/>
    <w:rPr>
      <w:rFonts w:ascii="Arial" w:hAnsi="Arial" w:cs="Arial" w:hint="default"/>
      <w:lang w:val="ru-RU" w:eastAsia="ru-RU" w:bidi="ar-SA"/>
    </w:rPr>
  </w:style>
  <w:style w:type="character" w:customStyle="1" w:styleId="240">
    <w:name w:val="Знак Знак24"/>
    <w:rsid w:val="00875E7F"/>
    <w:rPr>
      <w:rFonts w:ascii="Arial" w:hAnsi="Arial" w:cs="Arial" w:hint="default"/>
      <w:i/>
      <w:iCs/>
      <w:lang w:val="ru-RU" w:eastAsia="ru-RU" w:bidi="ar-SA"/>
    </w:rPr>
  </w:style>
  <w:style w:type="character" w:customStyle="1" w:styleId="232">
    <w:name w:val="Знак Знак23"/>
    <w:rsid w:val="00875E7F"/>
    <w:rPr>
      <w:rFonts w:ascii="Arial" w:hAnsi="Arial" w:cs="Arial" w:hint="default"/>
      <w:b/>
      <w:bCs/>
      <w:i/>
      <w:iCs/>
      <w:sz w:val="18"/>
      <w:szCs w:val="18"/>
      <w:lang w:val="ru-RU" w:eastAsia="ru-RU" w:bidi="ar-SA"/>
    </w:rPr>
  </w:style>
  <w:style w:type="character" w:customStyle="1" w:styleId="170">
    <w:name w:val="Знак Знак17"/>
    <w:rsid w:val="00875E7F"/>
    <w:rPr>
      <w:rFonts w:ascii="Cambria" w:hAnsi="Cambria" w:cs="Times New Roman" w:hint="default"/>
      <w:b/>
      <w:bCs/>
      <w:kern w:val="28"/>
      <w:sz w:val="32"/>
      <w:szCs w:val="32"/>
      <w:lang w:val="ru-RU" w:eastAsia="zh-CN" w:bidi="ar-SA"/>
    </w:rPr>
  </w:style>
  <w:style w:type="character" w:customStyle="1" w:styleId="1114">
    <w:name w:val="Знак Знак11"/>
    <w:rsid w:val="00875E7F"/>
    <w:rPr>
      <w:rFonts w:ascii="Arial" w:hAnsi="Arial" w:cs="Times New Roman" w:hint="default"/>
      <w:sz w:val="24"/>
      <w:szCs w:val="24"/>
      <w:lang w:val="ru-RU" w:eastAsia="ru-RU" w:bidi="ar-SA"/>
    </w:rPr>
  </w:style>
  <w:style w:type="character" w:customStyle="1" w:styleId="90">
    <w:name w:val="Знак Знак9"/>
    <w:rsid w:val="00875E7F"/>
    <w:rPr>
      <w:rFonts w:ascii="Times New Roman" w:eastAsia="Times New Roman" w:hAnsi="Times New Roman" w:cs="Times New Roman" w:hint="default"/>
      <w:sz w:val="24"/>
      <w:szCs w:val="24"/>
      <w:lang w:val="ru-RU" w:eastAsia="ru-RU" w:bidi="ar-SA"/>
    </w:rPr>
  </w:style>
  <w:style w:type="character" w:customStyle="1" w:styleId="50">
    <w:name w:val="Знак Знак5"/>
    <w:rsid w:val="00875E7F"/>
    <w:rPr>
      <w:rFonts w:ascii="Times New Roman" w:eastAsia="Times New Roman" w:hAnsi="Times New Roman" w:cs="Times New Roman" w:hint="default"/>
      <w:sz w:val="24"/>
      <w:szCs w:val="24"/>
      <w:lang w:val="ru-RU" w:eastAsia="ru-RU" w:bidi="ar-SA"/>
    </w:rPr>
  </w:style>
  <w:style w:type="character" w:customStyle="1" w:styleId="125">
    <w:name w:val="Замещающий текст1"/>
    <w:semiHidden/>
    <w:rsid w:val="00875E7F"/>
    <w:rPr>
      <w:rFonts w:ascii="Times New Roman" w:hAnsi="Times New Roman" w:cs="Times New Roman" w:hint="default"/>
      <w:color w:val="808080"/>
    </w:rPr>
  </w:style>
  <w:style w:type="character" w:customStyle="1" w:styleId="skypepnhtextspan">
    <w:name w:val="skype_pnh_text_span"/>
    <w:rsid w:val="00875E7F"/>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microsoft.com/office/2006/relationships/keyMapCustomizations" Target="customizations.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B2FB2-585C-4858-A91B-13D2FA7DD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Pages>
  <Words>1434</Words>
  <Characters>8180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Тарасенко</dc:creator>
  <cp:lastModifiedBy>Александр Сергеевич Агеев</cp:lastModifiedBy>
  <cp:revision>75</cp:revision>
  <cp:lastPrinted>2019-07-01T04:36:00Z</cp:lastPrinted>
  <dcterms:created xsi:type="dcterms:W3CDTF">2022-01-28T02:53:00Z</dcterms:created>
  <dcterms:modified xsi:type="dcterms:W3CDTF">2025-04-06T23:40:00Z</dcterms:modified>
</cp:coreProperties>
</file>