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53AA4" w14:textId="77777777" w:rsidR="008A1A04" w:rsidRPr="005E7D9C" w:rsidRDefault="008A1A04" w:rsidP="008A1A04">
      <w:pPr>
        <w:keepNext/>
        <w:ind w:firstLine="709"/>
        <w:jc w:val="center"/>
        <w:rPr>
          <w:b/>
          <w:color w:val="000000"/>
          <w:sz w:val="22"/>
          <w:szCs w:val="22"/>
          <w:u w:val="single"/>
          <w:lang w:eastAsia="ar-SA"/>
        </w:rPr>
      </w:pPr>
      <w:r w:rsidRPr="005E7D9C">
        <w:rPr>
          <w:b/>
          <w:color w:val="000000"/>
          <w:sz w:val="22"/>
          <w:szCs w:val="22"/>
          <w:u w:val="single"/>
          <w:lang w:eastAsia="ar-SA"/>
        </w:rPr>
        <w:t>ЧАСТЬ V. ПРАВИЛА ОЦЕНКИ И СОПОСТАВЛЕНИЯ ЗАЯВОК</w:t>
      </w:r>
    </w:p>
    <w:p w14:paraId="43E77DC5" w14:textId="77777777" w:rsidR="008A1A04" w:rsidRPr="00E45850" w:rsidRDefault="008A1A04" w:rsidP="008A1A04">
      <w:pPr>
        <w:widowControl w:val="0"/>
        <w:autoSpaceDE w:val="0"/>
        <w:autoSpaceDN w:val="0"/>
        <w:adjustRightInd w:val="0"/>
        <w:spacing w:before="60"/>
        <w:jc w:val="center"/>
        <w:rPr>
          <w:b/>
          <w:sz w:val="22"/>
          <w:szCs w:val="22"/>
        </w:rPr>
      </w:pPr>
    </w:p>
    <w:p w14:paraId="22D0C064" w14:textId="77777777" w:rsidR="008A1A04" w:rsidRDefault="008A1A04" w:rsidP="008A1A04">
      <w:pPr>
        <w:widowControl w:val="0"/>
        <w:autoSpaceDE w:val="0"/>
        <w:autoSpaceDN w:val="0"/>
        <w:adjustRightInd w:val="0"/>
        <w:spacing w:before="60"/>
        <w:jc w:val="center"/>
        <w:rPr>
          <w:b/>
          <w:sz w:val="22"/>
          <w:szCs w:val="22"/>
        </w:rPr>
      </w:pPr>
      <w:r w:rsidRPr="005E7D9C">
        <w:rPr>
          <w:b/>
          <w:sz w:val="22"/>
          <w:szCs w:val="22"/>
        </w:rPr>
        <w:t>5.1. ОБЩИЕ ПОЛОЖЕНИЯ</w:t>
      </w:r>
    </w:p>
    <w:p w14:paraId="3D717D4B" w14:textId="77777777" w:rsidR="008A1A04" w:rsidRDefault="008A1A04" w:rsidP="008A1A04">
      <w:pPr>
        <w:widowControl w:val="0"/>
        <w:autoSpaceDE w:val="0"/>
        <w:autoSpaceDN w:val="0"/>
        <w:adjustRightInd w:val="0"/>
        <w:spacing w:before="60"/>
        <w:jc w:val="center"/>
        <w:rPr>
          <w:b/>
          <w:sz w:val="22"/>
          <w:szCs w:val="22"/>
        </w:rPr>
      </w:pPr>
    </w:p>
    <w:p w14:paraId="45E06C3B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Настоящие Правила определяют порядок оценки и сопоставления Заявок, окончательных предложений Участников закупки товаров, работ, услуг для обеспечения нужд Заказчика (далее - закупка) в целях выявления лучших из предложенных условий исполнения договора при проведении закупки, а также предельные величины значимости каждого критерия оценки заявок, окончательных предложений участников закупки (далее - заявка, предложение).</w:t>
      </w:r>
    </w:p>
    <w:p w14:paraId="4DA4DFEF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В настоящих Правилах применяются следующие термины:</w:t>
      </w:r>
    </w:p>
    <w:p w14:paraId="492FBF1F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"оценка" - процесс выявления в соответствии с условиями определения поставщиков (подрядчиков, исполнителей) по критериям оценки, сопоставления и в порядке, установленном в настоящих Правилах, лучших условий исполнения договора, указанных в Заявках (предложениях) Участников закупки, которые не были отклонены;</w:t>
      </w:r>
    </w:p>
    <w:p w14:paraId="47C3E64C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"значимость критерия оценки" - вес критерия оценки в совокупности критериев оценки, установленных в настоящих Правилах, выраженный в процентах;</w:t>
      </w:r>
    </w:p>
    <w:p w14:paraId="4166C9E0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"коэффициент значимости критерия оценки" - вес критерия оценки в совокупности критериев оценки, установленных в документации о закупке в соответствии с требованиями настоящих Правил, деленный на 100;</w:t>
      </w:r>
    </w:p>
    <w:p w14:paraId="1F5B6F2B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 xml:space="preserve">"рейтинг заявки (предложения) по критерию оценки" - оценка в баллах, получаемая Участником закупки по результатам оценки по критерию оценки с учетом коэффициента значимости критерия оценки. Дробное значение рейтинга округляется до двух десятичных знаков после запятой по математическим правилам округления. </w:t>
      </w:r>
    </w:p>
    <w:p w14:paraId="11C48177" w14:textId="1D0A89B7" w:rsidR="008A1A04" w:rsidRPr="005E7D9C" w:rsidRDefault="008A1A04" w:rsidP="008A1A04">
      <w:pPr>
        <w:autoSpaceDE w:val="0"/>
        <w:autoSpaceDN w:val="0"/>
        <w:adjustRightInd w:val="0"/>
        <w:ind w:firstLine="709"/>
        <w:rPr>
          <w:rFonts w:eastAsia="Calibri"/>
          <w:bCs/>
          <w:sz w:val="22"/>
          <w:szCs w:val="22"/>
        </w:rPr>
      </w:pPr>
      <w:r w:rsidRPr="005E7D9C">
        <w:rPr>
          <w:rFonts w:eastAsia="Calibri"/>
          <w:bCs/>
          <w:sz w:val="22"/>
          <w:szCs w:val="22"/>
        </w:rPr>
        <w:t xml:space="preserve">Заявки на участие в </w:t>
      </w:r>
      <w:r>
        <w:rPr>
          <w:rFonts w:eastAsia="Calibri"/>
          <w:bCs/>
          <w:sz w:val="22"/>
          <w:szCs w:val="22"/>
        </w:rPr>
        <w:t>закупке</w:t>
      </w:r>
      <w:r w:rsidRPr="005E7D9C">
        <w:rPr>
          <w:rFonts w:eastAsia="Calibri"/>
          <w:bCs/>
          <w:sz w:val="22"/>
          <w:szCs w:val="22"/>
        </w:rPr>
        <w:t xml:space="preserve">, признанные соответствующими требованиям настоящей документации, оцениваются и сопоставляются по критериям, указанным в Главе 5.2 настоящего Раздела, в порядке, установленном Главой 5.3 настоящего Раздела. </w:t>
      </w:r>
    </w:p>
    <w:p w14:paraId="3AA77897" w14:textId="77777777" w:rsidR="008A1A04" w:rsidRPr="005E7D9C" w:rsidRDefault="008A1A04" w:rsidP="008A1A04">
      <w:pPr>
        <w:spacing w:line="259" w:lineRule="auto"/>
        <w:ind w:firstLine="709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Итоговый рейтинг заявки (предложения) вычисляется как сумма рейтингов по каждому критерию оценки заявки (предложения).</w:t>
      </w:r>
    </w:p>
    <w:p w14:paraId="45CA01D6" w14:textId="77777777" w:rsidR="008A1A04" w:rsidRPr="005E7D9C" w:rsidRDefault="008A1A04" w:rsidP="008A1A04">
      <w:pPr>
        <w:spacing w:line="259" w:lineRule="auto"/>
        <w:ind w:firstLine="709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Победителем признается участник закупки, заявке (предложению) которого присвоен самый высокий итоговый рейтинг. Заявке (предложению) такого участника закупки присваивается первый порядковый номер.</w:t>
      </w:r>
    </w:p>
    <w:p w14:paraId="71B5456E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</w:p>
    <w:p w14:paraId="5235933B" w14:textId="77777777" w:rsidR="008A1A04" w:rsidRPr="008A1A04" w:rsidRDefault="008A1A04" w:rsidP="008A1A04">
      <w:pPr>
        <w:pStyle w:val="a6"/>
        <w:numPr>
          <w:ilvl w:val="1"/>
          <w:numId w:val="4"/>
        </w:numPr>
        <w:spacing w:line="259" w:lineRule="auto"/>
        <w:jc w:val="center"/>
        <w:rPr>
          <w:rFonts w:eastAsia="Calibri"/>
          <w:b/>
          <w:sz w:val="22"/>
          <w:szCs w:val="22"/>
        </w:rPr>
      </w:pPr>
      <w:r w:rsidRPr="008A1A04">
        <w:rPr>
          <w:rFonts w:eastAsia="Calibri"/>
          <w:b/>
          <w:sz w:val="22"/>
          <w:szCs w:val="22"/>
        </w:rPr>
        <w:t>КРИТЕРИИ ОЦЕНКИ И СОПОСТАВЛЕНИЯ ЗАЯВОК</w:t>
      </w:r>
    </w:p>
    <w:p w14:paraId="6C5E2B74" w14:textId="77777777" w:rsidR="008A1A04" w:rsidRPr="005E7D9C" w:rsidRDefault="008A1A04" w:rsidP="008A1A04">
      <w:pPr>
        <w:spacing w:line="259" w:lineRule="auto"/>
        <w:ind w:left="1128"/>
        <w:rPr>
          <w:rFonts w:eastAsia="Calibri"/>
          <w:b/>
          <w:sz w:val="22"/>
          <w:szCs w:val="22"/>
        </w:rPr>
      </w:pPr>
    </w:p>
    <w:p w14:paraId="73B5E5FE" w14:textId="77777777" w:rsidR="008A1A04" w:rsidRPr="005E7D9C" w:rsidRDefault="008A1A04" w:rsidP="008A1A04">
      <w:pPr>
        <w:spacing w:line="259" w:lineRule="auto"/>
        <w:ind w:firstLine="708"/>
        <w:rPr>
          <w:rFonts w:eastAsia="Calibri"/>
          <w:sz w:val="22"/>
          <w:szCs w:val="22"/>
        </w:rPr>
      </w:pPr>
      <w:r w:rsidRPr="005E7D9C">
        <w:rPr>
          <w:rFonts w:eastAsia="Calibri"/>
          <w:sz w:val="22"/>
          <w:szCs w:val="22"/>
        </w:rPr>
        <w:t>В целях оценки и сопоставления заявок (предложений) Заказчик устанавливает следующие критерии оценки: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3"/>
        <w:gridCol w:w="5562"/>
        <w:gridCol w:w="1418"/>
        <w:gridCol w:w="1984"/>
      </w:tblGrid>
      <w:tr w:rsidR="008A1A04" w:rsidRPr="001D0F72" w14:paraId="3E686D90" w14:textId="77777777" w:rsidTr="00A76488">
        <w:trPr>
          <w:trHeight w:val="731"/>
        </w:trPr>
        <w:tc>
          <w:tcPr>
            <w:tcW w:w="709" w:type="dxa"/>
            <w:shd w:val="clear" w:color="auto" w:fill="BDD6EE"/>
            <w:vAlign w:val="center"/>
          </w:tcPr>
          <w:p w14:paraId="24452DFF" w14:textId="77777777" w:rsidR="008A1A04" w:rsidRPr="001D0F72" w:rsidRDefault="008A1A04" w:rsidP="00A603BD">
            <w:pPr>
              <w:suppressAutoHyphens/>
              <w:snapToGrid w:val="0"/>
              <w:ind w:left="-79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6095" w:type="dxa"/>
            <w:gridSpan w:val="2"/>
            <w:shd w:val="clear" w:color="auto" w:fill="BDD6EE"/>
            <w:vAlign w:val="center"/>
          </w:tcPr>
          <w:p w14:paraId="0D0258B2" w14:textId="77777777" w:rsidR="008A1A04" w:rsidRPr="001D0F72" w:rsidRDefault="008A1A04" w:rsidP="00A603BD">
            <w:pPr>
              <w:suppressAutoHyphens/>
              <w:snapToGrid w:val="0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Критерий</w:t>
            </w:r>
          </w:p>
        </w:tc>
        <w:tc>
          <w:tcPr>
            <w:tcW w:w="1418" w:type="dxa"/>
            <w:shd w:val="clear" w:color="auto" w:fill="BDD6EE"/>
            <w:vAlign w:val="center"/>
          </w:tcPr>
          <w:p w14:paraId="2E115BF6" w14:textId="77777777" w:rsidR="008A1A04" w:rsidRPr="001D0F72" w:rsidRDefault="008A1A04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Значимость в %</w:t>
            </w:r>
          </w:p>
        </w:tc>
        <w:tc>
          <w:tcPr>
            <w:tcW w:w="1984" w:type="dxa"/>
            <w:shd w:val="clear" w:color="auto" w:fill="BDD6EE"/>
            <w:vAlign w:val="center"/>
          </w:tcPr>
          <w:p w14:paraId="6B01C827" w14:textId="77777777" w:rsidR="008A1A04" w:rsidRPr="001D0F72" w:rsidRDefault="008A1A04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Коэффициент значимости</w:t>
            </w:r>
          </w:p>
        </w:tc>
      </w:tr>
      <w:tr w:rsidR="008A1A04" w:rsidRPr="001D0F72" w14:paraId="45B1D74F" w14:textId="77777777" w:rsidTr="00A76488">
        <w:trPr>
          <w:trHeight w:val="557"/>
        </w:trPr>
        <w:tc>
          <w:tcPr>
            <w:tcW w:w="709" w:type="dxa"/>
            <w:shd w:val="clear" w:color="auto" w:fill="auto"/>
            <w:vAlign w:val="center"/>
          </w:tcPr>
          <w:p w14:paraId="47400EA5" w14:textId="77777777" w:rsidR="008A1A04" w:rsidRPr="001D0F72" w:rsidRDefault="008A1A04" w:rsidP="00A603BD">
            <w:pPr>
              <w:suppressAutoHyphens/>
              <w:snapToGrid w:val="0"/>
              <w:ind w:left="-79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7EA7E7" w14:textId="77777777" w:rsidR="008A1A04" w:rsidRPr="001D0F72" w:rsidRDefault="008A1A04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color w:val="000000"/>
                <w:sz w:val="22"/>
                <w:szCs w:val="22"/>
                <w:lang w:eastAsia="ar-SA"/>
              </w:rPr>
              <w:t>Цена договора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FC5290" w14:textId="55C097A5" w:rsidR="008A1A04" w:rsidRPr="001D0F72" w:rsidRDefault="000533D6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  <w:lang w:eastAsia="ar-SA"/>
              </w:rPr>
              <w:t>85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F82BB7" w14:textId="58868722" w:rsidR="008A1A04" w:rsidRPr="001D0F72" w:rsidRDefault="008A1A04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  <w:lang w:eastAsia="ar-SA"/>
              </w:rPr>
              <w:t>0,</w:t>
            </w:r>
            <w:r w:rsidR="00E82061">
              <w:rPr>
                <w:b/>
                <w:color w:val="000000"/>
                <w:sz w:val="22"/>
                <w:szCs w:val="22"/>
                <w:lang w:eastAsia="ar-SA"/>
              </w:rPr>
              <w:t>8</w:t>
            </w:r>
            <w:r w:rsidR="002D085D">
              <w:rPr>
                <w:b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56D4D" w:rsidRPr="001D0F72" w14:paraId="547E9A6A" w14:textId="77777777" w:rsidTr="00A76488">
        <w:trPr>
          <w:trHeight w:val="56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29DC4A5" w14:textId="77777777" w:rsidR="00E56D4D" w:rsidRPr="001D0F72" w:rsidRDefault="00E56D4D" w:rsidP="00A603BD">
            <w:pPr>
              <w:suppressAutoHyphens/>
              <w:snapToGrid w:val="0"/>
              <w:ind w:left="-79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8DCAB5" w14:textId="75D1D5C4" w:rsidR="00E56D4D" w:rsidRPr="001D0F72" w:rsidRDefault="00E56D4D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color w:val="000000"/>
                <w:sz w:val="22"/>
                <w:szCs w:val="22"/>
                <w:lang w:eastAsia="ar-SA"/>
              </w:rPr>
              <w:t xml:space="preserve">Квалификация участника </w:t>
            </w:r>
            <w:r>
              <w:rPr>
                <w:rFonts w:eastAsia="Calibri"/>
                <w:bCs/>
                <w:sz w:val="22"/>
                <w:szCs w:val="22"/>
              </w:rPr>
              <w:t>закупки: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63049" w14:textId="3BFAF64C" w:rsidR="00E56D4D" w:rsidRPr="001D0F72" w:rsidRDefault="00E56D4D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9732A4" w14:textId="63D8A2E7" w:rsidR="00E56D4D" w:rsidRPr="001D0F72" w:rsidRDefault="00E56D4D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  <w:lang w:eastAsia="ar-SA"/>
              </w:rPr>
              <w:t>0,15</w:t>
            </w:r>
          </w:p>
        </w:tc>
      </w:tr>
      <w:tr w:rsidR="00E56D4D" w:rsidRPr="001D0F72" w14:paraId="710BC7DF" w14:textId="77777777" w:rsidTr="00A76488">
        <w:trPr>
          <w:trHeight w:val="687"/>
        </w:trPr>
        <w:tc>
          <w:tcPr>
            <w:tcW w:w="709" w:type="dxa"/>
            <w:vMerge/>
            <w:shd w:val="clear" w:color="auto" w:fill="auto"/>
            <w:vAlign w:val="center"/>
          </w:tcPr>
          <w:p w14:paraId="17F6B05F" w14:textId="77777777" w:rsidR="00E56D4D" w:rsidRPr="001D0F72" w:rsidRDefault="00E56D4D" w:rsidP="00A603BD">
            <w:pPr>
              <w:suppressAutoHyphens/>
              <w:snapToGrid w:val="0"/>
              <w:ind w:left="-79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6DD8FA82" w14:textId="77777777" w:rsidR="00E56D4D" w:rsidRPr="001D0F72" w:rsidRDefault="00E56D4D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2.1</w:t>
            </w:r>
          </w:p>
        </w:tc>
        <w:tc>
          <w:tcPr>
            <w:tcW w:w="5562" w:type="dxa"/>
            <w:shd w:val="clear" w:color="auto" w:fill="auto"/>
            <w:vAlign w:val="center"/>
          </w:tcPr>
          <w:p w14:paraId="380F50CD" w14:textId="77777777" w:rsidR="00E56D4D" w:rsidRPr="001D0F72" w:rsidRDefault="00E56D4D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sz w:val="22"/>
                <w:szCs w:val="22"/>
              </w:rPr>
              <w:t>Опыт по успешному выполнению работ сопоставимого характера и объема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BA0D0" w14:textId="7A8EAA5E" w:rsidR="00E56D4D" w:rsidRPr="00E56D4D" w:rsidRDefault="00E56D4D" w:rsidP="00A603BD">
            <w:pPr>
              <w:suppressAutoHyphens/>
              <w:snapToGrid w:val="0"/>
              <w:ind w:right="-108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56D4D">
              <w:rPr>
                <w:bCs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752B51" w14:textId="500D83D2" w:rsidR="00E56D4D" w:rsidRPr="00E56D4D" w:rsidRDefault="00E56D4D" w:rsidP="00A603BD">
            <w:pPr>
              <w:suppressAutoHyphens/>
              <w:snapToGrid w:val="0"/>
              <w:ind w:right="-108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56D4D">
              <w:rPr>
                <w:bCs/>
                <w:color w:val="000000"/>
                <w:sz w:val="22"/>
                <w:szCs w:val="22"/>
                <w:lang w:eastAsia="ar-SA"/>
              </w:rPr>
              <w:t>0,05</w:t>
            </w:r>
          </w:p>
        </w:tc>
      </w:tr>
      <w:tr w:rsidR="00E56D4D" w:rsidRPr="001D0F72" w14:paraId="27C0CF43" w14:textId="77777777" w:rsidTr="00A76488">
        <w:trPr>
          <w:trHeight w:val="568"/>
        </w:trPr>
        <w:tc>
          <w:tcPr>
            <w:tcW w:w="709" w:type="dxa"/>
            <w:vMerge/>
            <w:shd w:val="clear" w:color="auto" w:fill="auto"/>
            <w:vAlign w:val="center"/>
          </w:tcPr>
          <w:p w14:paraId="6BFFA32E" w14:textId="77777777" w:rsidR="00E56D4D" w:rsidRPr="001D0F72" w:rsidRDefault="00E56D4D" w:rsidP="00A603BD">
            <w:pPr>
              <w:suppressAutoHyphens/>
              <w:snapToGrid w:val="0"/>
              <w:ind w:left="-79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49240E93" w14:textId="77777777" w:rsidR="00E56D4D" w:rsidRPr="001D0F72" w:rsidRDefault="00E56D4D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2.2</w:t>
            </w:r>
          </w:p>
        </w:tc>
        <w:tc>
          <w:tcPr>
            <w:tcW w:w="5562" w:type="dxa"/>
            <w:shd w:val="clear" w:color="auto" w:fill="auto"/>
            <w:vAlign w:val="center"/>
          </w:tcPr>
          <w:p w14:paraId="075008C7" w14:textId="77777777" w:rsidR="00E56D4D" w:rsidRPr="001D0F72" w:rsidRDefault="00E56D4D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color w:val="000000"/>
                <w:sz w:val="22"/>
                <w:szCs w:val="22"/>
                <w:lang w:eastAsia="ar-SA"/>
              </w:rPr>
              <w:t xml:space="preserve">Деловая репутация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6D78EF" w14:textId="00927C09" w:rsidR="00E56D4D" w:rsidRPr="00E56D4D" w:rsidRDefault="00E56D4D" w:rsidP="00A603BD">
            <w:pPr>
              <w:suppressAutoHyphens/>
              <w:snapToGrid w:val="0"/>
              <w:ind w:right="-108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56D4D">
              <w:rPr>
                <w:bCs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C53CF9" w14:textId="5C363C24" w:rsidR="00E56D4D" w:rsidRPr="00E56D4D" w:rsidRDefault="00E56D4D" w:rsidP="00A603BD">
            <w:pPr>
              <w:suppressAutoHyphens/>
              <w:snapToGrid w:val="0"/>
              <w:ind w:right="-108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56D4D">
              <w:rPr>
                <w:bCs/>
                <w:color w:val="000000"/>
                <w:sz w:val="22"/>
                <w:szCs w:val="22"/>
                <w:lang w:eastAsia="ar-SA"/>
              </w:rPr>
              <w:t>0,05</w:t>
            </w:r>
          </w:p>
        </w:tc>
      </w:tr>
      <w:tr w:rsidR="00E56D4D" w:rsidRPr="001D0F72" w14:paraId="5E09C532" w14:textId="77777777" w:rsidTr="00A76488">
        <w:trPr>
          <w:trHeight w:val="704"/>
        </w:trPr>
        <w:tc>
          <w:tcPr>
            <w:tcW w:w="709" w:type="dxa"/>
            <w:vMerge/>
            <w:shd w:val="clear" w:color="auto" w:fill="auto"/>
            <w:vAlign w:val="center"/>
          </w:tcPr>
          <w:p w14:paraId="2ADBF6A9" w14:textId="77777777" w:rsidR="00E56D4D" w:rsidRPr="001D0F72" w:rsidRDefault="00E56D4D" w:rsidP="00A603BD">
            <w:pPr>
              <w:suppressAutoHyphens/>
              <w:snapToGrid w:val="0"/>
              <w:ind w:left="-79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33" w:type="dxa"/>
            <w:shd w:val="clear" w:color="auto" w:fill="auto"/>
            <w:vAlign w:val="center"/>
          </w:tcPr>
          <w:p w14:paraId="53928982" w14:textId="77777777" w:rsidR="00E56D4D" w:rsidRPr="000F4783" w:rsidRDefault="00E56D4D" w:rsidP="00A603BD">
            <w:pPr>
              <w:suppressAutoHyphens/>
              <w:snapToGrid w:val="0"/>
              <w:rPr>
                <w:color w:val="000000"/>
                <w:sz w:val="22"/>
                <w:szCs w:val="22"/>
                <w:lang w:eastAsia="ar-SA"/>
              </w:rPr>
            </w:pPr>
            <w:r w:rsidRPr="005E7D9C">
              <w:rPr>
                <w:color w:val="000000"/>
                <w:sz w:val="22"/>
                <w:szCs w:val="22"/>
                <w:lang w:eastAsia="ar-SA"/>
              </w:rPr>
              <w:t>2.</w:t>
            </w:r>
            <w:r>
              <w:rPr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562" w:type="dxa"/>
            <w:shd w:val="clear" w:color="auto" w:fill="auto"/>
            <w:vAlign w:val="center"/>
          </w:tcPr>
          <w:p w14:paraId="37B23172" w14:textId="20DFA82B" w:rsidR="00E56D4D" w:rsidRPr="00CE00D0" w:rsidRDefault="00E56D4D" w:rsidP="00274DB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CE00D0">
              <w:rPr>
                <w:sz w:val="22"/>
                <w:szCs w:val="22"/>
                <w:lang w:eastAsia="ar-SA"/>
              </w:rPr>
              <w:t>Обеспеченность кадровыми ресурсами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1FA77F" w14:textId="21AF4828" w:rsidR="00E56D4D" w:rsidRPr="00E56D4D" w:rsidRDefault="00E56D4D" w:rsidP="00E82061">
            <w:pPr>
              <w:suppressAutoHyphens/>
              <w:snapToGrid w:val="0"/>
              <w:ind w:right="-108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56D4D">
              <w:rPr>
                <w:bCs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699F1C" w14:textId="5A41D26A" w:rsidR="00E56D4D" w:rsidRPr="00E56D4D" w:rsidRDefault="00E56D4D" w:rsidP="00A603BD">
            <w:pPr>
              <w:suppressAutoHyphens/>
              <w:snapToGrid w:val="0"/>
              <w:ind w:right="-108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56D4D">
              <w:rPr>
                <w:bCs/>
                <w:color w:val="000000"/>
                <w:sz w:val="22"/>
                <w:szCs w:val="22"/>
                <w:lang w:eastAsia="ar-SA"/>
              </w:rPr>
              <w:t>0,05</w:t>
            </w:r>
          </w:p>
        </w:tc>
      </w:tr>
      <w:tr w:rsidR="008A1A04" w:rsidRPr="001D0F72" w14:paraId="1E324FE3" w14:textId="77777777" w:rsidTr="00A76488">
        <w:trPr>
          <w:trHeight w:val="545"/>
        </w:trPr>
        <w:tc>
          <w:tcPr>
            <w:tcW w:w="6804" w:type="dxa"/>
            <w:gridSpan w:val="3"/>
            <w:shd w:val="clear" w:color="auto" w:fill="BDD6EE"/>
            <w:vAlign w:val="center"/>
          </w:tcPr>
          <w:p w14:paraId="37DEE8B4" w14:textId="77777777" w:rsidR="008A1A04" w:rsidRPr="001D0F72" w:rsidRDefault="008A1A04" w:rsidP="00A603BD">
            <w:pPr>
              <w:suppressAutoHyphens/>
              <w:snapToGrid w:val="0"/>
              <w:ind w:left="-79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1418" w:type="dxa"/>
            <w:shd w:val="clear" w:color="auto" w:fill="BDD6EE"/>
            <w:vAlign w:val="center"/>
          </w:tcPr>
          <w:p w14:paraId="7D921D8D" w14:textId="77777777" w:rsidR="008A1A04" w:rsidRPr="001D0F72" w:rsidRDefault="008A1A04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984" w:type="dxa"/>
            <w:shd w:val="clear" w:color="auto" w:fill="BDD6EE"/>
            <w:vAlign w:val="center"/>
          </w:tcPr>
          <w:p w14:paraId="69849418" w14:textId="77777777" w:rsidR="008A1A04" w:rsidRPr="001D0F72" w:rsidRDefault="008A1A04" w:rsidP="00A603BD">
            <w:pPr>
              <w:suppressAutoHyphens/>
              <w:snapToGrid w:val="0"/>
              <w:ind w:right="-108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1D0F72">
              <w:rPr>
                <w:b/>
                <w:color w:val="000000"/>
                <w:sz w:val="22"/>
                <w:szCs w:val="22"/>
                <w:lang w:eastAsia="ar-SA"/>
              </w:rPr>
              <w:t>1</w:t>
            </w:r>
          </w:p>
        </w:tc>
      </w:tr>
    </w:tbl>
    <w:p w14:paraId="0B2F71EA" w14:textId="77777777" w:rsidR="008A1A04" w:rsidRDefault="008A1A04" w:rsidP="008A1A04">
      <w:pPr>
        <w:widowControl w:val="0"/>
        <w:autoSpaceDE w:val="0"/>
        <w:autoSpaceDN w:val="0"/>
        <w:adjustRightInd w:val="0"/>
        <w:spacing w:before="60"/>
        <w:rPr>
          <w:sz w:val="22"/>
          <w:szCs w:val="22"/>
        </w:rPr>
      </w:pPr>
    </w:p>
    <w:p w14:paraId="3631C532" w14:textId="77777777" w:rsidR="008A1A04" w:rsidRDefault="008A1A04" w:rsidP="008A1A04">
      <w:pPr>
        <w:widowControl w:val="0"/>
        <w:autoSpaceDE w:val="0"/>
        <w:autoSpaceDN w:val="0"/>
        <w:adjustRightInd w:val="0"/>
        <w:spacing w:before="60"/>
        <w:rPr>
          <w:sz w:val="22"/>
          <w:szCs w:val="22"/>
        </w:rPr>
      </w:pPr>
    </w:p>
    <w:p w14:paraId="2E66E8EE" w14:textId="77777777" w:rsidR="00A76488" w:rsidRPr="001D0F72" w:rsidRDefault="00A76488" w:rsidP="00A76488">
      <w:pPr>
        <w:widowControl w:val="0"/>
        <w:autoSpaceDE w:val="0"/>
        <w:autoSpaceDN w:val="0"/>
        <w:adjustRightInd w:val="0"/>
        <w:spacing w:before="60"/>
        <w:jc w:val="center"/>
        <w:rPr>
          <w:b/>
          <w:sz w:val="22"/>
          <w:szCs w:val="22"/>
        </w:rPr>
      </w:pPr>
      <w:r w:rsidRPr="007413EB">
        <w:rPr>
          <w:b/>
          <w:sz w:val="22"/>
          <w:szCs w:val="22"/>
        </w:rPr>
        <w:lastRenderedPageBreak/>
        <w:t>5</w:t>
      </w:r>
      <w:r>
        <w:rPr>
          <w:b/>
          <w:sz w:val="22"/>
          <w:szCs w:val="22"/>
        </w:rPr>
        <w:t xml:space="preserve">.3. ПОРЯДОК ОЦЕНКИ И СОПОСТАВЛЕНИЯ ЗАЯВОК </w:t>
      </w:r>
    </w:p>
    <w:p w14:paraId="3D02BD2A" w14:textId="77777777" w:rsidR="00A76488" w:rsidRDefault="00A76488" w:rsidP="00A76488">
      <w:pPr>
        <w:widowControl w:val="0"/>
        <w:autoSpaceDE w:val="0"/>
        <w:autoSpaceDN w:val="0"/>
        <w:adjustRightInd w:val="0"/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507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2"/>
        <w:gridCol w:w="3443"/>
        <w:gridCol w:w="1795"/>
        <w:gridCol w:w="4642"/>
      </w:tblGrid>
      <w:tr w:rsidR="00A76488" w:rsidRPr="006C410B" w14:paraId="2FA0D931" w14:textId="77777777" w:rsidTr="00A76488">
        <w:tc>
          <w:tcPr>
            <w:tcW w:w="354" w:type="pct"/>
            <w:vAlign w:val="center"/>
          </w:tcPr>
          <w:p w14:paraId="2D1FD1C5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bookmarkStart w:id="0" w:name="_Hlk63783696"/>
            <w:r w:rsidRPr="006C410B">
              <w:rPr>
                <w:rFonts w:eastAsia="Calibri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619" w:type="pct"/>
            <w:vAlign w:val="center"/>
          </w:tcPr>
          <w:p w14:paraId="38BF406B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C410B">
              <w:rPr>
                <w:rFonts w:eastAsia="Calibri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4" w:type="pct"/>
            <w:vAlign w:val="center"/>
          </w:tcPr>
          <w:p w14:paraId="1C171826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C410B">
              <w:rPr>
                <w:rFonts w:eastAsia="Calibri"/>
                <w:b/>
                <w:bCs/>
                <w:sz w:val="22"/>
                <w:szCs w:val="22"/>
              </w:rPr>
              <w:t>Коэффициент значимости</w:t>
            </w:r>
          </w:p>
        </w:tc>
        <w:tc>
          <w:tcPr>
            <w:tcW w:w="2183" w:type="pct"/>
            <w:vAlign w:val="center"/>
          </w:tcPr>
          <w:p w14:paraId="3D062406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C410B">
              <w:rPr>
                <w:rFonts w:eastAsia="Calibri"/>
                <w:b/>
                <w:bCs/>
                <w:sz w:val="22"/>
                <w:szCs w:val="22"/>
              </w:rPr>
              <w:t>Формула</w:t>
            </w:r>
          </w:p>
        </w:tc>
      </w:tr>
      <w:tr w:rsidR="00A76488" w:rsidRPr="006C410B" w14:paraId="74ECD20C" w14:textId="77777777" w:rsidTr="00A76488">
        <w:tc>
          <w:tcPr>
            <w:tcW w:w="354" w:type="pct"/>
            <w:shd w:val="clear" w:color="auto" w:fill="C6D9F1"/>
            <w:vAlign w:val="center"/>
          </w:tcPr>
          <w:p w14:paraId="48B8EC91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1619" w:type="pct"/>
            <w:shd w:val="clear" w:color="auto" w:fill="C6D9F1"/>
            <w:vAlign w:val="center"/>
          </w:tcPr>
          <w:p w14:paraId="79584041" w14:textId="77777777" w:rsidR="00A76488" w:rsidRPr="006C410B" w:rsidRDefault="00A76488" w:rsidP="001A26C9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 xml:space="preserve">Рейтинг по критерию «цена </w:t>
            </w:r>
            <w:r w:rsidRPr="006C410B">
              <w:rPr>
                <w:rFonts w:eastAsia="Calibri"/>
                <w:sz w:val="22"/>
                <w:szCs w:val="22"/>
              </w:rPr>
              <w:t>договора</w:t>
            </w:r>
            <w:r w:rsidRPr="006C410B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844" w:type="pct"/>
            <w:shd w:val="clear" w:color="auto" w:fill="C6D9F1"/>
            <w:noWrap/>
            <w:vAlign w:val="center"/>
          </w:tcPr>
          <w:p w14:paraId="49A5E5B0" w14:textId="2725D69C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6C410B">
              <w:rPr>
                <w:rFonts w:eastAsia="Calibri"/>
                <w:sz w:val="22"/>
                <w:szCs w:val="22"/>
              </w:rPr>
              <w:t>К</w:t>
            </w:r>
            <w:r w:rsidRPr="006C410B">
              <w:rPr>
                <w:rFonts w:eastAsia="Calibri"/>
                <w:sz w:val="22"/>
                <w:szCs w:val="22"/>
                <w:vertAlign w:val="subscript"/>
              </w:rPr>
              <w:t>А</w:t>
            </w:r>
            <w:r w:rsidRPr="006C410B">
              <w:rPr>
                <w:rFonts w:eastAsia="Calibri"/>
                <w:sz w:val="22"/>
                <w:szCs w:val="22"/>
              </w:rPr>
              <w:t xml:space="preserve"> = 0,</w:t>
            </w:r>
            <w:r w:rsidR="00E82061">
              <w:rPr>
                <w:rFonts w:eastAsia="Calibri"/>
                <w:sz w:val="22"/>
                <w:szCs w:val="22"/>
              </w:rPr>
              <w:t>8</w:t>
            </w:r>
            <w:r w:rsidR="002D085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183" w:type="pct"/>
            <w:shd w:val="clear" w:color="auto" w:fill="C6D9F1"/>
            <w:vAlign w:val="center"/>
          </w:tcPr>
          <w:p w14:paraId="7C697650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noProof/>
                <w:position w:val="-10"/>
                <w:sz w:val="22"/>
                <w:szCs w:val="22"/>
              </w:rPr>
              <w:drawing>
                <wp:inline distT="0" distB="0" distL="0" distR="0" wp14:anchorId="7B3E52D4" wp14:editId="20FC8BEC">
                  <wp:extent cx="880745" cy="2133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745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488" w:rsidRPr="006C410B" w14:paraId="1410CD7D" w14:textId="77777777" w:rsidTr="00A76488">
        <w:tc>
          <w:tcPr>
            <w:tcW w:w="354" w:type="pct"/>
            <w:vAlign w:val="center"/>
          </w:tcPr>
          <w:p w14:paraId="3C430148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619" w:type="pct"/>
            <w:vAlign w:val="center"/>
          </w:tcPr>
          <w:p w14:paraId="719508C9" w14:textId="77777777" w:rsidR="00A76488" w:rsidRPr="006C410B" w:rsidRDefault="00A76488" w:rsidP="001A26C9">
            <w:pPr>
              <w:spacing w:line="259" w:lineRule="auto"/>
              <w:rPr>
                <w:rFonts w:eastAsia="Calibri"/>
                <w:iCs/>
                <w:sz w:val="22"/>
                <w:szCs w:val="22"/>
              </w:rPr>
            </w:pPr>
            <w:r w:rsidRPr="006C410B">
              <w:rPr>
                <w:rFonts w:eastAsia="Calibri"/>
                <w:iCs/>
                <w:sz w:val="22"/>
                <w:szCs w:val="22"/>
              </w:rPr>
              <w:t xml:space="preserve">количество баллов, присваиваемых заявке по критерию «цена </w:t>
            </w:r>
            <w:r w:rsidRPr="006C410B">
              <w:rPr>
                <w:rFonts w:eastAsia="Calibri"/>
                <w:sz w:val="22"/>
                <w:szCs w:val="22"/>
              </w:rPr>
              <w:t>договора</w:t>
            </w:r>
            <w:r w:rsidRPr="006C410B">
              <w:rPr>
                <w:rFonts w:eastAsia="Calibri"/>
                <w:iCs/>
                <w:sz w:val="22"/>
                <w:szCs w:val="22"/>
              </w:rPr>
              <w:t>»</w:t>
            </w:r>
          </w:p>
        </w:tc>
        <w:tc>
          <w:tcPr>
            <w:tcW w:w="844" w:type="pct"/>
            <w:vAlign w:val="center"/>
          </w:tcPr>
          <w:p w14:paraId="7D7EFADB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83" w:type="pct"/>
            <w:noWrap/>
            <w:vAlign w:val="center"/>
          </w:tcPr>
          <w:p w14:paraId="0B6A9CDF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sz w:val="22"/>
                <w:szCs w:val="22"/>
              </w:rPr>
            </w:pPr>
            <w:r w:rsidRPr="006C410B">
              <w:rPr>
                <w:position w:val="-30"/>
                <w:sz w:val="22"/>
                <w:szCs w:val="22"/>
              </w:rPr>
              <w:object w:dxaOrig="1579" w:dyaOrig="680" w14:anchorId="1390AE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45pt;height:34.4pt" o:ole="">
                  <v:imagedata r:id="rId6" o:title=""/>
                </v:shape>
                <o:OLEObject Type="Embed" ProgID="Equation.3" ShapeID="_x0000_i1025" DrawAspect="Content" ObjectID="_1807528908" r:id="rId7"/>
              </w:object>
            </w:r>
          </w:p>
        </w:tc>
      </w:tr>
      <w:tr w:rsidR="00A76488" w:rsidRPr="006C410B" w14:paraId="0CAECC76" w14:textId="77777777" w:rsidTr="00A76488">
        <w:tc>
          <w:tcPr>
            <w:tcW w:w="5000" w:type="pct"/>
            <w:gridSpan w:val="4"/>
            <w:vAlign w:val="center"/>
          </w:tcPr>
          <w:p w14:paraId="63A7E9E8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noProof/>
                <w:position w:val="-10"/>
                <w:sz w:val="22"/>
                <w:szCs w:val="22"/>
              </w:rPr>
              <w:drawing>
                <wp:inline distT="0" distB="0" distL="0" distR="0" wp14:anchorId="308E0486" wp14:editId="535068A9">
                  <wp:extent cx="201930" cy="219075"/>
                  <wp:effectExtent l="0" t="0" r="762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>─ рейтинг заявки по критерию «</w:t>
            </w:r>
            <w:r w:rsidRPr="006C410B">
              <w:rPr>
                <w:rFonts w:eastAsia="Calibri"/>
                <w:i/>
                <w:sz w:val="22"/>
                <w:szCs w:val="22"/>
              </w:rPr>
              <w:t>цена договора</w:t>
            </w:r>
            <w:r w:rsidRPr="006C410B">
              <w:rPr>
                <w:rFonts w:eastAsia="Calibri"/>
                <w:sz w:val="22"/>
                <w:szCs w:val="22"/>
              </w:rPr>
              <w:t>».</w:t>
            </w:r>
          </w:p>
          <w:p w14:paraId="3BC55DA5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fldChar w:fldCharType="begin"/>
            </w:r>
            <w:r w:rsidRPr="006C410B">
              <w:rPr>
                <w:rFonts w:eastAsia="Calibri"/>
                <w:sz w:val="22"/>
                <w:szCs w:val="22"/>
              </w:rPr>
              <w:instrText xml:space="preserve"> QUOTE </w:instrText>
            </w:r>
            <w:r w:rsidRPr="006C410B">
              <w:rPr>
                <w:rFonts w:eastAsia="Calibri"/>
                <w:sz w:val="22"/>
                <w:szCs w:val="22"/>
              </w:rPr>
              <w:fldChar w:fldCharType="begin"/>
            </w:r>
            <w:r w:rsidRPr="006C410B">
              <w:rPr>
                <w:rFonts w:eastAsia="Calibri"/>
                <w:sz w:val="22"/>
                <w:szCs w:val="22"/>
              </w:rPr>
              <w:instrText xml:space="preserve"> QUOTE </w:instrText>
            </w:r>
            <w:r w:rsidR="00274DBC">
              <w:rPr>
                <w:rFonts w:eastAsia="Calibri"/>
                <w:position w:val="-5"/>
              </w:rPr>
              <w:pict w14:anchorId="4ECC0F62">
                <v:shape id="_x0000_i1026" type="#_x0000_t75" style="width:3.2pt;height:11.3pt" equationxml="&lt;?xml version=&quot;1.0&quot; encoding=&quot;UTF-8&quot; standalone=&quot;yes&quot;?&gt; &lt;?mso-application progid=&quot;Word.Document&quot;?&gt; 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proofState w:spelling=&quot;clean&quot; w:grammar=&quot;clean&quot;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A17EF&quot;/&gt;&lt;wsp:rsid wsp:val=&quot;000009E4&quot;/&gt;&lt;wsp:rsid wsp:val=&quot;000015DC&quot;/&gt;&lt;wsp:rsid wsp:val=&quot;0000266F&quot;/&gt;&lt;wsp:rsid wsp:val=&quot;00002672&quot;/&gt;&lt;wsp:rsid wsp:val=&quot;00002983&quot;/&gt;&lt;wsp:rsid wsp:val=&quot;00003C8B&quot;/&gt;&lt;wsp:rsid wsp:val=&quot;00005954&quot;/&gt;&lt;wsp:rsid wsp:val=&quot;00006B57&quot;/&gt;&lt;wsp:rsid wsp:val=&quot;0000777C&quot;/&gt;&lt;wsp:rsid wsp:val=&quot;000106C2&quot;/&gt;&lt;wsp:rsid wsp:val=&quot;00014210&quot;/&gt;&lt;wsp:rsid wsp:val=&quot;00016BAC&quot;/&gt;&lt;wsp:rsid wsp:val=&quot;0002073E&quot;/&gt;&lt;wsp:rsid wsp:val=&quot;00021810&quot;/&gt;&lt;wsp:rsid wsp:val=&quot;00027143&quot;/&gt;&lt;wsp:rsid wsp:val=&quot;00030583&quot;/&gt;&lt;wsp:rsid wsp:val=&quot;00032B36&quot;/&gt;&lt;wsp:rsid wsp:val=&quot;00033522&quot;/&gt;&lt;wsp:rsid wsp:val=&quot;00033A39&quot;/&gt;&lt;wsp:rsid wsp:val=&quot;00034E3F&quot;/&gt;&lt;wsp:rsid wsp:val=&quot;00034EC9&quot;/&gt;&lt;wsp:rsid wsp:val=&quot;00037994&quot;/&gt;&lt;wsp:rsid wsp:val=&quot;00037F0E&quot;/&gt;&lt;wsp:rsid wsp:val=&quot;0004100E&quot;/&gt;&lt;wsp:rsid wsp:val=&quot;00042422&quot;/&gt;&lt;wsp:rsid wsp:val=&quot;00043075&quot;/&gt;&lt;wsp:rsid wsp:val=&quot;000435AC&quot;/&gt;&lt;wsp:rsid wsp:val=&quot;00044BAF&quot;/&gt;&lt;wsp:rsid wsp:val=&quot;00044D73&quot;/&gt;&lt;wsp:rsid wsp:val=&quot;00045AE2&quot;/&gt;&lt;wsp:rsid wsp:val=&quot;00046C6E&quot;/&gt;&lt;wsp:rsid wsp:val=&quot;0004772B&quot;/&gt;&lt;wsp:rsid wsp:val=&quot;0005391D&quot;/&gt;&lt;wsp:rsid wsp:val=&quot;00053B74&quot;/&gt;&lt;wsp:rsid wsp:val=&quot;000541FC&quot;/&gt;&lt;wsp:rsid wsp:val=&quot;0005457C&quot;/&gt;&lt;wsp:rsid wsp:val=&quot;00055D07&quot;/&gt;&lt;wsp:rsid wsp:val=&quot;000570E2&quot;/&gt;&lt;wsp:rsid wsp:val=&quot;000624DE&quot;/&gt;&lt;wsp:rsid wsp:val=&quot;00063FE3&quot;/&gt;&lt;wsp:rsid wsp:val=&quot;00064FED&quot;/&gt;&lt;wsp:rsid wsp:val=&quot;000668EE&quot;/&gt;&lt;wsp:rsid wsp:val=&quot;00066F88&quot;/&gt;&lt;wsp:rsid wsp:val=&quot;0007073F&quot;/&gt;&lt;wsp:rsid wsp:val=&quot;00071A39&quot;/&gt;&lt;wsp:rsid wsp:val=&quot;0007209B&quot;/&gt;&lt;wsp:rsid wsp:val=&quot;0007359A&quot;/&gt;&lt;wsp:rsid wsp:val=&quot;0007638D&quot;/&gt;&lt;wsp:rsid wsp:val=&quot;000777AA&quot;/&gt;&lt;wsp:rsid wsp:val=&quot;00077F6A&quot;/&gt;&lt;wsp:rsid wsp:val=&quot;000812BC&quot;/&gt;&lt;wsp:rsid wsp:val=&quot;0008230E&quot;/&gt;&lt;wsp:rsid wsp:val=&quot;00083FCF&quot;/&gt;&lt;wsp:rsid wsp:val=&quot;00084A7F&quot;/&gt;&lt;wsp:rsid wsp:val=&quot;00087439&quot;/&gt;&lt;wsp:rsid wsp:val=&quot;00087CB3&quot;/&gt;&lt;wsp:rsid wsp:val=&quot;00087CFA&quot;/&gt;&lt;wsp:rsid wsp:val=&quot;00090BA9&quot;/&gt;&lt;wsp:rsid wsp:val=&quot;000929D3&quot;/&gt;&lt;wsp:rsid wsp:val=&quot;00092DC8&quot;/&gt;&lt;wsp:rsid wsp:val=&quot;00092EC0&quot;/&gt;&lt;wsp:rsid wsp:val=&quot;00094467&quot;/&gt;&lt;wsp:rsid wsp:val=&quot;000951F9&quot;/&gt;&lt;wsp:rsid wsp:val=&quot;000A01FF&quot;/&gt;&lt;wsp:rsid wsp:val=&quot;000A06F7&quot;/&gt;&lt;wsp:rsid wsp:val=&quot;000A3231&quot;/&gt;&lt;wsp:rsid wsp:val=&quot;000A33A7&quot;/&gt;&lt;wsp:rsid wsp:val=&quot;000A52A7&quot;/&gt;&lt;wsp:rsid wsp:val=&quot;000A66D9&quot;/&gt;&lt;wsp:rsid wsp:val=&quot;000B4833&quot;/&gt;&lt;wsp:rsid wsp:val=&quot;000B577C&quot;/&gt;&lt;wsp:rsid wsp:val=&quot;000B5CDC&quot;/&gt;&lt;wsp:rsid wsp:val=&quot;000B62EF&quot;/&gt;&lt;wsp:rsid wsp:val=&quot;000B631A&quot;/&gt;&lt;wsp:rsid wsp:val=&quot;000B781E&quot;/&gt;&lt;wsp:rsid wsp:val=&quot;000C1D56&quot;/&gt;&lt;wsp:rsid wsp:val=&quot;000C2E42&quot;/&gt;&lt;wsp:rsid wsp:val=&quot;000C378C&quot;/&gt;&lt;wsp:rsid wsp:val=&quot;000C4284&quot;/&gt;&lt;wsp:rsid wsp:val=&quot;000C50BF&quot;/&gt;&lt;wsp:rsid wsp:val=&quot;000C6672&quot;/&gt;&lt;wsp:rsid wsp:val=&quot;000C7E20&quot;/&gt;&lt;wsp:rsid wsp:val=&quot;000D04F5&quot;/&gt;&lt;wsp:rsid wsp:val=&quot;000D2E4F&quot;/&gt;&lt;wsp:rsid wsp:val=&quot;000D5090&quot;/&gt;&lt;wsp:rsid wsp:val=&quot;000D7E82&quot;/&gt;&lt;wsp:rsid wsp:val=&quot;000E1028&quot;/&gt;&lt;wsp:rsid wsp:val=&quot;000E195B&quot;/&gt;&lt;wsp:rsid wsp:val=&quot;000E1F11&quot;/&gt;&lt;wsp:rsid wsp:val=&quot;000E27E9&quot;/&gt;&lt;wsp:rsid wsp:val=&quot;000E57E8&quot;/&gt;&lt;wsp:rsid wsp:val=&quot;000E6BF0&quot;/&gt;&lt;wsp:rsid wsp:val=&quot;000E756B&quot;/&gt;&lt;wsp:rsid wsp:val=&quot;000E7F23&quot;/&gt;&lt;wsp:rsid wsp:val=&quot;000F05F3&quot;/&gt;&lt;wsp:rsid wsp:val=&quot;000F1E12&quot;/&gt;&lt;wsp:rsid wsp:val=&quot;000F232B&quot;/&gt;&lt;wsp:rsid wsp:val=&quot;000F3E21&quot;/&gt;&lt;wsp:rsid wsp:val=&quot;000F41D8&quot;/&gt;&lt;wsp:rsid wsp:val=&quot;000F4740&quot;/&gt;&lt;wsp:rsid wsp:val=&quot;000F52E0&quot;/&gt;&lt;wsp:rsid wsp:val=&quot;000F621D&quot;/&gt;&lt;wsp:rsid wsp:val=&quot;000F6B9D&quot;/&gt;&lt;wsp:rsid wsp:val=&quot;000F79ED&quot;/&gt;&lt;wsp:rsid wsp:val=&quot;00101797&quot;/&gt;&lt;wsp:rsid wsp:val=&quot;001033E3&quot;/&gt;&lt;wsp:rsid wsp:val=&quot;00103BD9&quot;/&gt;&lt;wsp:rsid wsp:val=&quot;0010465E&quot;/&gt;&lt;wsp:rsid wsp:val=&quot;00105BF0&quot;/&gt;&lt;wsp:rsid wsp:val=&quot;00112E16&quot;/&gt;&lt;wsp:rsid wsp:val=&quot;001133FE&quot;/&gt;&lt;wsp:rsid wsp:val=&quot;00113F00&quot;/&gt;&lt;wsp:rsid wsp:val=&quot;001145E1&quot;/&gt;&lt;wsp:rsid wsp:val=&quot;00115A67&quot;/&gt;&lt;wsp:rsid wsp:val=&quot;00116825&quot;/&gt;&lt;wsp:rsid wsp:val=&quot;00117402&quot;/&gt;&lt;wsp:rsid wsp:val=&quot;00117C33&quot;/&gt;&lt;wsp:rsid wsp:val=&quot;00117DF4&quot;/&gt;&lt;wsp:rsid wsp:val=&quot;00117DF5&quot;/&gt;&lt;wsp:rsid wsp:val=&quot;00117E20&quot;/&gt;&lt;wsp:rsid wsp:val=&quot;001215F6&quot;/&gt;&lt;wsp:rsid wsp:val=&quot;001276AA&quot;/&gt;&lt;wsp:rsid wsp:val=&quot;00130819&quot;/&gt;&lt;wsp:rsid wsp:val=&quot;0013382C&quot;/&gt;&lt;wsp:rsid wsp:val=&quot;00133BBF&quot;/&gt;&lt;wsp:rsid wsp:val=&quot;0013672A&quot;/&gt;&lt;wsp:rsid wsp:val=&quot;00136C6D&quot;/&gt;&lt;wsp:rsid wsp:val=&quot;00136CB6&quot;/&gt;&lt;wsp:rsid wsp:val=&quot;001379F6&quot;/&gt;&lt;wsp:rsid wsp:val=&quot;00141BD8&quot;/&gt;&lt;wsp:rsid wsp:val=&quot;00142495&quot;/&gt;&lt;wsp:rsid wsp:val=&quot;001457F6&quot;/&gt;&lt;wsp:rsid wsp:val=&quot;001509E5&quot;/&gt;&lt;wsp:rsid wsp:val=&quot;001526B2&quot;/&gt;&lt;wsp:rsid wsp:val=&quot;00152FE5&quot;/&gt;&lt;wsp:rsid wsp:val=&quot;0015474E&quot;/&gt;&lt;wsp:rsid wsp:val=&quot;001555A9&quot;/&gt;&lt;wsp:rsid wsp:val=&quot;00155CDE&quot;/&gt;&lt;wsp:rsid wsp:val=&quot;001602F3&quot;/&gt;&lt;wsp:rsid wsp:val=&quot;00161A1E&quot;/&gt;&lt;wsp:rsid wsp:val=&quot;00161B56&quot;/&gt;&lt;wsp:rsid wsp:val=&quot;00161CDB&quot;/&gt;&lt;wsp:rsid wsp:val=&quot;0016278D&quot;/&gt;&lt;wsp:rsid wsp:val=&quot;0016360B&quot;/&gt;&lt;wsp:rsid wsp:val=&quot;0016397D&quot;/&gt;&lt;wsp:rsid wsp:val=&quot;00164DD3&quot;/&gt;&lt;wsp:rsid wsp:val=&quot;00166DA4&quot;/&gt;&lt;wsp:rsid wsp:val=&quot;00167BE2&quot;/&gt;&lt;wsp:rsid wsp:val=&quot;0017067C&quot;/&gt;&lt;wsp:rsid wsp:val=&quot;00170BAE&quot;/&gt;&lt;wsp:rsid wsp:val=&quot;001713B4&quot;/&gt;&lt;wsp:rsid wsp:val=&quot;00174B08&quot;/&gt;&lt;wsp:rsid wsp:val=&quot;00174D3A&quot;/&gt;&lt;wsp:rsid wsp:val=&quot;00176338&quot;/&gt;&lt;wsp:rsid wsp:val=&quot;0017731F&quot;/&gt;&lt;wsp:rsid wsp:val=&quot;00180437&quot;/&gt;&lt;wsp:rsid wsp:val=&quot;0018244C&quot;/&gt;&lt;wsp:rsid wsp:val=&quot;00183B5A&quot;/&gt;&lt;wsp:rsid wsp:val=&quot;00185554&quot;/&gt;&lt;wsp:rsid wsp:val=&quot;001862E7&quot;/&gt;&lt;wsp:rsid wsp:val=&quot;0018664B&quot;/&gt;&lt;wsp:rsid wsp:val=&quot;00187583&quot;/&gt;&lt;wsp:rsid wsp:val=&quot;001877F2&quot;/&gt;&lt;wsp:rsid wsp:val=&quot;00190501&quot;/&gt;&lt;wsp:rsid wsp:val=&quot;0019711D&quot;/&gt;&lt;wsp:rsid wsp:val=&quot;00197C23&quot;/&gt;&lt;wsp:rsid wsp:val=&quot;001A11F5&quot;/&gt;&lt;wsp:rsid wsp:val=&quot;001A1994&quot;/&gt;&lt;wsp:rsid wsp:val=&quot;001A1FF2&quot;/&gt;&lt;wsp:rsid wsp:val=&quot;001A24D4&quot;/&gt;&lt;wsp:rsid wsp:val=&quot;001A2EA3&quot;/&gt;&lt;wsp:rsid wsp:val=&quot;001A304C&quot;/&gt;&lt;wsp:rsid wsp:val=&quot;001A49B2&quot;/&gt;&lt;wsp:rsid wsp:val=&quot;001A655D&quot;/&gt;&lt;wsp:rsid wsp:val=&quot;001A6C9F&quot;/&gt;&lt;wsp:rsid wsp:val=&quot;001A76AA&quot;/&gt;&lt;wsp:rsid wsp:val=&quot;001B1862&quot;/&gt;&lt;wsp:rsid wsp:val=&quot;001B307D&quot;/&gt;&lt;wsp:rsid wsp:val=&quot;001B40B2&quot;/&gt;&lt;wsp:rsid wsp:val=&quot;001B4F96&quot;/&gt;&lt;wsp:rsid wsp:val=&quot;001B5A01&quot;/&gt;&lt;wsp:rsid wsp:val=&quot;001B5B86&quot;/&gt;&lt;wsp:rsid wsp:val=&quot;001B73C5&quot;/&gt;&lt;wsp:rsid wsp:val=&quot;001B7663&quot;/&gt;&lt;wsp:rsid wsp:val=&quot;001C0DDA&quot;/&gt;&lt;wsp:rsid wsp:val=&quot;001C1CA6&quot;/&gt;&lt;wsp:rsid wsp:val=&quot;001C38C8&quot;/&gt;&lt;wsp:rsid wsp:val=&quot;001C3AA5&quot;/&gt;&lt;wsp:rsid wsp:val=&quot;001C3BE5&quot;/&gt;&lt;wsp:rsid wsp:val=&quot;001C5397&quot;/&gt;&lt;wsp:rsid wsp:val=&quot;001C5FF7&quot;/&gt;&lt;wsp:rsid wsp:val=&quot;001C6963&quot;/&gt;&lt;wsp:rsid wsp:val=&quot;001C7692&quot;/&gt;&lt;wsp:rsid wsp:val=&quot;001D0F72&quot;/&gt;&lt;wsp:rsid wsp:val=&quot;001D1320&quot;/&gt;&lt;wsp:rsid wsp:val=&quot;001D3BB3&quot;/&gt;&lt;wsp:rsid wsp:val=&quot;001D4BBB&quot;/&gt;&lt;wsp:rsid wsp:val=&quot;001D5C61&quot;/&gt;&lt;wsp:rsid wsp:val=&quot;001D5EA4&quot;/&gt;&lt;wsp:rsid wsp:val=&quot;001D6294&quot;/&gt;&lt;wsp:rsid wsp:val=&quot;001D7FB1&quot;/&gt;&lt;wsp:rsid wsp:val=&quot;001E1006&quot;/&gt;&lt;wsp:rsid wsp:val=&quot;001E2D29&quot;/&gt;&lt;wsp:rsid wsp:val=&quot;001E4355&quot;/&gt;&lt;wsp:rsid wsp:val=&quot;001F008E&quot;/&gt;&lt;wsp:rsid wsp:val=&quot;001F01E6&quot;/&gt;&lt;wsp:rsid wsp:val=&quot;001F4414&quot;/&gt;&lt;wsp:rsid wsp:val=&quot;001F51B6&quot;/&gt;&lt;wsp:rsid wsp:val=&quot;001F5596&quot;/&gt;&lt;wsp:rsid wsp:val=&quot;001F5A96&quot;/&gt;&lt;wsp:rsid wsp:val=&quot;001F5FBF&quot;/&gt;&lt;wsp:rsid wsp:val=&quot;001F6E32&quot;/&gt;&lt;wsp:rsid wsp:val=&quot;001F783E&quot;/&gt;&lt;wsp:rsid wsp:val=&quot;00201793&quot;/&gt;&lt;wsp:rsid wsp:val=&quot;0020230A&quot;/&gt;&lt;wsp:rsid wsp:val=&quot;00202E40&quot;/&gt;&lt;wsp:rsid wsp:val=&quot;002049EE&quot;/&gt;&lt;wsp:rsid wsp:val=&quot;00204E2F&quot;/&gt;&lt;wsp:rsid wsp:val=&quot;00205FA8&quot;/&gt;&lt;wsp:rsid wsp:val=&quot;00206FE8&quot;/&gt;&lt;wsp:rsid wsp:val=&quot;002072D0&quot;/&gt;&lt;wsp:rsid wsp:val=&quot;00207360&quot;/&gt;&lt;wsp:rsid wsp:val=&quot;00207560&quot;/&gt;&lt;wsp:rsid wsp:val=&quot;00211E6E&quot;/&gt;&lt;wsp:rsid wsp:val=&quot;00212854&quot;/&gt;&lt;wsp:rsid wsp:val=&quot;00213DA1&quot;/&gt;&lt;wsp:rsid wsp:val=&quot;00214FB7&quot;/&gt;&lt;wsp:rsid wsp:val=&quot;00214FCF&quot;/&gt;&lt;wsp:rsid wsp:val=&quot;002162D0&quot;/&gt;&lt;wsp:rsid wsp:val=&quot;00216879&quot;/&gt;&lt;wsp:rsid wsp:val=&quot;0022186B&quot;/&gt;&lt;wsp:rsid wsp:val=&quot;00221D9C&quot;/&gt;&lt;wsp:rsid wsp:val=&quot;00222913&quot;/&gt;&lt;wsp:rsid wsp:val=&quot;00223657&quot;/&gt;&lt;wsp:rsid wsp:val=&quot;002250B7&quot;/&gt;&lt;wsp:rsid wsp:val=&quot;002252A5&quot;/&gt;&lt;wsp:rsid wsp:val=&quot;00226CAC&quot;/&gt;&lt;wsp:rsid wsp:val=&quot;0023126E&quot;/&gt;&lt;wsp:rsid wsp:val=&quot;00231D78&quot;/&gt;&lt;wsp:rsid wsp:val=&quot;0023267E&quot;/&gt;&lt;wsp:rsid wsp:val=&quot;00233D0E&quot;/&gt;&lt;wsp:rsid wsp:val=&quot;002340BC&quot;/&gt;&lt;wsp:rsid wsp:val=&quot;0023659D&quot;/&gt;&lt;wsp:rsid wsp:val=&quot;0023747B&quot;/&gt;&lt;wsp:rsid wsp:val=&quot;002374D4&quot;/&gt;&lt;wsp:rsid wsp:val=&quot;002402F5&quot;/&gt;&lt;wsp:rsid wsp:val=&quot;00243260&quot;/&gt;&lt;wsp:rsid wsp:val=&quot;0024392D&quot;/&gt;&lt;wsp:rsid wsp:val=&quot;00244E45&quot;/&gt;&lt;wsp:rsid wsp:val=&quot;00245A9D&quot;/&gt;&lt;wsp:rsid wsp:val=&quot;002464B2&quot;/&gt;&lt;wsp:rsid wsp:val=&quot;00246A7A&quot;/&gt;&lt;wsp:rsid wsp:val=&quot;00246E9C&quot;/&gt;&lt;wsp:rsid wsp:val=&quot;0024788C&quot;/&gt;&lt;wsp:rsid wsp:val=&quot;0025584B&quot;/&gt;&lt;wsp:rsid wsp:val=&quot;00257CD1&quot;/&gt;&lt;wsp:rsid wsp:val=&quot;00257D39&quot;/&gt;&lt;wsp:rsid wsp:val=&quot;002606FF&quot;/&gt;&lt;wsp:rsid wsp:val=&quot;00261CC8&quot;/&gt;&lt;wsp:rsid wsp:val=&quot;00262A15&quot;/&gt;&lt;wsp:rsid wsp:val=&quot;00263F81&quot;/&gt;&lt;wsp:rsid wsp:val=&quot;00265C53&quot;/&gt;&lt;wsp:rsid wsp:val=&quot;002660A9&quot;/&gt;&lt;wsp:rsid wsp:val=&quot;002664AD&quot;/&gt;&lt;wsp:rsid wsp:val=&quot;00270724&quot;/&gt;&lt;wsp:rsid wsp:val=&quot;00274587&quot;/&gt;&lt;wsp:rsid wsp:val=&quot;00274967&quot;/&gt;&lt;wsp:rsid wsp:val=&quot;00274C3E&quot;/&gt;&lt;wsp:rsid wsp:val=&quot;00275546&quot;/&gt;&lt;wsp:rsid wsp:val=&quot;00277E5F&quot;/&gt;&lt;wsp:rsid wsp:val=&quot;00281FE4&quot;/&gt;&lt;wsp:rsid wsp:val=&quot;0028443C&quot;/&gt;&lt;wsp:rsid wsp:val=&quot;00285B0C&quot;/&gt;&lt;wsp:rsid wsp:val=&quot;00287598&quot;/&gt;&lt;wsp:rsid wsp:val=&quot;00295A65&quot;/&gt;&lt;wsp:rsid wsp:val=&quot;00297706&quot;/&gt;&lt;wsp:rsid wsp:val=&quot;002A0D78&quot;/&gt;&lt;wsp:rsid wsp:val=&quot;002A291B&quot;/&gt;&lt;wsp:rsid wsp:val=&quot;002A2F83&quot;/&gt;&lt;wsp:rsid wsp:val=&quot;002A6877&quot;/&gt;&lt;wsp:rsid wsp:val=&quot;002B0884&quot;/&gt;&lt;wsp:rsid wsp:val=&quot;002B0A2B&quot;/&gt;&lt;wsp:rsid wsp:val=&quot;002B113A&quot;/&gt;&lt;wsp:rsid wsp:val=&quot;002B136B&quot;/&gt;&lt;wsp:rsid wsp:val=&quot;002B1F99&quot;/&gt;&lt;wsp:rsid wsp:val=&quot;002B5C8C&quot;/&gt;&lt;wsp:rsid wsp:val=&quot;002B5CAA&quot;/&gt;&lt;wsp:rsid wsp:val=&quot;002B686B&quot;/&gt;&lt;wsp:rsid wsp:val=&quot;002B70D4&quot;/&gt;&lt;wsp:rsid wsp:val=&quot;002C0B20&quot;/&gt;&lt;wsp:rsid wsp:val=&quot;002C0DEC&quot;/&gt;&lt;wsp:rsid wsp:val=&quot;002C2EAE&quot;/&gt;&lt;wsp:rsid wsp:val=&quot;002C323A&quot;/&gt;&lt;wsp:rsid wsp:val=&quot;002C380F&quot;/&gt;&lt;wsp:rsid wsp:val=&quot;002C4C02&quot;/&gt;&lt;wsp:rsid wsp:val=&quot;002C6220&quot;/&gt;&lt;wsp:rsid wsp:val=&quot;002C6969&quot;/&gt;&lt;wsp:rsid wsp:val=&quot;002C6D18&quot;/&gt;&lt;wsp:rsid wsp:val=&quot;002C6DE2&quot;/&gt;&lt;wsp:rsid wsp:val=&quot;002D2AC3&quot;/&gt;&lt;wsp:rsid wsp:val=&quot;002D313F&quot;/&gt;&lt;wsp:rsid wsp:val=&quot;002D343B&quot;/&gt;&lt;wsp:rsid wsp:val=&quot;002D43C9&quot;/&gt;&lt;wsp:rsid wsp:val=&quot;002D4AA1&quot;/&gt;&lt;wsp:rsid wsp:val=&quot;002D614C&quot;/&gt;&lt;wsp:rsid wsp:val=&quot;002D63DA&quot;/&gt;&lt;wsp:rsid wsp:val=&quot;002D7A1C&quot;/&gt;&lt;wsp:rsid wsp:val=&quot;002D7BDB&quot;/&gt;&lt;wsp:rsid wsp:val=&quot;002E0050&quot;/&gt;&lt;wsp:rsid wsp:val=&quot;002E1903&quot;/&gt;&lt;wsp:rsid wsp:val=&quot;002E3010&quot;/&gt;&lt;wsp:rsid wsp:val=&quot;002E4A35&quot;/&gt;&lt;wsp:rsid wsp:val=&quot;002F2536&quot;/&gt;&lt;wsp:rsid wsp:val=&quot;002F29A4&quot;/&gt;&lt;wsp:rsid wsp:val=&quot;002F49A9&quot;/&gt;&lt;wsp:rsid wsp:val=&quot;002F5147&quot;/&gt;&lt;wsp:rsid wsp:val=&quot;002F70FB&quot;/&gt;&lt;wsp:rsid wsp:val=&quot;003004D4&quot;/&gt;&lt;wsp:rsid wsp:val=&quot;003006C3&quot;/&gt;&lt;wsp:rsid wsp:val=&quot;00301395&quot;/&gt;&lt;wsp:rsid wsp:val=&quot;003040D9&quot;/&gt;&lt;wsp:rsid wsp:val=&quot;003045B2&quot;/&gt;&lt;wsp:rsid wsp:val=&quot;0030483C&quot;/&gt;&lt;wsp:rsid wsp:val=&quot;00305840&quot;/&gt;&lt;wsp:rsid wsp:val=&quot;0030678E&quot;/&gt;&lt;wsp:rsid wsp:val=&quot;0030681D&quot;/&gt;&lt;wsp:rsid wsp:val=&quot;00306AC6&quot;/&gt;&lt;wsp:rsid wsp:val=&quot;00306ECC&quot;/&gt;&lt;wsp:rsid wsp:val=&quot;003107DF&quot;/&gt;&lt;wsp:rsid wsp:val=&quot;0031085A&quot;/&gt;&lt;wsp:rsid wsp:val=&quot;003111A7&quot;/&gt;&lt;wsp:rsid wsp:val=&quot;0031162D&quot;/&gt;&lt;wsp:rsid wsp:val=&quot;00311793&quot;/&gt;&lt;wsp:rsid wsp:val=&quot;0031248D&quot;/&gt;&lt;wsp:rsid wsp:val=&quot;00312B9B&quot;/&gt;&lt;wsp:rsid wsp:val=&quot;00313E87&quot;/&gt;&lt;wsp:rsid wsp:val=&quot;00314881&quot;/&gt;&lt;wsp:rsid wsp:val=&quot;0031516D&quot;/&gt;&lt;wsp:rsid wsp:val=&quot;00315AF8&quot;/&gt;&lt;wsp:rsid wsp:val=&quot;0031668F&quot;/&gt;&lt;wsp:rsid wsp:val=&quot;0031697B&quot;/&gt;&lt;wsp:rsid wsp:val=&quot;00317A6A&quot;/&gt;&lt;wsp:rsid wsp:val=&quot;00321DEB&quot;/&gt;&lt;wsp:rsid wsp:val=&quot;0032244F&quot;/&gt;&lt;wsp:rsid wsp:val=&quot;00323E6C&quot;/&gt;&lt;wsp:rsid wsp:val=&quot;0032591C&quot;/&gt;&lt;wsp:rsid wsp:val=&quot;00325F59&quot;/&gt;&lt;wsp:rsid wsp:val=&quot;00326C6E&quot;/&gt;&lt;wsp:rsid wsp:val=&quot;00330742&quot;/&gt;&lt;wsp:rsid wsp:val=&quot;00331183&quot;/&gt;&lt;wsp:rsid wsp:val=&quot;00331537&quot;/&gt;&lt;wsp:rsid wsp:val=&quot;00331CB8&quot;/&gt;&lt;wsp:rsid wsp:val=&quot;003330C3&quot;/&gt;&lt;wsp:rsid wsp:val=&quot;003333A2&quot;/&gt;&lt;wsp:rsid wsp:val=&quot;003337D2&quot;/&gt;&lt;wsp:rsid wsp:val=&quot;003349D0&quot;/&gt;&lt;wsp:rsid wsp:val=&quot;003355E3&quot;/&gt;&lt;wsp:rsid wsp:val=&quot;00335BA4&quot;/&gt;&lt;wsp:rsid wsp:val=&quot;00336106&quot;/&gt;&lt;wsp:rsid wsp:val=&quot;00337156&quot;/&gt;&lt;wsp:rsid wsp:val=&quot;0034241F&quot;/&gt;&lt;wsp:rsid wsp:val=&quot;00344BCB&quot;/&gt;&lt;wsp:rsid wsp:val=&quot;00345F3A&quot;/&gt;&lt;wsp:rsid wsp:val=&quot;003460F4&quot;/&gt;&lt;wsp:rsid wsp:val=&quot;0034629E&quot;/&gt;&lt;wsp:rsid wsp:val=&quot;003463A4&quot;/&gt;&lt;wsp:rsid wsp:val=&quot;00347316&quot;/&gt;&lt;wsp:rsid wsp:val=&quot;00350254&quot;/&gt;&lt;wsp:rsid wsp:val=&quot;003550C5&quot;/&gt;&lt;wsp:rsid wsp:val=&quot;00356ED0&quot;/&gt;&lt;wsp:rsid wsp:val=&quot;00357126&quot;/&gt;&lt;wsp:rsid wsp:val=&quot;00360041&quot;/&gt;&lt;wsp:rsid wsp:val=&quot;003607ED&quot;/&gt;&lt;wsp:rsid wsp:val=&quot;0036100A&quot;/&gt;&lt;wsp:rsid wsp:val=&quot;003610A8&quot;/&gt;&lt;wsp:rsid wsp:val=&quot;00361635&quot;/&gt;&lt;wsp:rsid wsp:val=&quot;0036241F&quot;/&gt;&lt;wsp:rsid wsp:val=&quot;003634C4&quot;/&gt;&lt;wsp:rsid wsp:val=&quot;00363989&quot;/&gt;&lt;wsp:rsid wsp:val=&quot;003672DF&quot;/&gt;&lt;wsp:rsid wsp:val=&quot;00370DC7&quot;/&gt;&lt;wsp:rsid wsp:val=&quot;00373714&quot;/&gt;&lt;wsp:rsid wsp:val=&quot;00373DFA&quot;/&gt;&lt;wsp:rsid wsp:val=&quot;0037416F&quot;/&gt;&lt;wsp:rsid wsp:val=&quot;00374D50&quot;/&gt;&lt;wsp:rsid wsp:val=&quot;003753D0&quot;/&gt;&lt;wsp:rsid wsp:val=&quot;00376071&quot;/&gt;&lt;wsp:rsid wsp:val=&quot;003763FD&quot;/&gt;&lt;wsp:rsid wsp:val=&quot;0037654F&quot;/&gt;&lt;wsp:rsid wsp:val=&quot;003765EC&quot;/&gt;&lt;wsp:rsid wsp:val=&quot;0037672F&quot;/&gt;&lt;wsp:rsid wsp:val=&quot;00380431&quot;/&gt;&lt;wsp:rsid wsp:val=&quot;00381B81&quot;/&gt;&lt;wsp:rsid wsp:val=&quot;00381C8E&quot;/&gt;&lt;wsp:rsid wsp:val=&quot;00385EEC&quot;/&gt;&lt;wsp:rsid wsp:val=&quot;00386DC0&quot;/&gt;&lt;wsp:rsid wsp:val=&quot;00387BF8&quot;/&gt;&lt;wsp:rsid wsp:val=&quot;0039113D&quot;/&gt;&lt;wsp:rsid wsp:val=&quot;003916E4&quot;/&gt;&lt;wsp:rsid wsp:val=&quot;00391F23&quot;/&gt;&lt;wsp:rsid wsp:val=&quot;00394902&quot;/&gt;&lt;wsp:rsid wsp:val=&quot;00395C0B&quot;/&gt;&lt;wsp:rsid wsp:val=&quot;00395DA1&quot;/&gt;&lt;wsp:rsid wsp:val=&quot;003969BD&quot;/&gt;&lt;wsp:rsid wsp:val=&quot;003975C8&quot;/&gt;&lt;wsp:rsid wsp:val=&quot;0039768E&quot;/&gt;&lt;wsp:rsid wsp:val=&quot;00397F6F&quot;/&gt;&lt;wsp:rsid wsp:val=&quot;003A10E3&quot;/&gt;&lt;wsp:rsid wsp:val=&quot;003A17EF&quot;/&gt;&lt;wsp:rsid wsp:val=&quot;003A2CF4&quot;/&gt;&lt;wsp:rsid wsp:val=&quot;003A4181&quot;/&gt;&lt;wsp:rsid wsp:val=&quot;003A5093&quot;/&gt;&lt;wsp:rsid wsp:val=&quot;003A5CB4&quot;/&gt;&lt;wsp:rsid wsp:val=&quot;003B2232&quot;/&gt;&lt;wsp:rsid wsp:val=&quot;003B2DF6&quot;/&gt;&lt;wsp:rsid wsp:val=&quot;003B40CB&quot;/&gt;&lt;wsp:rsid wsp:val=&quot;003B484D&quot;/&gt;&lt;wsp:rsid wsp:val=&quot;003B4CC2&quot;/&gt;&lt;wsp:rsid wsp:val=&quot;003B7A08&quot;/&gt;&lt;wsp:rsid wsp:val=&quot;003B7FF0&quot;/&gt;&lt;wsp:rsid wsp:val=&quot;003C0443&quot;/&gt;&lt;wsp:rsid wsp:val=&quot;003C0781&quot;/&gt;&lt;wsp:rsid wsp:val=&quot;003C5A74&quot;/&gt;&lt;wsp:rsid wsp:val=&quot;003C5D10&quot;/&gt;&lt;wsp:rsid wsp:val=&quot;003C6A42&quot;/&gt;&lt;wsp:rsid wsp:val=&quot;003C6A59&quot;/&gt;&lt;wsp:rsid wsp:val=&quot;003D062E&quot;/&gt;&lt;wsp:rsid wsp:val=&quot;003D2BB7&quot;/&gt;&lt;wsp:rsid wsp:val=&quot;003D3F58&quot;/&gt;&lt;wsp:rsid wsp:val=&quot;003D5987&quot;/&gt;&lt;wsp:rsid wsp:val=&quot;003D614A&quot;/&gt;&lt;wsp:rsid wsp:val=&quot;003D7812&quot;/&gt;&lt;wsp:rsid wsp:val=&quot;003D7EEC&quot;/&gt;&lt;wsp:rsid wsp:val=&quot;003E32D6&quot;/&gt;&lt;wsp:rsid wsp:val=&quot;003E39EC&quot;/&gt;&lt;wsp:rsid wsp:val=&quot;003E43D3&quot;/&gt;&lt;wsp:rsid wsp:val=&quot;003E4726&quot;/&gt;&lt;wsp:rsid wsp:val=&quot;003E576B&quot;/&gt;&lt;wsp:rsid wsp:val=&quot;003E58E3&quot;/&gt;&lt;wsp:rsid wsp:val=&quot;003E5C73&quot;/&gt;&lt;wsp:rsid wsp:val=&quot;003E60A7&quot;/&gt;&lt;wsp:rsid wsp:val=&quot;003E62D1&quot;/&gt;&lt;wsp:rsid wsp:val=&quot;003E727F&quot;/&gt;&lt;wsp:rsid wsp:val=&quot;003E769E&quot;/&gt;&lt;wsp:rsid wsp:val=&quot;003F09C2&quot;/&gt;&lt;wsp:rsid wsp:val=&quot;003F1855&quot;/&gt;&lt;wsp:rsid wsp:val=&quot;003F1C6E&quot;/&gt;&lt;wsp:rsid wsp:val=&quot;003F2447&quot;/&gt;&lt;wsp:rsid wsp:val=&quot;003F281F&quot;/&gt;&lt;wsp:rsid wsp:val=&quot;003F31EF&quot;/&gt;&lt;wsp:rsid wsp:val=&quot;003F6289&quot;/&gt;&lt;wsp:rsid wsp:val=&quot;003F731A&quot;/&gt;&lt;wsp:rsid wsp:val=&quot;003F7C20&quot;/&gt;&lt;wsp:rsid wsp:val=&quot;004001F6&quot;/&gt;&lt;wsp:rsid wsp:val=&quot;00400649&quot;/&gt;&lt;wsp:rsid wsp:val=&quot;00400DBA&quot;/&gt;&lt;wsp:rsid wsp:val=&quot;004019A2&quot;/&gt;&lt;wsp:rsid wsp:val=&quot;00401C1D&quot;/&gt;&lt;wsp:rsid wsp:val=&quot;004020C4&quot;/&gt;&lt;wsp:rsid wsp:val=&quot;00403294&quot;/&gt;&lt;wsp:rsid wsp:val=&quot;004039DE&quot;/&gt;&lt;wsp:rsid wsp:val=&quot;004046D2&quot;/&gt;&lt;wsp:rsid wsp:val=&quot;00404EE1&quot;/&gt;&lt;wsp:rsid wsp:val=&quot;00407103&quot;/&gt;&lt;wsp:rsid wsp:val=&quot;00410354&quot;/&gt;&lt;wsp:rsid wsp:val=&quot;004113CF&quot;/&gt;&lt;wsp:rsid wsp:val=&quot;00413CEB&quot;/&gt;&lt;wsp:rsid wsp:val=&quot;00413F67&quot;/&gt;&lt;wsp:rsid wsp:val=&quot;00414C36&quot;/&gt;&lt;wsp:rsid wsp:val=&quot;004168DB&quot;/&gt;&lt;wsp:rsid wsp:val=&quot;00416A09&quot;/&gt;&lt;wsp:rsid wsp:val=&quot;00417D88&quot;/&gt;&lt;wsp:rsid wsp:val=&quot;00420D78&quot;/&gt;&lt;wsp:rsid wsp:val=&quot;00421AEB&quot;/&gt;&lt;wsp:rsid wsp:val=&quot;00424089&quot;/&gt;&lt;wsp:rsid wsp:val=&quot;004266BD&quot;/&gt;&lt;wsp:rsid wsp:val=&quot;00426F6B&quot;/&gt;&lt;wsp:rsid wsp:val=&quot;004273A4&quot;/&gt;&lt;wsp:rsid wsp:val=&quot;0042776D&quot;/&gt;&lt;wsp:rsid wsp:val=&quot;00430B28&quot;/&gt;&lt;wsp:rsid wsp:val=&quot;00432678&quot;/&gt;&lt;wsp:rsid wsp:val=&quot;00432ADE&quot;/&gt;&lt;wsp:rsid wsp:val=&quot;0043332B&quot;/&gt;&lt;wsp:rsid wsp:val=&quot;00433680&quot;/&gt;&lt;wsp:rsid wsp:val=&quot;00433C18&quot;/&gt;&lt;wsp:rsid wsp:val=&quot;00433D3D&quot;/&gt;&lt;wsp:rsid wsp:val=&quot;00434812&quot;/&gt;&lt;wsp:rsid wsp:val=&quot;00434845&quot;/&gt;&lt;wsp:rsid wsp:val=&quot;00434F60&quot;/&gt;&lt;wsp:rsid wsp:val=&quot;00436A39&quot;/&gt;&lt;wsp:rsid wsp:val=&quot;0043751C&quot;/&gt;&lt;wsp:rsid wsp:val=&quot;00442782&quot;/&gt;&lt;wsp:rsid wsp:val=&quot;0044290F&quot;/&gt;&lt;wsp:rsid wsp:val=&quot;00442915&quot;/&gt;&lt;wsp:rsid wsp:val=&quot;00443CBE&quot;/&gt;&lt;wsp:rsid wsp:val=&quot;00444801&quot;/&gt;&lt;wsp:rsid wsp:val=&quot;004465A0&quot;/&gt;&lt;wsp:rsid wsp:val=&quot;00451065&quot;/&gt;&lt;wsp:rsid wsp:val=&quot;00451799&quot;/&gt;&lt;wsp:rsid wsp:val=&quot;00452236&quot;/&gt;&lt;wsp:rsid wsp:val=&quot;0045234D&quot;/&gt;&lt;wsp:rsid wsp:val=&quot;00453100&quot;/&gt;&lt;wsp:rsid wsp:val=&quot;00454153&quot;/&gt;&lt;wsp:rsid wsp:val=&quot;004564CE&quot;/&gt;&lt;wsp:rsid wsp:val=&quot;00457304&quot;/&gt;&lt;wsp:rsid wsp:val=&quot;00457EE3&quot;/&gt;&lt;wsp:rsid wsp:val=&quot;004625B9&quot;/&gt;&lt;wsp:rsid wsp:val=&quot;00462B69&quot;/&gt;&lt;wsp:rsid wsp:val=&quot;00462F3B&quot;/&gt;&lt;wsp:rsid wsp:val=&quot;004637FF&quot;/&gt;&lt;wsp:rsid wsp:val=&quot;004645AC&quot;/&gt;&lt;wsp:rsid wsp:val=&quot;00467DD3&quot;/&gt;&lt;wsp:rsid wsp:val=&quot;00470C12&quot;/&gt;&lt;wsp:rsid wsp:val=&quot;00471647&quot;/&gt;&lt;wsp:rsid wsp:val=&quot;0047687B&quot;/&gt;&lt;wsp:rsid wsp:val=&quot;00476B09&quot;/&gt;&lt;wsp:rsid wsp:val=&quot;004777D4&quot;/&gt;&lt;wsp:rsid wsp:val=&quot;00477FDD&quot;/&gt;&lt;wsp:rsid wsp:val=&quot;00480F87&quot;/&gt;&lt;wsp:rsid wsp:val=&quot;004832D1&quot;/&gt;&lt;wsp:rsid wsp:val=&quot;00487FB5&quot;/&gt;&lt;wsp:rsid wsp:val=&quot;00490095&quot;/&gt;&lt;wsp:rsid wsp:val=&quot;0049066B&quot;/&gt;&lt;wsp:rsid wsp:val=&quot;00493D68&quot;/&gt;&lt;wsp:rsid wsp:val=&quot;00495467&quot;/&gt;&lt;wsp:rsid wsp:val=&quot;00495FE8&quot;/&gt;&lt;wsp:rsid wsp:val=&quot;004A1D7E&quot;/&gt;&lt;wsp:rsid wsp:val=&quot;004A25F4&quot;/&gt;&lt;wsp:rsid wsp:val=&quot;004A3696&quot;/&gt;&lt;wsp:rsid wsp:val=&quot;004A3DB3&quot;/&gt;&lt;wsp:rsid wsp:val=&quot;004A4706&quot;/&gt;&lt;wsp:rsid wsp:val=&quot;004A4CFE&quot;/&gt;&lt;wsp:rsid wsp:val=&quot;004B0B97&quot;/&gt;&lt;wsp:rsid wsp:val=&quot;004B0BC4&quot;/&gt;&lt;wsp:rsid wsp:val=&quot;004B0C47&quot;/&gt;&lt;wsp:rsid wsp:val=&quot;004B159B&quot;/&gt;&lt;wsp:rsid wsp:val=&quot;004B1F51&quot;/&gt;&lt;wsp:rsid wsp:val=&quot;004B25F4&quot;/&gt;&lt;wsp:rsid wsp:val=&quot;004B2A47&quot;/&gt;&lt;wsp:rsid wsp:val=&quot;004B474E&quot;/&gt;&lt;wsp:rsid wsp:val=&quot;004B4A45&quot;/&gt;&lt;wsp:rsid wsp:val=&quot;004B4E00&quot;/&gt;&lt;wsp:rsid wsp:val=&quot;004B5F14&quot;/&gt;&lt;wsp:rsid wsp:val=&quot;004B75D1&quot;/&gt;&lt;wsp:rsid wsp:val=&quot;004B7835&quot;/&gt;&lt;wsp:rsid wsp:val=&quot;004C0150&quot;/&gt;&lt;wsp:rsid wsp:val=&quot;004C0648&quot;/&gt;&lt;wsp:rsid wsp:val=&quot;004C0EC9&quot;/&gt;&lt;wsp:rsid wsp:val=&quot;004C182A&quot;/&gt;&lt;wsp:rsid wsp:val=&quot;004C2E3C&quot;/&gt;&lt;wsp:rsid wsp:val=&quot;004C4B96&quot;/&gt;&lt;wsp:rsid wsp:val=&quot;004C535E&quot;/&gt;&lt;wsp:rsid wsp:val=&quot;004D06BE&quot;/&gt;&lt;wsp:rsid wsp:val=&quot;004D1E7C&quot;/&gt;&lt;wsp:rsid wsp:val=&quot;004D219F&quot;/&gt;&lt;wsp:rsid wsp:val=&quot;004D443F&quot;/&gt;&lt;wsp:rsid wsp:val=&quot;004D4570&quot;/&gt;&lt;wsp:rsid wsp:val=&quot;004D4F3D&quot;/&gt;&lt;wsp:rsid wsp:val=&quot;004D5087&quot;/&gt;&lt;wsp:rsid wsp:val=&quot;004D584F&quot;/&gt;&lt;wsp:rsid wsp:val=&quot;004D616C&quot;/&gt;&lt;wsp:rsid wsp:val=&quot;004D768F&quot;/&gt;&lt;wsp:rsid wsp:val=&quot;004D7D07&quot;/&gt;&lt;wsp:rsid wsp:val=&quot;004D7DB4&quot;/&gt;&lt;wsp:rsid wsp:val=&quot;004E0303&quot;/&gt;&lt;wsp:rsid wsp:val=&quot;004E0490&quot;/&gt;&lt;wsp:rsid wsp:val=&quot;004E050E&quot;/&gt;&lt;wsp:rsid wsp:val=&quot;004E11B1&quot;/&gt;&lt;wsp:rsid wsp:val=&quot;004E11FB&quot;/&gt;&lt;wsp:rsid wsp:val=&quot;004E1297&quot;/&gt;&lt;wsp:rsid wsp:val=&quot;004E1C01&quot;/&gt;&lt;wsp:rsid wsp:val=&quot;004E2E14&quot;/&gt;&lt;wsp:rsid wsp:val=&quot;004E4F3C&quot;/&gt;&lt;wsp:rsid wsp:val=&quot;004E6148&quot;/&gt;&lt;wsp:rsid wsp:val=&quot;004E6832&quot;/&gt;&lt;wsp:rsid wsp:val=&quot;004E6DE8&quot;/&gt;&lt;wsp:rsid wsp:val=&quot;004F074C&quot;/&gt;&lt;wsp:rsid wsp:val=&quot;004F079C&quot;/&gt;&lt;wsp:rsid wsp:val=&quot;004F159E&quot;/&gt;&lt;wsp:rsid wsp:val=&quot;004F323C&quot;/&gt;&lt;wsp:rsid wsp:val=&quot;004F3A57&quot;/&gt;&lt;wsp:rsid wsp:val=&quot;004F513B&quot;/&gt;&lt;wsp:rsid wsp:val=&quot;004F6FF6&quot;/&gt;&lt;wsp:rsid wsp:val=&quot;004F70B7&quot;/&gt;&lt;wsp:rsid wsp:val=&quot;0050045D&quot;/&gt;&lt;wsp:rsid wsp:val=&quot;005013ED&quot;/&gt;&lt;wsp:rsid wsp:val=&quot;0050239E&quot;/&gt;&lt;wsp:rsid wsp:val=&quot;00502F78&quot;/&gt;&lt;wsp:rsid wsp:val=&quot;00503C49&quot;/&gt;&lt;wsp:rsid wsp:val=&quot;00503FD1&quot;/&gt;&lt;wsp:rsid wsp:val=&quot;00504A72&quot;/&gt;&lt;wsp:rsid wsp:val=&quot;005066A2&quot;/&gt;&lt;wsp:rsid wsp:val=&quot;00510825&quot;/&gt;&lt;wsp:rsid wsp:val=&quot;0051296F&quot;/&gt;&lt;wsp:rsid wsp:val=&quot;00513526&quot;/&gt;&lt;wsp:rsid wsp:val=&quot;0051409A&quot;/&gt;&lt;wsp:rsid wsp:val=&quot;005141DC&quot;/&gt;&lt;wsp:rsid wsp:val=&quot;00516E7D&quot;/&gt;&lt;wsp:rsid wsp:val=&quot;00517700&quot;/&gt;&lt;wsp:rsid wsp:val=&quot;00520285&quot;/&gt;&lt;wsp:rsid wsp:val=&quot;005209BD&quot;/&gt;&lt;wsp:rsid wsp:val=&quot;00522662&quot;/&gt;&lt;wsp:rsid wsp:val=&quot;00524D56&quot;/&gt;&lt;wsp:rsid wsp:val=&quot;00531849&quot;/&gt;&lt;wsp:rsid wsp:val=&quot;0053272B&quot;/&gt;&lt;wsp:rsid wsp:val=&quot;00532DC4&quot;/&gt;&lt;wsp:rsid wsp:val=&quot;00533173&quot;/&gt;&lt;wsp:rsid wsp:val=&quot;005352CB&quot;/&gt;&lt;wsp:rsid wsp:val=&quot;005358FD&quot;/&gt;&lt;wsp:rsid wsp:val=&quot;005359AE&quot;/&gt;&lt;wsp:rsid wsp:val=&quot;00536825&quot;/&gt;&lt;wsp:rsid wsp:val=&quot;00537A3B&quot;/&gt;&lt;wsp:rsid wsp:val=&quot;00537FD2&quot;/&gt;&lt;wsp:rsid wsp:val=&quot;00540BED&quot;/&gt;&lt;wsp:rsid wsp:val=&quot;005410D2&quot;/&gt;&lt;wsp:rsid wsp:val=&quot;0054294D&quot;/&gt;&lt;wsp:rsid wsp:val=&quot;00542D84&quot;/&gt;&lt;wsp:rsid wsp:val=&quot;0054510E&quot;/&gt;&lt;wsp:rsid wsp:val=&quot;00546746&quot;/&gt;&lt;wsp:rsid wsp:val=&quot;00547099&quot;/&gt;&lt;wsp:rsid wsp:val=&quot;005506BB&quot;/&gt;&lt;wsp:rsid wsp:val=&quot;00550980&quot;/&gt;&lt;wsp:rsid wsp:val=&quot;005533EC&quot;/&gt;&lt;wsp:rsid wsp:val=&quot;00554FEE&quot;/&gt;&lt;wsp:rsid wsp:val=&quot;00555B1E&quot;/&gt;&lt;wsp:rsid wsp:val=&quot;00556A0E&quot;/&gt;&lt;wsp:rsid wsp:val=&quot;00560711&quot;/&gt;&lt;wsp:rsid wsp:val=&quot;00560FB9&quot;/&gt;&lt;wsp:rsid wsp:val=&quot;00563179&quot;/&gt;&lt;wsp:rsid wsp:val=&quot;00564920&quot;/&gt;&lt;wsp:rsid wsp:val=&quot;00565932&quot;/&gt;&lt;wsp:rsid wsp:val=&quot;00565A3A&quot;/&gt;&lt;wsp:rsid wsp:val=&quot;00565E9E&quot;/&gt;&lt;wsp:rsid wsp:val=&quot;0056677D&quot;/&gt;&lt;wsp:rsid wsp:val=&quot;005667EA&quot;/&gt;&lt;wsp:rsid wsp:val=&quot;00570251&quot;/&gt;&lt;wsp:rsid wsp:val=&quot;00571D72&quot;/&gt;&lt;wsp:rsid wsp:val=&quot;005720F0&quot;/&gt;&lt;wsp:rsid wsp:val=&quot;005754D4&quot;/&gt;&lt;wsp:rsid wsp:val=&quot;0057660A&quot;/&gt;&lt;wsp:rsid wsp:val=&quot;00584B7F&quot;/&gt;&lt;wsp:rsid wsp:val=&quot;00586AB9&quot;/&gt;&lt;wsp:rsid wsp:val=&quot;00587121&quot;/&gt;&lt;wsp:rsid wsp:val=&quot;00587AAB&quot;/&gt;&lt;wsp:rsid wsp:val=&quot;00590409&quot;/&gt;&lt;wsp:rsid wsp:val=&quot;00591676&quot;/&gt;&lt;wsp:rsid wsp:val=&quot;005917E4&quot;/&gt;&lt;wsp:rsid wsp:val=&quot;00592D84&quot;/&gt;&lt;wsp:rsid wsp:val=&quot;0059336C&quot;/&gt;&lt;wsp:rsid wsp:val=&quot;00594978&quot;/&gt;&lt;wsp:rsid wsp:val=&quot;00594C89&quot;/&gt;&lt;wsp:rsid wsp:val=&quot;00595BE9&quot;/&gt;&lt;wsp:rsid wsp:val=&quot;005A0057&quot;/&gt;&lt;wsp:rsid wsp:val=&quot;005A05D0&quot;/&gt;&lt;wsp:rsid wsp:val=&quot;005A199F&quot;/&gt;&lt;wsp:rsid wsp:val=&quot;005A1C07&quot;/&gt;&lt;wsp:rsid wsp:val=&quot;005A3915&quot;/&gt;&lt;wsp:rsid wsp:val=&quot;005A3D2F&quot;/&gt;&lt;wsp:rsid wsp:val=&quot;005A4D91&quot;/&gt;&lt;wsp:rsid wsp:val=&quot;005B099D&quot;/&gt;&lt;wsp:rsid wsp:val=&quot;005B19D8&quot;/&gt;&lt;wsp:rsid wsp:val=&quot;005B3952&quot;/&gt;&lt;wsp:rsid wsp:val=&quot;005B57F9&quot;/&gt;&lt;wsp:rsid wsp:val=&quot;005C012C&quot;/&gt;&lt;wsp:rsid wsp:val=&quot;005C10AE&quot;/&gt;&lt;wsp:rsid wsp:val=&quot;005C14D3&quot;/&gt;&lt;wsp:rsid wsp:val=&quot;005C1705&quot;/&gt;&lt;wsp:rsid wsp:val=&quot;005C187F&quot;/&gt;&lt;wsp:rsid wsp:val=&quot;005C1FBA&quot;/&gt;&lt;wsp:rsid wsp:val=&quot;005C20D4&quot;/&gt;&lt;wsp:rsid wsp:val=&quot;005C420D&quot;/&gt;&lt;wsp:rsid wsp:val=&quot;005C42DF&quot;/&gt;&lt;wsp:rsid wsp:val=&quot;005C62DA&quot;/&gt;&lt;wsp:rsid wsp:val=&quot;005D098D&quot;/&gt;&lt;wsp:rsid wsp:val=&quot;005D26E3&quot;/&gt;&lt;wsp:rsid wsp:val=&quot;005D4496&quot;/&gt;&lt;wsp:rsid wsp:val=&quot;005D6177&quot;/&gt;&lt;wsp:rsid wsp:val=&quot;005D63A6&quot;/&gt;&lt;wsp:rsid wsp:val=&quot;005D7208&quot;/&gt;&lt;wsp:rsid wsp:val=&quot;005D78B1&quot;/&gt;&lt;wsp:rsid wsp:val=&quot;005E03D6&quot;/&gt;&lt;wsp:rsid wsp:val=&quot;005E06CC&quot;/&gt;&lt;wsp:rsid wsp:val=&quot;005E0772&quot;/&gt;&lt;wsp:rsid wsp:val=&quot;005E2727&quot;/&gt;&lt;wsp:rsid wsp:val=&quot;005E2B42&quot;/&gt;&lt;wsp:rsid wsp:val=&quot;005E3498&quot;/&gt;&lt;wsp:rsid wsp:val=&quot;005E45C8&quot;/&gt;&lt;wsp:rsid wsp:val=&quot;005E48E2&quot;/&gt;&lt;wsp:rsid wsp:val=&quot;005E6D15&quot;/&gt;&lt;wsp:rsid wsp:val=&quot;005F027F&quot;/&gt;&lt;wsp:rsid wsp:val=&quot;005F0F8F&quot;/&gt;&lt;wsp:rsid wsp:val=&quot;005F17C5&quot;/&gt;&lt;wsp:rsid wsp:val=&quot;005F2C2C&quot;/&gt;&lt;wsp:rsid wsp:val=&quot;005F5BAF&quot;/&gt;&lt;wsp:rsid wsp:val=&quot;005F752C&quot;/&gt;&lt;wsp:rsid wsp:val=&quot;005F7C3A&quot;/&gt;&lt;wsp:rsid wsp:val=&quot;00604288&quot;/&gt;&lt;wsp:rsid wsp:val=&quot;0060544A&quot;/&gt;&lt;wsp:rsid wsp:val=&quot;0060549B&quot;/&gt;&lt;wsp:rsid wsp:val=&quot;00606359&quot;/&gt;&lt;wsp:rsid wsp:val=&quot;00606831&quot;/&gt;&lt;wsp:rsid wsp:val=&quot;006077F9&quot;/&gt;&lt;wsp:rsid wsp:val=&quot;00610636&quot;/&gt;&lt;wsp:rsid wsp:val=&quot;00610D5A&quot;/&gt;&lt;wsp:rsid wsp:val=&quot;00611DAC&quot;/&gt;&lt;wsp:rsid wsp:val=&quot;00613127&quot;/&gt;&lt;wsp:rsid wsp:val=&quot;00613D19&quot;/&gt;&lt;wsp:rsid wsp:val=&quot;00617235&quot;/&gt;&lt;wsp:rsid wsp:val=&quot;00621A17&quot;/&gt;&lt;wsp:rsid wsp:val=&quot;00621BE2&quot;/&gt;&lt;wsp:rsid wsp:val=&quot;00621E8E&quot;/&gt;&lt;wsp:rsid wsp:val=&quot;006237C4&quot;/&gt;&lt;wsp:rsid wsp:val=&quot;00623E99&quot;/&gt;&lt;wsp:rsid wsp:val=&quot;006255A5&quot;/&gt;&lt;wsp:rsid wsp:val=&quot;0062569D&quot;/&gt;&lt;wsp:rsid wsp:val=&quot;006257B7&quot;/&gt;&lt;wsp:rsid wsp:val=&quot;0062740D&quot;/&gt;&lt;wsp:rsid wsp:val=&quot;0063021E&quot;/&gt;&lt;wsp:rsid wsp:val=&quot;00630720&quot;/&gt;&lt;wsp:rsid wsp:val=&quot;00630D2A&quot;/&gt;&lt;wsp:rsid wsp:val=&quot;00632054&quot;/&gt;&lt;wsp:rsid wsp:val=&quot;00632683&quot;/&gt;&lt;wsp:rsid wsp:val=&quot;006330FF&quot;/&gt;&lt;wsp:rsid wsp:val=&quot;0063380F&quot;/&gt;&lt;wsp:rsid wsp:val=&quot;00634CFF&quot;/&gt;&lt;wsp:rsid wsp:val=&quot;006352ED&quot;/&gt;&lt;wsp:rsid wsp:val=&quot;006365EA&quot;/&gt;&lt;wsp:rsid wsp:val=&quot;00636A8F&quot;/&gt;&lt;wsp:rsid wsp:val=&quot;0063744B&quot;/&gt;&lt;wsp:rsid wsp:val=&quot;006378EA&quot;/&gt;&lt;wsp:rsid wsp:val=&quot;00640489&quot;/&gt;&lt;wsp:rsid wsp:val=&quot;0064240F&quot;/&gt;&lt;wsp:rsid wsp:val=&quot;006427DE&quot;/&gt;&lt;wsp:rsid wsp:val=&quot;006428A1&quot;/&gt;&lt;wsp:rsid wsp:val=&quot;006437C1&quot;/&gt;&lt;wsp:rsid wsp:val=&quot;006443B8&quot;/&gt;&lt;wsp:rsid wsp:val=&quot;006457FB&quot;/&gt;&lt;wsp:rsid wsp:val=&quot;00651043&quot;/&gt;&lt;wsp:rsid wsp:val=&quot;00654745&quot;/&gt;&lt;wsp:rsid wsp:val=&quot;006547D7&quot;/&gt;&lt;wsp:rsid wsp:val=&quot;00655F28&quot;/&gt;&lt;wsp:rsid wsp:val=&quot;00656249&quot;/&gt;&lt;wsp:rsid wsp:val=&quot;00660608&quot;/&gt;&lt;wsp:rsid wsp:val=&quot;006632E4&quot;/&gt;&lt;wsp:rsid wsp:val=&quot;00663AAF&quot;/&gt;&lt;wsp:rsid wsp:val=&quot;00664623&quot;/&gt;&lt;wsp:rsid wsp:val=&quot;0066468D&quot;/&gt;&lt;wsp:rsid wsp:val=&quot;006658D0&quot;/&gt;&lt;wsp:rsid wsp:val=&quot;00666EC6&quot;/&gt;&lt;wsp:rsid wsp:val=&quot;006672CF&quot;/&gt;&lt;wsp:rsid wsp:val=&quot;00667C24&quot;/&gt;&lt;wsp:rsid wsp:val=&quot;00670333&quot;/&gt;&lt;wsp:rsid wsp:val=&quot;00671172&quot;/&gt;&lt;wsp:rsid wsp:val=&quot;00671869&quot;/&gt;&lt;wsp:rsid wsp:val=&quot;00672437&quot;/&gt;&lt;wsp:rsid wsp:val=&quot;00672D40&quot;/&gt;&lt;wsp:rsid wsp:val=&quot;00674DA6&quot;/&gt;&lt;wsp:rsid wsp:val=&quot;00675C8D&quot;/&gt;&lt;wsp:rsid wsp:val=&quot;00681588&quot;/&gt;&lt;wsp:rsid wsp:val=&quot;006830B9&quot;/&gt;&lt;wsp:rsid wsp:val=&quot;00683FA8&quot;/&gt;&lt;wsp:rsid wsp:val=&quot;00684219&quot;/&gt;&lt;wsp:rsid wsp:val=&quot;006854F7&quot;/&gt;&lt;wsp:rsid wsp:val=&quot;00690F4F&quot;/&gt;&lt;wsp:rsid wsp:val=&quot;00692A25&quot;/&gt;&lt;wsp:rsid wsp:val=&quot;00693FEB&quot;/&gt;&lt;wsp:rsid wsp:val=&quot;00696520&quot;/&gt;&lt;wsp:rsid wsp:val=&quot;00696760&quot;/&gt;&lt;wsp:rsid wsp:val=&quot;00696B45&quot;/&gt;&lt;wsp:rsid wsp:val=&quot;006972B9&quot;/&gt;&lt;wsp:rsid wsp:val=&quot;00697370&quot;/&gt;&lt;wsp:rsid wsp:val=&quot;006A0BF9&quot;/&gt;&lt;wsp:rsid wsp:val=&quot;006A1591&quot;/&gt;&lt;wsp:rsid wsp:val=&quot;006A1BF7&quot;/&gt;&lt;wsp:rsid wsp:val=&quot;006A3032&quot;/&gt;&lt;wsp:rsid wsp:val=&quot;006A423D&quot;/&gt;&lt;wsp:rsid wsp:val=&quot;006B08E8&quot;/&gt;&lt;wsp:rsid wsp:val=&quot;006B21D6&quot;/&gt;&lt;wsp:rsid wsp:val=&quot;006B2DEE&quot;/&gt;&lt;wsp:rsid wsp:val=&quot;006B5AD5&quot;/&gt;&lt;wsp:rsid wsp:val=&quot;006B7287&quot;/&gt;&lt;wsp:rsid wsp:val=&quot;006C0845&quot;/&gt;&lt;wsp:rsid wsp:val=&quot;006C1CAB&quot;/&gt;&lt;wsp:rsid wsp:val=&quot;006C2B2F&quot;/&gt;&lt;wsp:rsid wsp:val=&quot;006C2BDB&quot;/&gt;&lt;wsp:rsid wsp:val=&quot;006C2E48&quot;/&gt;&lt;wsp:rsid wsp:val=&quot;006C41CA&quot;/&gt;&lt;wsp:rsid wsp:val=&quot;006C464F&quot;/&gt;&lt;wsp:rsid wsp:val=&quot;006C63D9&quot;/&gt;&lt;wsp:rsid wsp:val=&quot;006C6B1E&quot;/&gt;&lt;wsp:rsid wsp:val=&quot;006C70AC&quot;/&gt;&lt;wsp:rsid wsp:val=&quot;006D0816&quot;/&gt;&lt;wsp:rsid wsp:val=&quot;006D1EB5&quot;/&gt;&lt;wsp:rsid wsp:val=&quot;006D34C9&quot;/&gt;&lt;wsp:rsid wsp:val=&quot;006D3FF3&quot;/&gt;&lt;wsp:rsid wsp:val=&quot;006D457E&quot;/&gt;&lt;wsp:rsid wsp:val=&quot;006D64E2&quot;/&gt;&lt;wsp:rsid wsp:val=&quot;006D68D1&quot;/&gt;&lt;wsp:rsid wsp:val=&quot;006D78A1&quot;/&gt;&lt;wsp:rsid wsp:val=&quot;006D7E55&quot;/&gt;&lt;wsp:rsid wsp:val=&quot;006E079E&quot;/&gt;&lt;wsp:rsid wsp:val=&quot;006E131F&quot;/&gt;&lt;wsp:rsid wsp:val=&quot;006E396C&quot;/&gt;&lt;wsp:rsid wsp:val=&quot;006E3D3C&quot;/&gt;&lt;wsp:rsid wsp:val=&quot;006E4C35&quot;/&gt;&lt;wsp:rsid wsp:val=&quot;006E5241&quot;/&gt;&lt;wsp:rsid wsp:val=&quot;006E596A&quot;/&gt;&lt;wsp:rsid wsp:val=&quot;006E5EE5&quot;/&gt;&lt;wsp:rsid wsp:val=&quot;006E6877&quot;/&gt;&lt;wsp:rsid wsp:val=&quot;006E757F&quot;/&gt;&lt;wsp:rsid wsp:val=&quot;006E7A27&quot;/&gt;&lt;wsp:rsid wsp:val=&quot;006E7B2C&quot;/&gt;&lt;wsp:rsid wsp:val=&quot;006F0A33&quot;/&gt;&lt;wsp:rsid wsp:val=&quot;006F2B96&quot;/&gt;&lt;wsp:rsid wsp:val=&quot;006F3EC2&quot;/&gt;&lt;wsp:rsid wsp:val=&quot;006F4460&quot;/&gt;&lt;wsp:rsid wsp:val=&quot;006F6483&quot;/&gt;&lt;wsp:rsid wsp:val=&quot;006F6D61&quot;/&gt;&lt;wsp:rsid wsp:val=&quot;006F715D&quot;/&gt;&lt;wsp:rsid wsp:val=&quot;006F7F21&quot;/&gt;&lt;wsp:rsid wsp:val=&quot;00700182&quot;/&gt;&lt;wsp:rsid wsp:val=&quot;00700DF1&quot;/&gt;&lt;wsp:rsid wsp:val=&quot;0070374B&quot;/&gt;&lt;wsp:rsid wsp:val=&quot;00705C1E&quot;/&gt;&lt;wsp:rsid wsp:val=&quot;00706294&quot;/&gt;&lt;wsp:rsid wsp:val=&quot;007068E6&quot;/&gt;&lt;wsp:rsid wsp:val=&quot;00706F45&quot;/&gt;&lt;wsp:rsid wsp:val=&quot;007107BF&quot;/&gt;&lt;wsp:rsid wsp:val=&quot;00710865&quot;/&gt;&lt;wsp:rsid wsp:val=&quot;007143C6&quot;/&gt;&lt;wsp:rsid wsp:val=&quot;00714D92&quot;/&gt;&lt;wsp:rsid wsp:val=&quot;00715AC7&quot;/&gt;&lt;wsp:rsid wsp:val=&quot;007160CC&quot;/&gt;&lt;wsp:rsid wsp:val=&quot;00717D18&quot;/&gt;&lt;wsp:rsid wsp:val=&quot;00721750&quot;/&gt;&lt;wsp:rsid wsp:val=&quot;00721834&quot;/&gt;&lt;wsp:rsid wsp:val=&quot;00722EBC&quot;/&gt;&lt;wsp:rsid wsp:val=&quot;00723ECD&quot;/&gt;&lt;wsp:rsid wsp:val=&quot;007265EE&quot;/&gt;&lt;wsp:rsid wsp:val=&quot;00727956&quot;/&gt;&lt;wsp:rsid wsp:val=&quot;00727E2F&quot;/&gt;&lt;wsp:rsid wsp:val=&quot;00731248&quot;/&gt;&lt;wsp:rsid wsp:val=&quot;00733387&quot;/&gt;&lt;wsp:rsid wsp:val=&quot;00736F3C&quot;/&gt;&lt;wsp:rsid wsp:val=&quot;00740DE9&quot;/&gt;&lt;wsp:rsid wsp:val=&quot;007413CD&quot;/&gt;&lt;wsp:rsid wsp:val=&quot;00741B9E&quot;/&gt;&lt;wsp:rsid wsp:val=&quot;00741FF5&quot;/&gt;&lt;wsp:rsid wsp:val=&quot;0074247F&quot;/&gt;&lt;wsp:rsid wsp:val=&quot;0074494A&quot;/&gt;&lt;wsp:rsid wsp:val=&quot;00746463&quot;/&gt;&lt;wsp:rsid wsp:val=&quot;00747217&quot;/&gt;&lt;wsp:rsid wsp:val=&quot;007504F6&quot;/&gt;&lt;wsp:rsid wsp:val=&quot;00754417&quot;/&gt;&lt;wsp:rsid wsp:val=&quot;007545DE&quot;/&gt;&lt;wsp:rsid wsp:val=&quot;00754F74&quot;/&gt;&lt;wsp:rsid wsp:val=&quot;00760219&quot;/&gt;&lt;wsp:rsid wsp:val=&quot;00760BB7&quot;/&gt;&lt;wsp:rsid wsp:val=&quot;007612F4&quot;/&gt;&lt;wsp:rsid wsp:val=&quot;007630E3&quot;/&gt;&lt;wsp:rsid wsp:val=&quot;007635ED&quot;/&gt;&lt;wsp:rsid wsp:val=&quot;00764500&quot;/&gt;&lt;wsp:rsid wsp:val=&quot;007652B9&quot;/&gt;&lt;wsp:rsid wsp:val=&quot;00765F29&quot;/&gt;&lt;wsp:rsid wsp:val=&quot;00766B2E&quot;/&gt;&lt;wsp:rsid wsp:val=&quot;00767C6B&quot;/&gt;&lt;wsp:rsid wsp:val=&quot;00767FB1&quot;/&gt;&lt;wsp:rsid wsp:val=&quot;007701FB&quot;/&gt;&lt;wsp:rsid wsp:val=&quot;0077163C&quot;/&gt;&lt;wsp:rsid wsp:val=&quot;00772128&quot;/&gt;&lt;wsp:rsid wsp:val=&quot;007744AC&quot;/&gt;&lt;wsp:rsid wsp:val=&quot;0077504B&quot;/&gt;&lt;wsp:rsid wsp:val=&quot;007832B9&quot;/&gt;&lt;wsp:rsid wsp:val=&quot;00787168&quot;/&gt;&lt;wsp:rsid wsp:val=&quot;00787637&quot;/&gt;&lt;wsp:rsid wsp:val=&quot;00790D7F&quot;/&gt;&lt;wsp:rsid wsp:val=&quot;00791FB1&quot;/&gt;&lt;wsp:rsid wsp:val=&quot;00793B3B&quot;/&gt;&lt;wsp:rsid wsp:val=&quot;00794C8F&quot;/&gt;&lt;wsp:rsid wsp:val=&quot;0079579C&quot;/&gt;&lt;wsp:rsid wsp:val=&quot;00796E0B&quot;/&gt;&lt;wsp:rsid wsp:val=&quot;007A0EA3&quot;/&gt;&lt;wsp:rsid wsp:val=&quot;007A20E3&quot;/&gt;&lt;wsp:rsid wsp:val=&quot;007A6CCB&quot;/&gt;&lt;wsp:rsid wsp:val=&quot;007B01C2&quot;/&gt;&lt;wsp:rsid wsp:val=&quot;007B0ADE&quot;/&gt;&lt;wsp:rsid wsp:val=&quot;007B0CC1&quot;/&gt;&lt;wsp:rsid wsp:val=&quot;007B139C&quot;/&gt;&lt;wsp:rsid wsp:val=&quot;007B2075&quot;/&gt;&lt;wsp:rsid wsp:val=&quot;007B2A96&quot;/&gt;&lt;wsp:rsid wsp:val=&quot;007B3F52&quot;/&gt;&lt;wsp:rsid wsp:val=&quot;007B4842&quot;/&gt;&lt;wsp:rsid wsp:val=&quot;007B5A10&quot;/&gt;&lt;wsp:rsid wsp:val=&quot;007B5AD4&quot;/&gt;&lt;wsp:rsid wsp:val=&quot;007B5DF2&quot;/&gt;&lt;wsp:rsid wsp:val=&quot;007B75E7&quot;/&gt;&lt;wsp:rsid wsp:val=&quot;007C0E9F&quot;/&gt;&lt;wsp:rsid wsp:val=&quot;007C1AC5&quot;/&gt;&lt;wsp:rsid wsp:val=&quot;007C2675&quot;/&gt;&lt;wsp:rsid wsp:val=&quot;007C2DDC&quot;/&gt;&lt;wsp:rsid wsp:val=&quot;007C3007&quot;/&gt;&lt;wsp:rsid wsp:val=&quot;007C6CBF&quot;/&gt;&lt;wsp:rsid wsp:val=&quot;007C7A9D&quot;/&gt;&lt;wsp:rsid wsp:val=&quot;007C7DAE&quot;/&gt;&lt;wsp:rsid wsp:val=&quot;007D4D0A&quot;/&gt;&lt;wsp:rsid wsp:val=&quot;007D4E6A&quot;/&gt;&lt;wsp:rsid wsp:val=&quot;007D56CD&quot;/&gt;&lt;wsp:rsid wsp:val=&quot;007D588D&quot;/&gt;&lt;wsp:rsid wsp:val=&quot;007D6120&quot;/&gt;&lt;wsp:rsid wsp:val=&quot;007D73E5&quot;/&gt;&lt;wsp:rsid wsp:val=&quot;007D7BF8&quot;/&gt;&lt;wsp:rsid wsp:val=&quot;007D7DD6&quot;/&gt;&lt;wsp:rsid wsp:val=&quot;007E1C3F&quot;/&gt;&lt;wsp:rsid wsp:val=&quot;007E2796&quot;/&gt;&lt;wsp:rsid wsp:val=&quot;007E3381&quot;/&gt;&lt;wsp:rsid wsp:val=&quot;007E4A94&quot;/&gt;&lt;wsp:rsid wsp:val=&quot;007E5C78&quot;/&gt;&lt;wsp:rsid wsp:val=&quot;007F20E1&quot;/&gt;&lt;wsp:rsid wsp:val=&quot;007F2246&quot;/&gt;&lt;wsp:rsid wsp:val=&quot;007F2587&quot;/&gt;&lt;wsp:rsid wsp:val=&quot;007F2D6A&quot;/&gt;&lt;wsp:rsid wsp:val=&quot;007F3B61&quot;/&gt;&lt;wsp:rsid wsp:val=&quot;007F4F2B&quot;/&gt;&lt;wsp:rsid wsp:val=&quot;007F5105&quot;/&gt;&lt;wsp:rsid wsp:val=&quot;007F5E47&quot;/&gt;&lt;wsp:rsid wsp:val=&quot;007F75B4&quot;/&gt;&lt;wsp:rsid wsp:val=&quot;0080249A&quot;/&gt;&lt;wsp:rsid wsp:val=&quot;00804168&quot;/&gt;&lt;wsp:rsid wsp:val=&quot;00806950&quot;/&gt;&lt;wsp:rsid wsp:val=&quot;00807140&quot;/&gt;&lt;wsp:rsid wsp:val=&quot;008075FE&quot;/&gt;&lt;wsp:rsid wsp:val=&quot;00807A9D&quot;/&gt;&lt;wsp:rsid wsp:val=&quot;00810A66&quot;/&gt;&lt;wsp:rsid wsp:val=&quot;008125FD&quot;/&gt;&lt;wsp:rsid wsp:val=&quot;008126A7&quot;/&gt;&lt;wsp:rsid wsp:val=&quot;00814380&quot;/&gt;&lt;wsp:rsid wsp:val=&quot;0081513B&quot;/&gt;&lt;wsp:rsid wsp:val=&quot;008159DD&quot;/&gt;&lt;wsp:rsid wsp:val=&quot;00820FEC&quot;/&gt;&lt;wsp:rsid wsp:val=&quot;00822816&quot;/&gt;&lt;wsp:rsid wsp:val=&quot;00823720&quot;/&gt;&lt;wsp:rsid wsp:val=&quot;00825674&quot;/&gt;&lt;wsp:rsid wsp:val=&quot;00825944&quot;/&gt;&lt;wsp:rsid wsp:val=&quot;0082624C&quot;/&gt;&lt;wsp:rsid wsp:val=&quot;00827174&quot;/&gt;&lt;wsp:rsid wsp:val=&quot;00827AEA&quot;/&gt;&lt;wsp:rsid wsp:val=&quot;008317AB&quot;/&gt;&lt;wsp:rsid wsp:val=&quot;00832415&quot;/&gt;&lt;wsp:rsid wsp:val=&quot;0083602D&quot;/&gt;&lt;wsp:rsid wsp:val=&quot;00836F85&quot;/&gt;&lt;wsp:rsid wsp:val=&quot;008400D0&quot;/&gt;&lt;wsp:rsid wsp:val=&quot;008421CE&quot;/&gt;&lt;wsp:rsid wsp:val=&quot;00843768&quot;/&gt;&lt;wsp:rsid wsp:val=&quot;00845618&quot;/&gt;&lt;wsp:rsid wsp:val=&quot;008460EF&quot;/&gt;&lt;wsp:rsid wsp:val=&quot;0084762D&quot;/&gt;&lt;wsp:rsid wsp:val=&quot;00847DF5&quot;/&gt;&lt;wsp:rsid wsp:val=&quot;00851429&quot;/&gt;&lt;wsp:rsid wsp:val=&quot;00851732&quot;/&gt;&lt;wsp:rsid wsp:val=&quot;0085241A&quot;/&gt;&lt;wsp:rsid wsp:val=&quot;00852E12&quot;/&gt;&lt;wsp:rsid wsp:val=&quot;00853C18&quot;/&gt;&lt;wsp:rsid wsp:val=&quot;00854B50&quot;/&gt;&lt;wsp:rsid wsp:val=&quot;00856980&quot;/&gt;&lt;wsp:rsid wsp:val=&quot;00856EF5&quot;/&gt;&lt;wsp:rsid wsp:val=&quot;00856F84&quot;/&gt;&lt;wsp:rsid wsp:val=&quot;0086034B&quot;/&gt;&lt;wsp:rsid wsp:val=&quot;00862B63&quot;/&gt;&lt;wsp:rsid wsp:val=&quot;008636A5&quot;/&gt;&lt;wsp:rsid wsp:val=&quot;008642D7&quot;/&gt;&lt;wsp:rsid wsp:val=&quot;0086532F&quot;/&gt;&lt;wsp:rsid wsp:val=&quot;0086645E&quot;/&gt;&lt;wsp:rsid wsp:val=&quot;008672D5&quot;/&gt;&lt;wsp:rsid wsp:val=&quot;00870B13&quot;/&gt;&lt;wsp:rsid wsp:val=&quot;00873930&quot;/&gt;&lt;wsp:rsid wsp:val=&quot;00873EEE&quot;/&gt;&lt;wsp:rsid wsp:val=&quot;00874237&quot;/&gt;&lt;wsp:rsid wsp:val=&quot;00874764&quot;/&gt;&lt;wsp:rsid wsp:val=&quot;00874D60&quot;/&gt;&lt;wsp:rsid wsp:val=&quot;00875E61&quot;/&gt;&lt;wsp:rsid wsp:val=&quot;00876171&quot;/&gt;&lt;wsp:rsid wsp:val=&quot;00876FE6&quot;/&gt;&lt;wsp:rsid wsp:val=&quot;00880049&quot;/&gt;&lt;wsp:rsid wsp:val=&quot;00882F05&quot;/&gt;&lt;wsp:rsid wsp:val=&quot;00885BA8&quot;/&gt;&lt;wsp:rsid wsp:val=&quot;00893C7F&quot;/&gt;&lt;wsp:rsid wsp:val=&quot;008942C9&quot;/&gt;&lt;wsp:rsid wsp:val=&quot;008945B1&quot;/&gt;&lt;wsp:rsid wsp:val=&quot;008A2CE6&quot;/&gt;&lt;wsp:rsid wsp:val=&quot;008A2E46&quot;/&gt;&lt;wsp:rsid wsp:val=&quot;008A3CF6&quot;/&gt;&lt;wsp:rsid wsp:val=&quot;008A40BA&quot;/&gt;&lt;wsp:rsid wsp:val=&quot;008A5374&quot;/&gt;&lt;wsp:rsid wsp:val=&quot;008A6592&quot;/&gt;&lt;wsp:rsid wsp:val=&quot;008A6C68&quot;/&gt;&lt;wsp:rsid wsp:val=&quot;008A776C&quot;/&gt;&lt;wsp:rsid wsp:val=&quot;008B0ADC&quot;/&gt;&lt;wsp:rsid wsp:val=&quot;008B1804&quot;/&gt;&lt;wsp:rsid wsp:val=&quot;008B188F&quot;/&gt;&lt;wsp:rsid wsp:val=&quot;008B225B&quot;/&gt;&lt;wsp:rsid wsp:val=&quot;008B241C&quot;/&gt;&lt;wsp:rsid wsp:val=&quot;008B2BBD&quot;/&gt;&lt;wsp:rsid wsp:val=&quot;008B42CC&quot;/&gt;&lt;wsp:rsid wsp:val=&quot;008B4DA7&quot;/&gt;&lt;wsp:rsid wsp:val=&quot;008B7AA3&quot;/&gt;&lt;wsp:rsid wsp:val=&quot;008C2200&quot;/&gt;&lt;wsp:rsid wsp:val=&quot;008C2A20&quot;/&gt;&lt;wsp:rsid wsp:val=&quot;008C38D2&quot;/&gt;&lt;wsp:rsid wsp:val=&quot;008C48A4&quot;/&gt;&lt;wsp:rsid wsp:val=&quot;008C64C8&quot;/&gt;&lt;wsp:rsid wsp:val=&quot;008C666C&quot;/&gt;&lt;wsp:rsid wsp:val=&quot;008C68F4&quot;/&gt;&lt;wsp:rsid wsp:val=&quot;008D1740&quot;/&gt;&lt;wsp:rsid wsp:val=&quot;008D19B2&quot;/&gt;&lt;wsp:rsid wsp:val=&quot;008D23D2&quot;/&gt;&lt;wsp:rsid wsp:val=&quot;008D274A&quot;/&gt;&lt;wsp:rsid wsp:val=&quot;008D2C42&quot;/&gt;&lt;wsp:rsid wsp:val=&quot;008D57F2&quot;/&gt;&lt;wsp:rsid wsp:val=&quot;008D6661&quot;/&gt;&lt;wsp:rsid wsp:val=&quot;008D7A0E&quot;/&gt;&lt;wsp:rsid wsp:val=&quot;008E0B64&quot;/&gt;&lt;wsp:rsid wsp:val=&quot;008E0C6A&quot;/&gt;&lt;wsp:rsid wsp:val=&quot;008E1148&quot;/&gt;&lt;wsp:rsid wsp:val=&quot;008E291B&quot;/&gt;&lt;wsp:rsid wsp:val=&quot;008E438C&quot;/&gt;&lt;wsp:rsid wsp:val=&quot;008E4A4D&quot;/&gt;&lt;wsp:rsid wsp:val=&quot;008F07DB&quot;/&gt;&lt;wsp:rsid wsp:val=&quot;008F0A2D&quot;/&gt;&lt;wsp:rsid wsp:val=&quot;008F0D81&quot;/&gt;&lt;wsp:rsid wsp:val=&quot;008F1C65&quot;/&gt;&lt;wsp:rsid wsp:val=&quot;008F2DB4&quot;/&gt;&lt;wsp:rsid wsp:val=&quot;008F57DC&quot;/&gt;&lt;wsp:rsid wsp:val=&quot;009000D2&quot;/&gt;&lt;wsp:rsid wsp:val=&quot;00900C65&quot;/&gt;&lt;wsp:rsid wsp:val=&quot;00902385&quot;/&gt;&lt;wsp:rsid wsp:val=&quot;009034F3&quot;/&gt;&lt;wsp:rsid wsp:val=&quot;009055BB&quot;/&gt;&lt;wsp:rsid wsp:val=&quot;00907B17&quot;/&gt;&lt;wsp:rsid wsp:val=&quot;00910F1F&quot;/&gt;&lt;wsp:rsid wsp:val=&quot;009120B5&quot;/&gt;&lt;wsp:rsid wsp:val=&quot;009120BA&quot;/&gt;&lt;wsp:rsid wsp:val=&quot;00912C83&quot;/&gt;&lt;wsp:rsid wsp:val=&quot;00915DAE&quot;/&gt;&lt;wsp:rsid wsp:val=&quot;00915E4C&quot;/&gt;&lt;wsp:rsid wsp:val=&quot;009161A5&quot;/&gt;&lt;wsp:rsid wsp:val=&quot;0091702D&quot;/&gt;&lt;wsp:rsid wsp:val=&quot;009176EA&quot;/&gt;&lt;wsp:rsid wsp:val=&quot;0091790A&quot;/&gt;&lt;wsp:rsid wsp:val=&quot;0092183A&quot;/&gt;&lt;wsp:rsid wsp:val=&quot;00922878&quot;/&gt;&lt;wsp:rsid wsp:val=&quot;00923162&quot;/&gt;&lt;wsp:rsid wsp:val=&quot;0092443E&quot;/&gt;&lt;wsp:rsid wsp:val=&quot;00924AC5&quot;/&gt;&lt;wsp:rsid wsp:val=&quot;00924D18&quot;/&gt;&lt;wsp:rsid wsp:val=&quot;00925CAC&quot;/&gt;&lt;wsp:rsid wsp:val=&quot;00926222&quot;/&gt;&lt;wsp:rsid wsp:val=&quot;00930B8A&quot;/&gt;&lt;wsp:rsid wsp:val=&quot;009328CC&quot;/&gt;&lt;wsp:rsid wsp:val=&quot;009336EF&quot;/&gt;&lt;wsp:rsid wsp:val=&quot;00934A16&quot;/&gt;&lt;wsp:rsid wsp:val=&quot;00936A88&quot;/&gt;&lt;wsp:rsid wsp:val=&quot;00937DB3&quot;/&gt;&lt;wsp:rsid wsp:val=&quot;009419D9&quot;/&gt;&lt;wsp:rsid wsp:val=&quot;009442E7&quot;/&gt;&lt;wsp:rsid wsp:val=&quot;00946820&quot;/&gt;&lt;wsp:rsid wsp:val=&quot;0094685A&quot;/&gt;&lt;wsp:rsid wsp:val=&quot;00946A5E&quot;/&gt;&lt;wsp:rsid wsp:val=&quot;00947A66&quot;/&gt;&lt;wsp:rsid wsp:val=&quot;00953F6B&quot;/&gt;&lt;wsp:rsid wsp:val=&quot;0095474A&quot;/&gt;&lt;wsp:rsid wsp:val=&quot;00954D83&quot;/&gt;&lt;wsp:rsid wsp:val=&quot;00954E4C&quot;/&gt;&lt;wsp:rsid wsp:val=&quot;009564F8&quot;/&gt;&lt;wsp:rsid wsp:val=&quot;00956577&quot;/&gt;&lt;wsp:rsid wsp:val=&quot;00961047&quot;/&gt;&lt;wsp:rsid wsp:val=&quot;00962E9E&quot;/&gt;&lt;wsp:rsid wsp:val=&quot;00962F00&quot;/&gt;&lt;wsp:rsid wsp:val=&quot;00963461&quot;/&gt;&lt;wsp:rsid wsp:val=&quot;009637B5&quot;/&gt;&lt;wsp:rsid wsp:val=&quot;00964259&quot;/&gt;&lt;wsp:rsid wsp:val=&quot;009650C0&quot;/&gt;&lt;wsp:rsid wsp:val=&quot;00966E49&quot;/&gt;&lt;wsp:rsid wsp:val=&quot;00966EF9&quot;/&gt;&lt;wsp:rsid wsp:val=&quot;00967F72&quot;/&gt;&lt;wsp:rsid wsp:val=&quot;0097108E&quot;/&gt;&lt;wsp:rsid wsp:val=&quot;00971A06&quot;/&gt;&lt;wsp:rsid wsp:val=&quot;00972CD2&quot;/&gt;&lt;wsp:rsid wsp:val=&quot;00976926&quot;/&gt;&lt;wsp:rsid wsp:val=&quot;00977677&quot;/&gt;&lt;wsp:rsid wsp:val=&quot;0098058F&quot;/&gt;&lt;wsp:rsid wsp:val=&quot;00981C66&quot;/&gt;&lt;wsp:rsid wsp:val=&quot;009828F1&quot;/&gt;&lt;wsp:rsid wsp:val=&quot;009843DD&quot;/&gt;&lt;wsp:rsid wsp:val=&quot;00985505&quot;/&gt;&lt;wsp:rsid wsp:val=&quot;009855C9&quot;/&gt;&lt;wsp:rsid wsp:val=&quot;00986B47&quot;/&gt;&lt;wsp:rsid wsp:val=&quot;00986C05&quot;/&gt;&lt;wsp:rsid wsp:val=&quot;00987346&quot;/&gt;&lt;wsp:rsid wsp:val=&quot;009879CB&quot;/&gt;&lt;wsp:rsid wsp:val=&quot;00990C63&quot;/&gt;&lt;wsp:rsid wsp:val=&quot;00992A6E&quot;/&gt;&lt;wsp:rsid wsp:val=&quot;0099323F&quot;/&gt;&lt;wsp:rsid wsp:val=&quot;0099393A&quot;/&gt;&lt;wsp:rsid wsp:val=&quot;00994004&quot;/&gt;&lt;wsp:rsid wsp:val=&quot;00995F8F&quot;/&gt;&lt;wsp:rsid wsp:val=&quot;0099642A&quot;/&gt;&lt;wsp:rsid wsp:val=&quot;00996B8E&quot;/&gt;&lt;wsp:rsid wsp:val=&quot;009A011C&quot;/&gt;&lt;wsp:rsid wsp:val=&quot;009A2205&quot;/&gt;&lt;wsp:rsid wsp:val=&quot;009A2993&quot;/&gt;&lt;wsp:rsid wsp:val=&quot;009A2C23&quot;/&gt;&lt;wsp:rsid wsp:val=&quot;009A2F07&quot;/&gt;&lt;wsp:rsid wsp:val=&quot;009A60BE&quot;/&gt;&lt;wsp:rsid wsp:val=&quot;009B0B05&quot;/&gt;&lt;wsp:rsid wsp:val=&quot;009B0BD0&quot;/&gt;&lt;wsp:rsid wsp:val=&quot;009B0F04&quot;/&gt;&lt;wsp:rsid wsp:val=&quot;009B186D&quot;/&gt;&lt;wsp:rsid wsp:val=&quot;009B1996&quot;/&gt;&lt;wsp:rsid wsp:val=&quot;009B3478&quot;/&gt;&lt;wsp:rsid wsp:val=&quot;009B50D5&quot;/&gt;&lt;wsp:rsid wsp:val=&quot;009B6C02&quot;/&gt;&lt;wsp:rsid wsp:val=&quot;009B7295&quot;/&gt;&lt;wsp:rsid wsp:val=&quot;009B7FB7&quot;/&gt;&lt;wsp:rsid wsp:val=&quot;009C0485&quot;/&gt;&lt;wsp:rsid wsp:val=&quot;009C0CFA&quot;/&gt;&lt;wsp:rsid wsp:val=&quot;009C19F6&quot;/&gt;&lt;wsp:rsid wsp:val=&quot;009C2DB5&quot;/&gt;&lt;wsp:rsid wsp:val=&quot;009C42EA&quot;/&gt;&lt;wsp:rsid wsp:val=&quot;009C4431&quot;/&gt;&lt;wsp:rsid wsp:val=&quot;009C77F0&quot;/&gt;&lt;wsp:rsid wsp:val=&quot;009C7A47&quot;/&gt;&lt;wsp:rsid wsp:val=&quot;009D2AFB&quot;/&gt;&lt;wsp:rsid wsp:val=&quot;009D3544&quot;/&gt;&lt;wsp:rsid wsp:val=&quot;009D4313&quot;/&gt;&lt;wsp:rsid wsp:val=&quot;009D4408&quot;/&gt;&lt;wsp:rsid wsp:val=&quot;009D4D89&quot;/&gt;&lt;wsp:rsid wsp:val=&quot;009D73DE&quot;/&gt;&lt;wsp:rsid wsp:val=&quot;009E00B9&quot;/&gt;&lt;wsp:rsid wsp:val=&quot;009E2E32&quot;/&gt;&lt;wsp:rsid wsp:val=&quot;009E5AE4&quot;/&gt;&lt;wsp:rsid wsp:val=&quot;009E653B&quot;/&gt;&lt;wsp:rsid wsp:val=&quot;009F2BF9&quot;/&gt;&lt;wsp:rsid wsp:val=&quot;009F2F0D&quot;/&gt;&lt;wsp:rsid wsp:val=&quot;009F3789&quot;/&gt;&lt;wsp:rsid wsp:val=&quot;009F3CB4&quot;/&gt;&lt;wsp:rsid wsp:val=&quot;009F3F88&quot;/&gt;&lt;wsp:rsid wsp:val=&quot;009F63DE&quot;/&gt;&lt;wsp:rsid wsp:val=&quot;009F6C49&quot;/&gt;&lt;wsp:rsid wsp:val=&quot;009F6F1F&quot;/&gt;&lt;wsp:rsid wsp:val=&quot;009F767C&quot;/&gt;&lt;wsp:rsid wsp:val=&quot;00A0002A&quot;/&gt;&lt;wsp:rsid wsp:val=&quot;00A01A98&quot;/&gt;&lt;wsp:rsid wsp:val=&quot;00A04847&quot;/&gt;&lt;wsp:rsid wsp:val=&quot;00A04F7B&quot;/&gt;&lt;wsp:rsid wsp:val=&quot;00A12F1A&quot;/&gt;&lt;wsp:rsid wsp:val=&quot;00A1301E&quot;/&gt;&lt;wsp:rsid wsp:val=&quot;00A1486D&quot;/&gt;&lt;wsp:rsid wsp:val=&quot;00A158C4&quot;/&gt;&lt;wsp:rsid wsp:val=&quot;00A15E7D&quot;/&gt;&lt;wsp:rsid wsp:val=&quot;00A215F3&quot;/&gt;&lt;wsp:rsid wsp:val=&quot;00A2277C&quot;/&gt;&lt;wsp:rsid wsp:val=&quot;00A25C2F&quot;/&gt;&lt;wsp:rsid wsp:val=&quot;00A25C4E&quot;/&gt;&lt;wsp:rsid wsp:val=&quot;00A263D8&quot;/&gt;&lt;wsp:rsid wsp:val=&quot;00A26E90&quot;/&gt;&lt;wsp:rsid wsp:val=&quot;00A3204B&quot;/&gt;&lt;wsp:rsid wsp:val=&quot;00A32993&quot;/&gt;&lt;wsp:rsid wsp:val=&quot;00A3479E&quot;/&gt;&lt;wsp:rsid wsp:val=&quot;00A3696D&quot;/&gt;&lt;wsp:rsid wsp:val=&quot;00A37C75&quot;/&gt;&lt;wsp:rsid wsp:val=&quot;00A40843&quot;/&gt;&lt;wsp:rsid wsp:val=&quot;00A41DD6&quot;/&gt;&lt;wsp:rsid wsp:val=&quot;00A43209&quot;/&gt;&lt;wsp:rsid wsp:val=&quot;00A434BA&quot;/&gt;&lt;wsp:rsid wsp:val=&quot;00A4367B&quot;/&gt;&lt;wsp:rsid wsp:val=&quot;00A446DF&quot;/&gt;&lt;wsp:rsid wsp:val=&quot;00A45BD0&quot;/&gt;&lt;wsp:rsid wsp:val=&quot;00A45F89&quot;/&gt;&lt;wsp:rsid wsp:val=&quot;00A50CB5&quot;/&gt;&lt;wsp:rsid wsp:val=&quot;00A520DA&quot;/&gt;&lt;wsp:rsid wsp:val=&quot;00A5244B&quot;/&gt;&lt;wsp:rsid wsp:val=&quot;00A5297E&quot;/&gt;&lt;wsp:rsid wsp:val=&quot;00A52986&quot;/&gt;&lt;wsp:rsid wsp:val=&quot;00A53386&quot;/&gt;&lt;wsp:rsid wsp:val=&quot;00A5351A&quot;/&gt;&lt;wsp:rsid wsp:val=&quot;00A53CF8&quot;/&gt;&lt;wsp:rsid wsp:val=&quot;00A53E66&quot;/&gt;&lt;wsp:rsid wsp:val=&quot;00A55780&quot;/&gt;&lt;wsp:rsid wsp:val=&quot;00A564B2&quot;/&gt;&lt;wsp:rsid wsp:val=&quot;00A57AF4&quot;/&gt;&lt;wsp:rsid wsp:val=&quot;00A60B8C&quot;/&gt;&lt;wsp:rsid wsp:val=&quot;00A61F35&quot;/&gt;&lt;wsp:rsid wsp:val=&quot;00A62DFC&quot;/&gt;&lt;wsp:rsid wsp:val=&quot;00A62F33&quot;/&gt;&lt;wsp:rsid wsp:val=&quot;00A63F2F&quot;/&gt;&lt;wsp:rsid wsp:val=&quot;00A65DA2&quot;/&gt;&lt;wsp:rsid wsp:val=&quot;00A71134&quot;/&gt;&lt;wsp:rsid wsp:val=&quot;00A727B7&quot;/&gt;&lt;wsp:rsid wsp:val=&quot;00A72C76&quot;/&gt;&lt;wsp:rsid wsp:val=&quot;00A73690&quot;/&gt;&lt;wsp:rsid wsp:val=&quot;00A77796&quot;/&gt;&lt;wsp:rsid wsp:val=&quot;00A811A7&quot;/&gt;&lt;wsp:rsid wsp:val=&quot;00A81DAB&quot;/&gt;&lt;wsp:rsid wsp:val=&quot;00A82309&quot;/&gt;&lt;wsp:rsid wsp:val=&quot;00A84B14&quot;/&gt;&lt;wsp:rsid wsp:val=&quot;00A85481&quot;/&gt;&lt;wsp:rsid wsp:val=&quot;00A85FA5&quot;/&gt;&lt;wsp:rsid wsp:val=&quot;00A86462&quot;/&gt;&lt;wsp:rsid wsp:val=&quot;00A8690E&quot;/&gt;&lt;wsp:rsid wsp:val=&quot;00A8710F&quot;/&gt;&lt;wsp:rsid wsp:val=&quot;00A87DE4&quot;/&gt;&lt;wsp:rsid wsp:val=&quot;00A931B6&quot;/&gt;&lt;wsp:rsid wsp:val=&quot;00A9468F&quot;/&gt;&lt;wsp:rsid wsp:val=&quot;00A94CC1&quot;/&gt;&lt;wsp:rsid wsp:val=&quot;00A96AD7&quot;/&gt;&lt;wsp:rsid wsp:val=&quot;00A976A8&quot;/&gt;&lt;wsp:rsid wsp:val=&quot;00AA12AD&quot;/&gt;&lt;wsp:rsid wsp:val=&quot;00AA1822&quot;/&gt;&lt;wsp:rsid wsp:val=&quot;00AA34A9&quot;/&gt;&lt;wsp:rsid wsp:val=&quot;00AA77AB&quot;/&gt;&lt;wsp:rsid wsp:val=&quot;00AA77B9&quot;/&gt;&lt;wsp:rsid wsp:val=&quot;00AB0379&quot;/&gt;&lt;wsp:rsid wsp:val=&quot;00AB0755&quot;/&gt;&lt;wsp:rsid wsp:val=&quot;00AB2913&quot;/&gt;&lt;wsp:rsid wsp:val=&quot;00AB54E9&quot;/&gt;&lt;wsp:rsid wsp:val=&quot;00AB6074&quot;/&gt;&lt;wsp:rsid wsp:val=&quot;00AB7E2E&quot;/&gt;&lt;wsp:rsid wsp:val=&quot;00AC1DE4&quot;/&gt;&lt;wsp:rsid wsp:val=&quot;00AC20A0&quot;/&gt;&lt;wsp:rsid wsp:val=&quot;00AC2652&quot;/&gt;&lt;wsp:rsid wsp:val=&quot;00AC27A3&quot;/&gt;&lt;wsp:rsid wsp:val=&quot;00AC2F0B&quot;/&gt;&lt;wsp:rsid wsp:val=&quot;00AC35F9&quot;/&gt;&lt;wsp:rsid wsp:val=&quot;00AC3728&quot;/&gt;&lt;wsp:rsid wsp:val=&quot;00AC3FCE&quot;/&gt;&lt;wsp:rsid wsp:val=&quot;00AC48E9&quot;/&gt;&lt;wsp:rsid wsp:val=&quot;00AD01CA&quot;/&gt;&lt;wsp:rsid wsp:val=&quot;00AD03A0&quot;/&gt;&lt;wsp:rsid wsp:val=&quot;00AD219B&quot;/&gt;&lt;wsp:rsid wsp:val=&quot;00AD2779&quot;/&gt;&lt;wsp:rsid wsp:val=&quot;00AD3770&quot;/&gt;&lt;wsp:rsid wsp:val=&quot;00AD480B&quot;/&gt;&lt;wsp:rsid wsp:val=&quot;00AD5DA4&quot;/&gt;&lt;wsp:rsid wsp:val=&quot;00AD77D9&quot;/&gt;&lt;wsp:rsid wsp:val=&quot;00AD7854&quot;/&gt;&lt;wsp:rsid wsp:val=&quot;00AE0F97&quot;/&gt;&lt;wsp:rsid wsp:val=&quot;00AE2982&quot;/&gt;&lt;wsp:rsid wsp:val=&quot;00AE374D&quot;/&gt;&lt;wsp:rsid wsp:val=&quot;00AE6189&quot;/&gt;&lt;wsp:rsid wsp:val=&quot;00AF087E&quot;/&gt;&lt;wsp:rsid wsp:val=&quot;00AF1657&quot;/&gt;&lt;wsp:rsid wsp:val=&quot;00AF2B26&quot;/&gt;&lt;wsp:rsid wsp:val=&quot;00AF4ADA&quot;/&gt;&lt;wsp:rsid wsp:val=&quot;00AF5CF4&quot;/&gt;&lt;wsp:rsid wsp:val=&quot;00B00833&quot;/&gt;&lt;wsp:rsid wsp:val=&quot;00B05BDD&quot;/&gt;&lt;wsp:rsid wsp:val=&quot;00B062C2&quot;/&gt;&lt;wsp:rsid wsp:val=&quot;00B11E57&quot;/&gt;&lt;wsp:rsid wsp:val=&quot;00B126F7&quot;/&gt;&lt;wsp:rsid wsp:val=&quot;00B13180&quot;/&gt;&lt;wsp:rsid wsp:val=&quot;00B137CB&quot;/&gt;&lt;wsp:rsid wsp:val=&quot;00B13B02&quot;/&gt;&lt;wsp:rsid wsp:val=&quot;00B13CED&quot;/&gt;&lt;wsp:rsid wsp:val=&quot;00B1625A&quot;/&gt;&lt;wsp:rsid wsp:val=&quot;00B20D1E&quot;/&gt;&lt;wsp:rsid wsp:val=&quot;00B21402&quot;/&gt;&lt;wsp:rsid wsp:val=&quot;00B21A3B&quot;/&gt;&lt;wsp:rsid wsp:val=&quot;00B228B3&quot;/&gt;&lt;wsp:rsid wsp:val=&quot;00B25AB2&quot;/&gt;&lt;wsp:rsid wsp:val=&quot;00B25B0B&quot;/&gt;&lt;wsp:rsid wsp:val=&quot;00B27CF7&quot;/&gt;&lt;wsp:rsid wsp:val=&quot;00B3274B&quot;/&gt;&lt;wsp:rsid wsp:val=&quot;00B32C06&quot;/&gt;&lt;wsp:rsid wsp:val=&quot;00B3401C&quot;/&gt;&lt;wsp:rsid wsp:val=&quot;00B4021F&quot;/&gt;&lt;wsp:rsid wsp:val=&quot;00B40414&quot;/&gt;&lt;wsp:rsid wsp:val=&quot;00B41269&quot;/&gt;&lt;wsp:rsid wsp:val=&quot;00B42481&quot;/&gt;&lt;wsp:rsid wsp:val=&quot;00B42A99&quot;/&gt;&lt;wsp:rsid wsp:val=&quot;00B42D03&quot;/&gt;&lt;wsp:rsid wsp:val=&quot;00B42DCA&quot;/&gt;&lt;wsp:rsid wsp:val=&quot;00B43F96&quot;/&gt;&lt;wsp:rsid wsp:val=&quot;00B4420D&quot;/&gt;&lt;wsp:rsid wsp:val=&quot;00B46E5F&quot;/&gt;&lt;wsp:rsid wsp:val=&quot;00B47C29&quot;/&gt;&lt;wsp:rsid wsp:val=&quot;00B5024C&quot;/&gt;&lt;wsp:rsid wsp:val=&quot;00B50C27&quot;/&gt;&lt;wsp:rsid wsp:val=&quot;00B53045&quot;/&gt;&lt;wsp:rsid wsp:val=&quot;00B5423A&quot;/&gt;&lt;wsp:rsid wsp:val=&quot;00B54790&quot;/&gt;&lt;wsp:rsid wsp:val=&quot;00B54E3C&quot;/&gt;&lt;wsp:rsid wsp:val=&quot;00B55A3A&quot;/&gt;&lt;wsp:rsid wsp:val=&quot;00B57129&quot;/&gt;&lt;wsp:rsid wsp:val=&quot;00B6024A&quot;/&gt;&lt;wsp:rsid wsp:val=&quot;00B61282&quot;/&gt;&lt;wsp:rsid wsp:val=&quot;00B615F1&quot;/&gt;&lt;wsp:rsid wsp:val=&quot;00B627CA&quot;/&gt;&lt;wsp:rsid wsp:val=&quot;00B65300&quot;/&gt;&lt;wsp:rsid wsp:val=&quot;00B65DB0&quot;/&gt;&lt;wsp:rsid wsp:val=&quot;00B669C8&quot;/&gt;&lt;wsp:rsid wsp:val=&quot;00B704F8&quot;/&gt;&lt;wsp:rsid wsp:val=&quot;00B73527&quot;/&gt;&lt;wsp:rsid wsp:val=&quot;00B73E0B&quot;/&gt;&lt;wsp:rsid wsp:val=&quot;00B73EE2&quot;/&gt;&lt;wsp:rsid wsp:val=&quot;00B749DF&quot;/&gt;&lt;wsp:rsid wsp:val=&quot;00B75402&quot;/&gt;&lt;wsp:rsid wsp:val=&quot;00B80698&quot;/&gt;&lt;wsp:rsid wsp:val=&quot;00B80725&quot;/&gt;&lt;wsp:rsid wsp:val=&quot;00B80883&quot;/&gt;&lt;wsp:rsid wsp:val=&quot;00B80E45&quot;/&gt;&lt;wsp:rsid wsp:val=&quot;00B82748&quot;/&gt;&lt;wsp:rsid wsp:val=&quot;00B82FC7&quot;/&gt;&lt;wsp:rsid wsp:val=&quot;00B8552E&quot;/&gt;&lt;wsp:rsid wsp:val=&quot;00B86FE3&quot;/&gt;&lt;wsp:rsid wsp:val=&quot;00B87C2C&quot;/&gt;&lt;wsp:rsid wsp:val=&quot;00B90635&quot;/&gt;&lt;wsp:rsid wsp:val=&quot;00B9118C&quot;/&gt;&lt;wsp:rsid wsp:val=&quot;00B9265A&quot;/&gt;&lt;wsp:rsid wsp:val=&quot;00B92D2B&quot;/&gt;&lt;wsp:rsid wsp:val=&quot;00B95455&quot;/&gt;&lt;wsp:rsid wsp:val=&quot;00B972B0&quot;/&gt;&lt;wsp:rsid wsp:val=&quot;00B97E2A&quot;/&gt;&lt;wsp:rsid wsp:val=&quot;00BA35A8&quot;/&gt;&lt;wsp:rsid wsp:val=&quot;00BA4DE3&quot;/&gt;&lt;wsp:rsid wsp:val=&quot;00BA6265&quot;/&gt;&lt;wsp:rsid wsp:val=&quot;00BA63DF&quot;/&gt;&lt;wsp:rsid wsp:val=&quot;00BA6538&quot;/&gt;&lt;wsp:rsid wsp:val=&quot;00BA6997&quot;/&gt;&lt;wsp:rsid wsp:val=&quot;00BA7EEE&quot;/&gt;&lt;wsp:rsid wsp:val=&quot;00BB0DA0&quot;/&gt;&lt;wsp:rsid wsp:val=&quot;00BB1CFC&quot;/&gt;&lt;wsp:rsid wsp:val=&quot;00BB240B&quot;/&gt;&lt;wsp:rsid wsp:val=&quot;00BB4823&quot;/&gt;&lt;wsp:rsid wsp:val=&quot;00BB531C&quot;/&gt;&lt;wsp:rsid wsp:val=&quot;00BB6098&quot;/&gt;&lt;wsp:rsid wsp:val=&quot;00BB6856&quot;/&gt;&lt;wsp:rsid wsp:val=&quot;00BC0EBD&quot;/&gt;&lt;wsp:rsid wsp:val=&quot;00BC28A3&quot;/&gt;&lt;wsp:rsid wsp:val=&quot;00BC4A09&quot;/&gt;&lt;wsp:rsid wsp:val=&quot;00BC51D1&quot;/&gt;&lt;wsp:rsid wsp:val=&quot;00BC67B6&quot;/&gt;&lt;wsp:rsid wsp:val=&quot;00BC69A1&quot;/&gt;&lt;wsp:rsid wsp:val=&quot;00BC76F8&quot;/&gt;&lt;wsp:rsid wsp:val=&quot;00BD3049&quot;/&gt;&lt;wsp:rsid wsp:val=&quot;00BD3347&quot;/&gt;&lt;wsp:rsid wsp:val=&quot;00BD4545&quot;/&gt;&lt;wsp:rsid wsp:val=&quot;00BD536D&quot;/&gt;&lt;wsp:rsid wsp:val=&quot;00BD5E29&quot;/&gt;&lt;wsp:rsid wsp:val=&quot;00BD65CC&quot;/&gt;&lt;wsp:rsid wsp:val=&quot;00BD7A13&quot;/&gt;&lt;wsp:rsid wsp:val=&quot;00BE08DE&quot;/&gt;&lt;wsp:rsid wsp:val=&quot;00BE4225&quot;/&gt;&lt;wsp:rsid wsp:val=&quot;00BE4B94&quot;/&gt;&lt;wsp:rsid wsp:val=&quot;00BE4D78&quot;/&gt;&lt;wsp:rsid wsp:val=&quot;00BE562F&quot;/&gt;&lt;wsp:rsid wsp:val=&quot;00BE6540&quot;/&gt;&lt;wsp:rsid wsp:val=&quot;00BF1CEA&quot;/&gt;&lt;wsp:rsid wsp:val=&quot;00BF21B4&quot;/&gt;&lt;wsp:rsid wsp:val=&quot;00BF48DB&quot;/&gt;&lt;wsp:rsid wsp:val=&quot;00BF62A8&quot;/&gt;&lt;wsp:rsid wsp:val=&quot;00BF6C51&quot;/&gt;&lt;wsp:rsid wsp:val=&quot;00BF7B73&quot;/&gt;&lt;wsp:rsid wsp:val=&quot;00C000A2&quot;/&gt;&lt;wsp:rsid wsp:val=&quot;00C01184&quot;/&gt;&lt;wsp:rsid wsp:val=&quot;00C0372A&quot;/&gt;&lt;wsp:rsid wsp:val=&quot;00C05FC1&quot;/&gt;&lt;wsp:rsid wsp:val=&quot;00C06FB7&quot;/&gt;&lt;wsp:rsid wsp:val=&quot;00C1020A&quot;/&gt;&lt;wsp:rsid wsp:val=&quot;00C1082D&quot;/&gt;&lt;wsp:rsid wsp:val=&quot;00C1243F&quot;/&gt;&lt;wsp:rsid wsp:val=&quot;00C128C1&quot;/&gt;&lt;wsp:rsid wsp:val=&quot;00C13077&quot;/&gt;&lt;wsp:rsid wsp:val=&quot;00C13A5B&quot;/&gt;&lt;wsp:rsid wsp:val=&quot;00C1469D&quot;/&gt;&lt;wsp:rsid wsp:val=&quot;00C14FE6&quot;/&gt;&lt;wsp:rsid wsp:val=&quot;00C15F52&quot;/&gt;&lt;wsp:rsid wsp:val=&quot;00C20F54&quot;/&gt;&lt;wsp:rsid wsp:val=&quot;00C222FE&quot;/&gt;&lt;wsp:rsid wsp:val=&quot;00C22ABC&quot;/&gt;&lt;wsp:rsid wsp:val=&quot;00C258CC&quot;/&gt;&lt;wsp:rsid wsp:val=&quot;00C266A4&quot;/&gt;&lt;wsp:rsid wsp:val=&quot;00C2671F&quot;/&gt;&lt;wsp:rsid wsp:val=&quot;00C26B9B&quot;/&gt;&lt;wsp:rsid wsp:val=&quot;00C31CC8&quot;/&gt;&lt;wsp:rsid wsp:val=&quot;00C32216&quot;/&gt;&lt;wsp:rsid wsp:val=&quot;00C332FF&quot;/&gt;&lt;wsp:rsid wsp:val=&quot;00C349E9&quot;/&gt;&lt;wsp:rsid wsp:val=&quot;00C34E96&quot;/&gt;&lt;wsp:rsid wsp:val=&quot;00C3746C&quot;/&gt;&lt;wsp:rsid wsp:val=&quot;00C37BCF&quot;/&gt;&lt;wsp:rsid wsp:val=&quot;00C37C12&quot;/&gt;&lt;wsp:rsid wsp:val=&quot;00C40243&quot;/&gt;&lt;wsp:rsid wsp:val=&quot;00C41B1A&quot;/&gt;&lt;wsp:rsid wsp:val=&quot;00C42531&quot;/&gt;&lt;wsp:rsid wsp:val=&quot;00C4565C&quot;/&gt;&lt;wsp:rsid wsp:val=&quot;00C47276&quot;/&gt;&lt;wsp:rsid wsp:val=&quot;00C500C3&quot;/&gt;&lt;wsp:rsid wsp:val=&quot;00C51034&quot;/&gt;&lt;wsp:rsid wsp:val=&quot;00C5178C&quot;/&gt;&lt;wsp:rsid wsp:val=&quot;00C51D4B&quot;/&gt;&lt;wsp:rsid wsp:val=&quot;00C53D2A&quot;/&gt;&lt;wsp:rsid wsp:val=&quot;00C55261&quot;/&gt;&lt;wsp:rsid wsp:val=&quot;00C55578&quot;/&gt;&lt;wsp:rsid wsp:val=&quot;00C5594C&quot;/&gt;&lt;wsp:rsid wsp:val=&quot;00C559B5&quot;/&gt;&lt;wsp:rsid wsp:val=&quot;00C55A92&quot;/&gt;&lt;wsp:rsid wsp:val=&quot;00C56868&quot;/&gt;&lt;wsp:rsid wsp:val=&quot;00C573D4&quot;/&gt;&lt;wsp:rsid wsp:val=&quot;00C622F0&quot;/&gt;&lt;wsp:rsid wsp:val=&quot;00C62BBF&quot;/&gt;&lt;wsp:rsid wsp:val=&quot;00C6306C&quot;/&gt;&lt;wsp:rsid wsp:val=&quot;00C63F7F&quot;/&gt;&lt;wsp:rsid wsp:val=&quot;00C64474&quot;/&gt;&lt;wsp:rsid wsp:val=&quot;00C64C58&quot;/&gt;&lt;wsp:rsid wsp:val=&quot;00C65778&quot;/&gt;&lt;wsp:rsid wsp:val=&quot;00C66036&quot;/&gt;&lt;wsp:rsid wsp:val=&quot;00C66415&quot;/&gt;&lt;wsp:rsid wsp:val=&quot;00C67D7F&quot;/&gt;&lt;wsp:rsid wsp:val=&quot;00C700F9&quot;/&gt;&lt;wsp:rsid wsp:val=&quot;00C708BB&quot;/&gt;&lt;wsp:rsid wsp:val=&quot;00C719A2&quot;/&gt;&lt;wsp:rsid wsp:val=&quot;00C72CB7&quot;/&gt;&lt;wsp:rsid wsp:val=&quot;00C736A9&quot;/&gt;&lt;wsp:rsid wsp:val=&quot;00C73F8B&quot;/&gt;&lt;wsp:rsid wsp:val=&quot;00C74521&quot;/&gt;&lt;wsp:rsid wsp:val=&quot;00C74734&quot;/&gt;&lt;wsp:rsid wsp:val=&quot;00C7589D&quot;/&gt;&lt;wsp:rsid wsp:val=&quot;00C75BD2&quot;/&gt;&lt;wsp:rsid wsp:val=&quot;00C772DB&quot;/&gt;&lt;wsp:rsid wsp:val=&quot;00C774BD&quot;/&gt;&lt;wsp:rsid wsp:val=&quot;00C82C98&quot;/&gt;&lt;wsp:rsid wsp:val=&quot;00C850E6&quot;/&gt;&lt;wsp:rsid wsp:val=&quot;00C9052E&quot;/&gt;&lt;wsp:rsid wsp:val=&quot;00C9057C&quot;/&gt;&lt;wsp:rsid wsp:val=&quot;00C90867&quot;/&gt;&lt;wsp:rsid wsp:val=&quot;00C92667&quot;/&gt;&lt;wsp:rsid wsp:val=&quot;00C94582&quot;/&gt;&lt;wsp:rsid wsp:val=&quot;00C9591C&quot;/&gt;&lt;wsp:rsid wsp:val=&quot;00CA031B&quot;/&gt;&lt;wsp:rsid wsp:val=&quot;00CA0EDB&quot;/&gt;&lt;wsp:rsid wsp:val=&quot;00CA2D97&quot;/&gt;&lt;wsp:rsid wsp:val=&quot;00CA482F&quot;/&gt;&lt;wsp:rsid wsp:val=&quot;00CA5472&quot;/&gt;&lt;wsp:rsid wsp:val=&quot;00CA6617&quot;/&gt;&lt;wsp:rsid wsp:val=&quot;00CA791B&quot;/&gt;&lt;wsp:rsid wsp:val=&quot;00CA7B64&quot;/&gt;&lt;wsp:rsid wsp:val=&quot;00CA7CA5&quot;/&gt;&lt;wsp:rsid wsp:val=&quot;00CA7CA9&quot;/&gt;&lt;wsp:rsid wsp:val=&quot;00CB1312&quot;/&gt;&lt;wsp:rsid wsp:val=&quot;00CB2759&quot;/&gt;&lt;wsp:rsid wsp:val=&quot;00CB3267&quot;/&gt;&lt;wsp:rsid wsp:val=&quot;00CB355B&quot;/&gt;&lt;wsp:rsid wsp:val=&quot;00CB37E9&quot;/&gt;&lt;wsp:rsid wsp:val=&quot;00CB3964&quot;/&gt;&lt;wsp:rsid wsp:val=&quot;00CB3AC1&quot;/&gt;&lt;wsp:rsid wsp:val=&quot;00CB3E20&quot;/&gt;&lt;wsp:rsid wsp:val=&quot;00CB4E06&quot;/&gt;&lt;wsp:rsid wsp:val=&quot;00CB63D4&quot;/&gt;&lt;wsp:rsid wsp:val=&quot;00CB6861&quot;/&gt;&lt;wsp:rsid wsp:val=&quot;00CB69F6&quot;/&gt;&lt;wsp:rsid wsp:val=&quot;00CC0E1F&quot;/&gt;&lt;wsp:rsid wsp:val=&quot;00CC20C1&quot;/&gt;&lt;wsp:rsid wsp:val=&quot;00CC3142&quot;/&gt;&lt;wsp:rsid wsp:val=&quot;00CC52EE&quot;/&gt;&lt;wsp:rsid wsp:val=&quot;00CC747C&quot;/&gt;&lt;wsp:rsid wsp:val=&quot;00CD03C9&quot;/&gt;&lt;wsp:rsid wsp:val=&quot;00CD0846&quot;/&gt;&lt;wsp:rsid wsp:val=&quot;00CD1629&quot;/&gt;&lt;wsp:rsid wsp:val=&quot;00CD1825&quot;/&gt;&lt;wsp:rsid wsp:val=&quot;00CD212E&quot;/&gt;&lt;wsp:rsid wsp:val=&quot;00CD26E1&quot;/&gt;&lt;wsp:rsid wsp:val=&quot;00CD31F0&quot;/&gt;&lt;wsp:rsid wsp:val=&quot;00CD3AD8&quot;/&gt;&lt;wsp:rsid wsp:val=&quot;00CD4E6A&quot;/&gt;&lt;wsp:rsid wsp:val=&quot;00CD574E&quot;/&gt;&lt;wsp:rsid wsp:val=&quot;00CD7364&quot;/&gt;&lt;wsp:rsid wsp:val=&quot;00CD7808&quot;/&gt;&lt;wsp:rsid wsp:val=&quot;00CE0581&quot;/&gt;&lt;wsp:rsid wsp:val=&quot;00CE060E&quot;/&gt;&lt;wsp:rsid wsp:val=&quot;00CE2AA7&quot;/&gt;&lt;wsp:rsid wsp:val=&quot;00CE3762&quot;/&gt;&lt;wsp:rsid wsp:val=&quot;00CE3F2D&quot;/&gt;&lt;wsp:rsid wsp:val=&quot;00CE4621&quot;/&gt;&lt;wsp:rsid wsp:val=&quot;00CE6CA7&quot;/&gt;&lt;wsp:rsid wsp:val=&quot;00CF06C9&quot;/&gt;&lt;wsp:rsid wsp:val=&quot;00CF0CC9&quot;/&gt;&lt;wsp:rsid wsp:val=&quot;00CF32B4&quot;/&gt;&lt;wsp:rsid wsp:val=&quot;00CF37FB&quot;/&gt;&lt;wsp:rsid wsp:val=&quot;00CF39CD&quot;/&gt;&lt;wsp:rsid wsp:val=&quot;00CF54A4&quot;/&gt;&lt;wsp:rsid wsp:val=&quot;00CF5F2F&quot;/&gt;&lt;wsp:rsid wsp:val=&quot;00D01324&quot;/&gt;&lt;wsp:rsid wsp:val=&quot;00D0179B&quot;/&gt;&lt;wsp:rsid wsp:val=&quot;00D03011&quot;/&gt;&lt;wsp:rsid wsp:val=&quot;00D0384F&quot;/&gt;&lt;wsp:rsid wsp:val=&quot;00D03D04&quot;/&gt;&lt;wsp:rsid wsp:val=&quot;00D04198&quot;/&gt;&lt;wsp:rsid wsp:val=&quot;00D04EFB&quot;/&gt;&lt;wsp:rsid wsp:val=&quot;00D06CAF&quot;/&gt;&lt;wsp:rsid wsp:val=&quot;00D1187C&quot;/&gt;&lt;wsp:rsid wsp:val=&quot;00D11EC5&quot;/&gt;&lt;wsp:rsid wsp:val=&quot;00D12F10&quot;/&gt;&lt;wsp:rsid wsp:val=&quot;00D130E4&quot;/&gt;&lt;wsp:rsid wsp:val=&quot;00D13336&quot;/&gt;&lt;wsp:rsid wsp:val=&quot;00D14B5B&quot;/&gt;&lt;wsp:rsid wsp:val=&quot;00D15C47&quot;/&gt;&lt;wsp:rsid wsp:val=&quot;00D17871&quot;/&gt;&lt;wsp:rsid wsp:val=&quot;00D22063&quot;/&gt;&lt;wsp:rsid wsp:val=&quot;00D22672&quot;/&gt;&lt;wsp:rsid wsp:val=&quot;00D22A7E&quot;/&gt;&lt;wsp:rsid wsp:val=&quot;00D25483&quot;/&gt;&lt;wsp:rsid wsp:val=&quot;00D25723&quot;/&gt;&lt;wsp:rsid wsp:val=&quot;00D275F4&quot;/&gt;&lt;wsp:rsid wsp:val=&quot;00D311DF&quot;/&gt;&lt;wsp:rsid wsp:val=&quot;00D33527&quot;/&gt;&lt;wsp:rsid wsp:val=&quot;00D3427A&quot;/&gt;&lt;wsp:rsid wsp:val=&quot;00D34EB2&quot;/&gt;&lt;wsp:rsid wsp:val=&quot;00D36EF9&quot;/&gt;&lt;wsp:rsid wsp:val=&quot;00D4023A&quot;/&gt;&lt;wsp:rsid wsp:val=&quot;00D40AC3&quot;/&gt;&lt;wsp:rsid wsp:val=&quot;00D41324&quot;/&gt;&lt;wsp:rsid wsp:val=&quot;00D4156D&quot;/&gt;&lt;wsp:rsid wsp:val=&quot;00D436B8&quot;/&gt;&lt;wsp:rsid wsp:val=&quot;00D44945&quot;/&gt;&lt;wsp:rsid wsp:val=&quot;00D46750&quot;/&gt;&lt;wsp:rsid wsp:val=&quot;00D47930&quot;/&gt;&lt;wsp:rsid wsp:val=&quot;00D47AE7&quot;/&gt;&lt;wsp:rsid wsp:val=&quot;00D50919&quot;/&gt;&lt;wsp:rsid wsp:val=&quot;00D51AD7&quot;/&gt;&lt;wsp:rsid wsp:val=&quot;00D5338B&quot;/&gt;&lt;wsp:rsid wsp:val=&quot;00D54058&quot;/&gt;&lt;wsp:rsid wsp:val=&quot;00D60A7A&quot;/&gt;&lt;wsp:rsid wsp:val=&quot;00D60B57&quot;/&gt;&lt;wsp:rsid wsp:val=&quot;00D624AE&quot;/&gt;&lt;wsp:rsid wsp:val=&quot;00D638D5&quot;/&gt;&lt;wsp:rsid wsp:val=&quot;00D63BFD&quot;/&gt;&lt;wsp:rsid wsp:val=&quot;00D6467F&quot;/&gt;&lt;wsp:rsid wsp:val=&quot;00D64A43&quot;/&gt;&lt;wsp:rsid wsp:val=&quot;00D65F68&quot;/&gt;&lt;wsp:rsid wsp:val=&quot;00D6603B&quot;/&gt;&lt;wsp:rsid wsp:val=&quot;00D66541&quot;/&gt;&lt;wsp:rsid wsp:val=&quot;00D66819&quot;/&gt;&lt;wsp:rsid wsp:val=&quot;00D669C1&quot;/&gt;&lt;wsp:rsid wsp:val=&quot;00D66E2F&quot;/&gt;&lt;wsp:rsid wsp:val=&quot;00D678FE&quot;/&gt;&lt;wsp:rsid wsp:val=&quot;00D705EB&quot;/&gt;&lt;wsp:rsid wsp:val=&quot;00D709F2&quot;/&gt;&lt;wsp:rsid wsp:val=&quot;00D723CC&quot;/&gt;&lt;wsp:rsid wsp:val=&quot;00D73054&quot;/&gt;&lt;wsp:rsid wsp:val=&quot;00D74446&quot;/&gt;&lt;wsp:rsid wsp:val=&quot;00D74894&quot;/&gt;&lt;wsp:rsid wsp:val=&quot;00D74B87&quot;/&gt;&lt;wsp:rsid wsp:val=&quot;00D75C18&quot;/&gt;&lt;wsp:rsid wsp:val=&quot;00D77DD6&quot;/&gt;&lt;wsp:rsid wsp:val=&quot;00D81753&quot;/&gt;&lt;wsp:rsid wsp:val=&quot;00D86751&quot;/&gt;&lt;wsp:rsid wsp:val=&quot;00D901FC&quot;/&gt;&lt;wsp:rsid wsp:val=&quot;00D90539&quot;/&gt;&lt;wsp:rsid wsp:val=&quot;00D907A7&quot;/&gt;&lt;wsp:rsid wsp:val=&quot;00D91CAA&quot;/&gt;&lt;wsp:rsid wsp:val=&quot;00D9234B&quot;/&gt;&lt;wsp:rsid wsp:val=&quot;00D934E1&quot;/&gt;&lt;wsp:rsid wsp:val=&quot;00D9375F&quot;/&gt;&lt;wsp:rsid wsp:val=&quot;00D95A67&quot;/&gt;&lt;wsp:rsid wsp:val=&quot;00D96448&quot;/&gt;&lt;wsp:rsid wsp:val=&quot;00D96947&quot;/&gt;&lt;wsp:rsid wsp:val=&quot;00D96B73&quot;/&gt;&lt;wsp:rsid wsp:val=&quot;00D978E3&quot;/&gt;&lt;wsp:rsid wsp:val=&quot;00DA7C74&quot;/&gt;&lt;wsp:rsid wsp:val=&quot;00DB0BF5&quot;/&gt;&lt;wsp:rsid wsp:val=&quot;00DB1218&quot;/&gt;&lt;wsp:rsid wsp:val=&quot;00DB1523&quot;/&gt;&lt;wsp:rsid wsp:val=&quot;00DB1B4D&quot;/&gt;&lt;wsp:rsid wsp:val=&quot;00DB25D7&quot;/&gt;&lt;wsp:rsid wsp:val=&quot;00DB2C91&quot;/&gt;&lt;wsp:rsid wsp:val=&quot;00DB3E48&quot;/&gt;&lt;wsp:rsid wsp:val=&quot;00DB43B9&quot;/&gt;&lt;wsp:rsid wsp:val=&quot;00DB55D3&quot;/&gt;&lt;wsp:rsid wsp:val=&quot;00DB62FB&quot;/&gt;&lt;wsp:rsid wsp:val=&quot;00DB6830&quot;/&gt;&lt;wsp:rsid wsp:val=&quot;00DB73F1&quot;/&gt;&lt;wsp:rsid wsp:val=&quot;00DC1A33&quot;/&gt;&lt;wsp:rsid wsp:val=&quot;00DC2FD5&quot;/&gt;&lt;wsp:rsid wsp:val=&quot;00DC4845&quot;/&gt;&lt;wsp:rsid wsp:val=&quot;00DC751F&quot;/&gt;&lt;wsp:rsid wsp:val=&quot;00DD1681&quot;/&gt;&lt;wsp:rsid wsp:val=&quot;00DD17C4&quot;/&gt;&lt;wsp:rsid wsp:val=&quot;00DD2297&quot;/&gt;&lt;wsp:rsid wsp:val=&quot;00DD3B69&quot;/&gt;&lt;wsp:rsid wsp:val=&quot;00DD476B&quot;/&gt;&lt;wsp:rsid wsp:val=&quot;00DD5D3B&quot;/&gt;&lt;wsp:rsid wsp:val=&quot;00DD61F3&quot;/&gt;&lt;wsp:rsid wsp:val=&quot;00DE2A05&quot;/&gt;&lt;wsp:rsid wsp:val=&quot;00DE2A31&quot;/&gt;&lt;wsp:rsid wsp:val=&quot;00DE5822&quot;/&gt;&lt;wsp:rsid wsp:val=&quot;00DE66B4&quot;/&gt;&lt;wsp:rsid wsp:val=&quot;00DE6A9C&quot;/&gt;&lt;wsp:rsid wsp:val=&quot;00DF0A3C&quot;/&gt;&lt;wsp:rsid wsp:val=&quot;00DF3831&quot;/&gt;&lt;wsp:rsid wsp:val=&quot;00DF41BB&quot;/&gt;&lt;wsp:rsid wsp:val=&quot;00DF4A7D&quot;/&gt;&lt;wsp:rsid wsp:val=&quot;00DF7F03&quot;/&gt;&lt;wsp:rsid wsp:val=&quot;00E00E1F&quot;/&gt;&lt;wsp:rsid wsp:val=&quot;00E05356&quot;/&gt;&lt;wsp:rsid wsp:val=&quot;00E078AE&quot;/&gt;&lt;wsp:rsid wsp:val=&quot;00E109E5&quot;/&gt;&lt;wsp:rsid wsp:val=&quot;00E111C7&quot;/&gt;&lt;wsp:rsid wsp:val=&quot;00E11495&quot;/&gt;&lt;wsp:rsid wsp:val=&quot;00E12C70&quot;/&gt;&lt;wsp:rsid wsp:val=&quot;00E1344F&quot;/&gt;&lt;wsp:rsid wsp:val=&quot;00E13646&quot;/&gt;&lt;wsp:rsid wsp:val=&quot;00E13679&quot;/&gt;&lt;wsp:rsid wsp:val=&quot;00E15EB2&quot;/&gt;&lt;wsp:rsid wsp:val=&quot;00E16732&quot;/&gt;&lt;wsp:rsid wsp:val=&quot;00E16C06&quot;/&gt;&lt;wsp:rsid wsp:val=&quot;00E17C14&quot;/&gt;&lt;wsp:rsid wsp:val=&quot;00E204D1&quot;/&gt;&lt;wsp:rsid wsp:val=&quot;00E2072E&quot;/&gt;&lt;wsp:rsid wsp:val=&quot;00E216DE&quot;/&gt;&lt;wsp:rsid wsp:val=&quot;00E2293F&quot;/&gt;&lt;wsp:rsid wsp:val=&quot;00E22D77&quot;/&gt;&lt;wsp:rsid wsp:val=&quot;00E231E8&quot;/&gt;&lt;wsp:rsid wsp:val=&quot;00E2395E&quot;/&gt;&lt;wsp:rsid wsp:val=&quot;00E23C4B&quot;/&gt;&lt;wsp:rsid wsp:val=&quot;00E256D0&quot;/&gt;&lt;wsp:rsid wsp:val=&quot;00E25F71&quot;/&gt;&lt;wsp:rsid wsp:val=&quot;00E267EB&quot;/&gt;&lt;wsp:rsid wsp:val=&quot;00E30C2D&quot;/&gt;&lt;wsp:rsid wsp:val=&quot;00E35D42&quot;/&gt;&lt;wsp:rsid wsp:val=&quot;00E40FFC&quot;/&gt;&lt;wsp:rsid wsp:val=&quot;00E41214&quot;/&gt;&lt;wsp:rsid wsp:val=&quot;00E421EC&quot;/&gt;&lt;wsp:rsid wsp:val=&quot;00E439A8&quot;/&gt;&lt;wsp:rsid wsp:val=&quot;00E513D4&quot;/&gt;&lt;wsp:rsid wsp:val=&quot;00E52FC4&quot;/&gt;&lt;wsp:rsid wsp:val=&quot;00E53555&quot;/&gt;&lt;wsp:rsid wsp:val=&quot;00E54582&quot;/&gt;&lt;wsp:rsid wsp:val=&quot;00E5520E&quot;/&gt;&lt;wsp:rsid wsp:val=&quot;00E56663&quot;/&gt;&lt;wsp:rsid wsp:val=&quot;00E577AC&quot;/&gt;&lt;wsp:rsid wsp:val=&quot;00E5791A&quot;/&gt;&lt;wsp:rsid wsp:val=&quot;00E60762&quot;/&gt;&lt;wsp:rsid wsp:val=&quot;00E60DD5&quot;/&gt;&lt;wsp:rsid wsp:val=&quot;00E62139&quot;/&gt;&lt;wsp:rsid wsp:val=&quot;00E64496&quot;/&gt;&lt;wsp:rsid wsp:val=&quot;00E64C6D&quot;/&gt;&lt;wsp:rsid wsp:val=&quot;00E66CFC&quot;/&gt;&lt;wsp:rsid wsp:val=&quot;00E67CF4&quot;/&gt;&lt;wsp:rsid wsp:val=&quot;00E717EE&quot;/&gt;&lt;wsp:rsid wsp:val=&quot;00E71953&quot;/&gt;&lt;wsp:rsid wsp:val=&quot;00E71C1A&quot;/&gt;&lt;wsp:rsid wsp:val=&quot;00E726DE&quot;/&gt;&lt;wsp:rsid wsp:val=&quot;00E73504&quot;/&gt;&lt;wsp:rsid wsp:val=&quot;00E75CF9&quot;/&gt;&lt;wsp:rsid wsp:val=&quot;00E76667&quot;/&gt;&lt;wsp:rsid wsp:val=&quot;00E76CA7&quot;/&gt;&lt;wsp:rsid wsp:val=&quot;00E777E7&quot;/&gt;&lt;wsp:rsid wsp:val=&quot;00E7799E&quot;/&gt;&lt;wsp:rsid wsp:val=&quot;00E8055D&quot;/&gt;&lt;wsp:rsid wsp:val=&quot;00E8104D&quot;/&gt;&lt;wsp:rsid wsp:val=&quot;00E82456&quot;/&gt;&lt;wsp:rsid wsp:val=&quot;00E82AD4&quot;/&gt;&lt;wsp:rsid wsp:val=&quot;00E84961&quot;/&gt;&lt;wsp:rsid wsp:val=&quot;00E853B2&quot;/&gt;&lt;wsp:rsid wsp:val=&quot;00E92D6B&quot;/&gt;&lt;wsp:rsid wsp:val=&quot;00E938EF&quot;/&gt;&lt;wsp:rsid wsp:val=&quot;00E947EB&quot;/&gt;&lt;wsp:rsid wsp:val=&quot;00E95B84&quot;/&gt;&lt;wsp:rsid wsp:val=&quot;00E96568&quot;/&gt;&lt;wsp:rsid wsp:val=&quot;00E9667C&quot;/&gt;&lt;wsp:rsid wsp:val=&quot;00E9777A&quot;/&gt;&lt;wsp:rsid wsp:val=&quot;00EA1232&quot;/&gt;&lt;wsp:rsid wsp:val=&quot;00EA21BF&quot;/&gt;&lt;wsp:rsid wsp:val=&quot;00EA3533&quot;/&gt;&lt;wsp:rsid wsp:val=&quot;00EA4974&quot;/&gt;&lt;wsp:rsid wsp:val=&quot;00EA4A8C&quot;/&gt;&lt;wsp:rsid wsp:val=&quot;00EA6E40&quot;/&gt;&lt;wsp:rsid wsp:val=&quot;00EA76D4&quot;/&gt;&lt;wsp:rsid wsp:val=&quot;00EB11F1&quot;/&gt;&lt;wsp:rsid wsp:val=&quot;00EB2ED8&quot;/&gt;&lt;wsp:rsid wsp:val=&quot;00EB3366&quot;/&gt;&lt;wsp:rsid wsp:val=&quot;00EB35C1&quot;/&gt;&lt;wsp:rsid wsp:val=&quot;00EC0B7B&quot;/&gt;&lt;wsp:rsid wsp:val=&quot;00EC4499&quot;/&gt;&lt;wsp:rsid wsp:val=&quot;00EC53A4&quot;/&gt;&lt;wsp:rsid wsp:val=&quot;00EC5400&quot;/&gt;&lt;wsp:rsid wsp:val=&quot;00EC69BE&quot;/&gt;&lt;wsp:rsid wsp:val=&quot;00ED1BF2&quot;/&gt;&lt;wsp:rsid wsp:val=&quot;00ED2145&quot;/&gt;&lt;wsp:rsid wsp:val=&quot;00ED24CA&quot;/&gt;&lt;wsp:rsid wsp:val=&quot;00ED273D&quot;/&gt;&lt;wsp:rsid wsp:val=&quot;00ED38BF&quot;/&gt;&lt;wsp:rsid wsp:val=&quot;00ED4373&quot;/&gt;&lt;wsp:rsid wsp:val=&quot;00ED4B40&quot;/&gt;&lt;wsp:rsid wsp:val=&quot;00ED5BDC&quot;/&gt;&lt;wsp:rsid wsp:val=&quot;00ED753A&quot;/&gt;&lt;wsp:rsid wsp:val=&quot;00EE0236&quot;/&gt;&lt;wsp:rsid wsp:val=&quot;00EE13D5&quot;/&gt;&lt;wsp:rsid wsp:val=&quot;00EE19F8&quot;/&gt;&lt;wsp:rsid wsp:val=&quot;00EE1A45&quot;/&gt;&lt;wsp:rsid wsp:val=&quot;00EE1D16&quot;/&gt;&lt;wsp:rsid wsp:val=&quot;00EE30D4&quot;/&gt;&lt;wsp:rsid wsp:val=&quot;00EE3961&quot;/&gt;&lt;wsp:rsid wsp:val=&quot;00EE47AA&quot;/&gt;&lt;wsp:rsid wsp:val=&quot;00EE4B5B&quot;/&gt;&lt;wsp:rsid wsp:val=&quot;00EE5E50&quot;/&gt;&lt;wsp:rsid wsp:val=&quot;00EE6567&quot;/&gt;&lt;wsp:rsid wsp:val=&quot;00EE7FC3&quot;/&gt;&lt;wsp:rsid wsp:val=&quot;00EF0187&quot;/&gt;&lt;wsp:rsid wsp:val=&quot;00EF2821&quot;/&gt;&lt;wsp:rsid wsp:val=&quot;00EF33AB&quot;/&gt;&lt;wsp:rsid wsp:val=&quot;00EF34F3&quot;/&gt;&lt;wsp:rsid wsp:val=&quot;00EF3A8B&quot;/&gt;&lt;wsp:rsid wsp:val=&quot;00EF6299&quot;/&gt;&lt;wsp:rsid wsp:val=&quot;00F001BA&quot;/&gt;&lt;wsp:rsid wsp:val=&quot;00F01578&quot;/&gt;&lt;wsp:rsid wsp:val=&quot;00F017DC&quot;/&gt;&lt;wsp:rsid wsp:val=&quot;00F05648&quot;/&gt;&lt;wsp:rsid wsp:val=&quot;00F05F3F&quot;/&gt;&lt;wsp:rsid wsp:val=&quot;00F075A9&quot;/&gt;&lt;wsp:rsid wsp:val=&quot;00F1085E&quot;/&gt;&lt;wsp:rsid wsp:val=&quot;00F117AD&quot;/&gt;&lt;wsp:rsid wsp:val=&quot;00F121B8&quot;/&gt;&lt;wsp:rsid wsp:val=&quot;00F12E38&quot;/&gt;&lt;wsp:rsid wsp:val=&quot;00F1301F&quot;/&gt;&lt;wsp:rsid wsp:val=&quot;00F1449D&quot;/&gt;&lt;wsp:rsid wsp:val=&quot;00F17C19&quot;/&gt;&lt;wsp:rsid wsp:val=&quot;00F17DC3&quot;/&gt;&lt;wsp:rsid wsp:val=&quot;00F17F43&quot;/&gt;&lt;wsp:rsid wsp:val=&quot;00F2212B&quot;/&gt;&lt;wsp:rsid wsp:val=&quot;00F23131&quot;/&gt;&lt;wsp:rsid wsp:val=&quot;00F236BD&quot;/&gt;&lt;wsp:rsid wsp:val=&quot;00F26D90&quot;/&gt;&lt;wsp:rsid wsp:val=&quot;00F3150C&quot;/&gt;&lt;wsp:rsid wsp:val=&quot;00F31B8E&quot;/&gt;&lt;wsp:rsid wsp:val=&quot;00F32B25&quot;/&gt;&lt;wsp:rsid wsp:val=&quot;00F33078&quot;/&gt;&lt;wsp:rsid wsp:val=&quot;00F36214&quot;/&gt;&lt;wsp:rsid wsp:val=&quot;00F364C3&quot;/&gt;&lt;wsp:rsid wsp:val=&quot;00F402F4&quot;/&gt;&lt;wsp:rsid wsp:val=&quot;00F417A1&quot;/&gt;&lt;wsp:rsid wsp:val=&quot;00F41E94&quot;/&gt;&lt;wsp:rsid wsp:val=&quot;00F42E4B&quot;/&gt;&lt;wsp:rsid wsp:val=&quot;00F44A44&quot;/&gt;&lt;wsp:rsid wsp:val=&quot;00F4665C&quot;/&gt;&lt;wsp:rsid wsp:val=&quot;00F472FC&quot;/&gt;&lt;wsp:rsid wsp:val=&quot;00F50177&quot;/&gt;&lt;wsp:rsid wsp:val=&quot;00F516BF&quot;/&gt;&lt;wsp:rsid wsp:val=&quot;00F52793&quot;/&gt;&lt;wsp:rsid wsp:val=&quot;00F5346C&quot;/&gt;&lt;wsp:rsid wsp:val=&quot;00F53E73&quot;/&gt;&lt;wsp:rsid wsp:val=&quot;00F5511F&quot;/&gt;&lt;wsp:rsid wsp:val=&quot;00F55628&quot;/&gt;&lt;wsp:rsid wsp:val=&quot;00F55B49&quot;/&gt;&lt;wsp:rsid wsp:val=&quot;00F562F5&quot;/&gt;&lt;wsp:rsid wsp:val=&quot;00F56993&quot;/&gt;&lt;wsp:rsid wsp:val=&quot;00F612CA&quot;/&gt;&lt;wsp:rsid wsp:val=&quot;00F61847&quot;/&gt;&lt;wsp:rsid wsp:val=&quot;00F61B18&quot;/&gt;&lt;wsp:rsid wsp:val=&quot;00F63B00&quot;/&gt;&lt;wsp:rsid wsp:val=&quot;00F63D85&quot;/&gt;&lt;wsp:rsid wsp:val=&quot;00F6423C&quot;/&gt;&lt;wsp:rsid wsp:val=&quot;00F64492&quot;/&gt;&lt;wsp:rsid wsp:val=&quot;00F66CE5&quot;/&gt;&lt;wsp:rsid wsp:val=&quot;00F673AC&quot;/&gt;&lt;wsp:rsid wsp:val=&quot;00F67F4F&quot;/&gt;&lt;wsp:rsid wsp:val=&quot;00F70731&quot;/&gt;&lt;wsp:rsid wsp:val=&quot;00F70A73&quot;/&gt;&lt;wsp:rsid wsp:val=&quot;00F71012&quot;/&gt;&lt;wsp:rsid wsp:val=&quot;00F7302A&quot;/&gt;&lt;wsp:rsid wsp:val=&quot;00F7405E&quot;/&gt;&lt;wsp:rsid wsp:val=&quot;00F7494B&quot;/&gt;&lt;wsp:rsid wsp:val=&quot;00F750FE&quot;/&gt;&lt;wsp:rsid wsp:val=&quot;00F75355&quot;/&gt;&lt;wsp:rsid wsp:val=&quot;00F756B8&quot;/&gt;&lt;wsp:rsid wsp:val=&quot;00F75A08&quot;/&gt;&lt;wsp:rsid wsp:val=&quot;00F7660A&quot;/&gt;&lt;wsp:rsid wsp:val=&quot;00F76623&quot;/&gt;&lt;wsp:rsid wsp:val=&quot;00F7786A&quot;/&gt;&lt;wsp:rsid wsp:val=&quot;00F778AB&quot;/&gt;&lt;wsp:rsid wsp:val=&quot;00F81BE4&quot;/&gt;&lt;wsp:rsid wsp:val=&quot;00F84D51&quot;/&gt;&lt;wsp:rsid wsp:val=&quot;00F85CA1&quot;/&gt;&lt;wsp:rsid wsp:val=&quot;00F864C9&quot;/&gt;&lt;wsp:rsid wsp:val=&quot;00F904C2&quot;/&gt;&lt;wsp:rsid wsp:val=&quot;00F918FA&quot;/&gt;&lt;wsp:rsid wsp:val=&quot;00F9220B&quot;/&gt;&lt;wsp:rsid wsp:val=&quot;00F93554&quot;/&gt;&lt;wsp:rsid wsp:val=&quot;00F94AFF&quot;/&gt;&lt;wsp:rsid wsp:val=&quot;00F9609E&quot;/&gt;&lt;wsp:rsid wsp:val=&quot;00FA0729&quot;/&gt;&lt;wsp:rsid wsp:val=&quot;00FA0B6D&quot;/&gt;&lt;wsp:rsid wsp:val=&quot;00FA1D94&quot;/&gt;&lt;wsp:rsid wsp:val=&quot;00FA2630&quot;/&gt;&lt;wsp:rsid wsp:val=&quot;00FA2B8F&quot;/&gt;&lt;wsp:rsid wsp:val=&quot;00FA2D16&quot;/&gt;&lt;wsp:rsid wsp:val=&quot;00FA2FA5&quot;/&gt;&lt;wsp:rsid wsp:val=&quot;00FA30EA&quot;/&gt;&lt;wsp:rsid wsp:val=&quot;00FA6422&quot;/&gt;&lt;wsp:rsid wsp:val=&quot;00FA70FF&quot;/&gt;&lt;wsp:rsid wsp:val=&quot;00FB0D63&quot;/&gt;&lt;wsp:rsid wsp:val=&quot;00FB0D88&quot;/&gt;&lt;wsp:rsid wsp:val=&quot;00FB1735&quot;/&gt;&lt;wsp:rsid wsp:val=&quot;00FB3037&quot;/&gt;&lt;wsp:rsid wsp:val=&quot;00FB354B&quot;/&gt;&lt;wsp:rsid wsp:val=&quot;00FB509B&quot;/&gt;&lt;wsp:rsid wsp:val=&quot;00FB556E&quot;/&gt;&lt;wsp:rsid wsp:val=&quot;00FB64E0&quot;/&gt;&lt;wsp:rsid wsp:val=&quot;00FB7B48&quot;/&gt;&lt;wsp:rsid wsp:val=&quot;00FC13ED&quot;/&gt;&lt;wsp:rsid wsp:val=&quot;00FC2455&quot;/&gt;&lt;wsp:rsid wsp:val=&quot;00FC276F&quot;/&gt;&lt;wsp:rsid wsp:val=&quot;00FC3205&quot;/&gt;&lt;wsp:rsid wsp:val=&quot;00FC4A50&quot;/&gt;&lt;wsp:rsid wsp:val=&quot;00FC56C1&quot;/&gt;&lt;wsp:rsid wsp:val=&quot;00FC5C4D&quot;/&gt;&lt;wsp:rsid wsp:val=&quot;00FC71FB&quot;/&gt;&lt;wsp:rsid wsp:val=&quot;00FD0303&quot;/&gt;&lt;wsp:rsid wsp:val=&quot;00FD09E0&quot;/&gt;&lt;wsp:rsid wsp:val=&quot;00FD192A&quot;/&gt;&lt;wsp:rsid wsp:val=&quot;00FD473A&quot;/&gt;&lt;wsp:rsid wsp:val=&quot;00FD7C7B&quot;/&gt;&lt;wsp:rsid wsp:val=&quot;00FE23DF&quot;/&gt;&lt;wsp:rsid wsp:val=&quot;00FE2A4A&quot;/&gt;&lt;wsp:rsid wsp:val=&quot;00FE5332&quot;/&gt;&lt;wsp:rsid wsp:val=&quot;00FE6579&quot;/&gt;&lt;wsp:rsid wsp:val=&quot;00FE71D1&quot;/&gt;&lt;wsp:rsid wsp:val=&quot;00FE7BD6&quot;/&gt;&lt;wsp:rsid wsp:val=&quot;00FF05F0&quot;/&gt;&lt;wsp:rsid wsp:val=&quot;00FF0BFF&quot;/&gt;&lt;wsp:rsid wsp:val=&quot;00FF0E7A&quot;/&gt;&lt;wsp:rsid wsp:val=&quot;00FF112C&quot;/&gt;&lt;wsp:rsid wsp:val=&quot;00FF302B&quot;/&gt;&lt;wsp:rsid wsp:val=&quot;00FF56DC&quot;/&gt;&lt;/wsp:rsids&gt;&lt;/w:docPr&gt;&lt;w:body&gt;&lt;wx:sect&gt;&lt;w:p wsp:rsidR=&quot;00000000&quot; wsp:rsidRDefault=&quot;000A33A7&quot; wsp:rsidP=&quot;000A33A7&quot;&gt;&lt;m:oMathPara&gt;&lt;m:oMath&gt;&lt;m:e&gt;&lt;m:ctrlPr/&gt;&lt;/m:e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6C410B">
              <w:rPr>
                <w:rFonts w:eastAsia="Calibri"/>
                <w:sz w:val="22"/>
                <w:szCs w:val="22"/>
              </w:rPr>
              <w:instrText xml:space="preserve"> </w:instrText>
            </w:r>
            <w:r w:rsidRPr="006C410B">
              <w:rPr>
                <w:rFonts w:eastAsia="Calibri"/>
                <w:sz w:val="22"/>
                <w:szCs w:val="22"/>
              </w:rPr>
              <w:fldChar w:fldCharType="separate"/>
            </w:r>
            <w:r w:rsidR="00274DBC">
              <w:rPr>
                <w:rFonts w:eastAsia="Calibri"/>
                <w:position w:val="-5"/>
              </w:rPr>
              <w:pict w14:anchorId="05770356">
                <v:shape id="_x0000_i1027" type="#_x0000_t75" style="width:3.2pt;height:11.3pt" equationxml="&lt;?xml version=&quot;1.0&quot; encoding=&quot;UTF-8&quot; standalone=&quot;yes&quot;?&gt; &lt;?mso-application progid=&quot;Word.Document&quot;?&gt; 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proofState w:spelling=&quot;clean&quot; w:grammar=&quot;clean&quot;/&gt;&lt;w:defaultTabStop w:val=&quot;708&quot;/&gt;&lt;w:drawingGridHorizontalSpacing w:val=&quot;100&quot;/&gt;&lt;w:displayHorizontalDrawingGridEvery w:val=&quot;2&quot;/&gt;&lt;w:punctuationKerning/&gt;&lt;w:characterSpacingControl w:val=&quot;DontCompress&quot;/&gt;&lt;w:optimizeForBrowser/&gt;&lt;w:relyOnVML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A17EF&quot;/&gt;&lt;wsp:rsid wsp:val=&quot;000009E4&quot;/&gt;&lt;wsp:rsid wsp:val=&quot;000015DC&quot;/&gt;&lt;wsp:rsid wsp:val=&quot;0000266F&quot;/&gt;&lt;wsp:rsid wsp:val=&quot;00002672&quot;/&gt;&lt;wsp:rsid wsp:val=&quot;00002983&quot;/&gt;&lt;wsp:rsid wsp:val=&quot;00003C8B&quot;/&gt;&lt;wsp:rsid wsp:val=&quot;00005954&quot;/&gt;&lt;wsp:rsid wsp:val=&quot;00006B57&quot;/&gt;&lt;wsp:rsid wsp:val=&quot;0000777C&quot;/&gt;&lt;wsp:rsid wsp:val=&quot;000106C2&quot;/&gt;&lt;wsp:rsid wsp:val=&quot;00014210&quot;/&gt;&lt;wsp:rsid wsp:val=&quot;00016BAC&quot;/&gt;&lt;wsp:rsid wsp:val=&quot;0002073E&quot;/&gt;&lt;wsp:rsid wsp:val=&quot;00021810&quot;/&gt;&lt;wsp:rsid wsp:val=&quot;00027143&quot;/&gt;&lt;wsp:rsid wsp:val=&quot;00030583&quot;/&gt;&lt;wsp:rsid wsp:val=&quot;00032B36&quot;/&gt;&lt;wsp:rsid wsp:val=&quot;00033522&quot;/&gt;&lt;wsp:rsid wsp:val=&quot;00033A39&quot;/&gt;&lt;wsp:rsid wsp:val=&quot;00034E3F&quot;/&gt;&lt;wsp:rsid wsp:val=&quot;00034EC9&quot;/&gt;&lt;wsp:rsid wsp:val=&quot;00037994&quot;/&gt;&lt;wsp:rsid wsp:val=&quot;00037F0E&quot;/&gt;&lt;wsp:rsid wsp:val=&quot;0004100E&quot;/&gt;&lt;wsp:rsid wsp:val=&quot;00042422&quot;/&gt;&lt;wsp:rsid wsp:val=&quot;00043075&quot;/&gt;&lt;wsp:rsid wsp:val=&quot;000435AC&quot;/&gt;&lt;wsp:rsid wsp:val=&quot;00044BAF&quot;/&gt;&lt;wsp:rsid wsp:val=&quot;00044D73&quot;/&gt;&lt;wsp:rsid wsp:val=&quot;00045AE2&quot;/&gt;&lt;wsp:rsid wsp:val=&quot;00046C6E&quot;/&gt;&lt;wsp:rsid wsp:val=&quot;0004772B&quot;/&gt;&lt;wsp:rsid wsp:val=&quot;0005391D&quot;/&gt;&lt;wsp:rsid wsp:val=&quot;00053B74&quot;/&gt;&lt;wsp:rsid wsp:val=&quot;000541FC&quot;/&gt;&lt;wsp:rsid wsp:val=&quot;0005457C&quot;/&gt;&lt;wsp:rsid wsp:val=&quot;00055D07&quot;/&gt;&lt;wsp:rsid wsp:val=&quot;000570E2&quot;/&gt;&lt;wsp:rsid wsp:val=&quot;000624DE&quot;/&gt;&lt;wsp:rsid wsp:val=&quot;00063FE3&quot;/&gt;&lt;wsp:rsid wsp:val=&quot;00064FED&quot;/&gt;&lt;wsp:rsid wsp:val=&quot;000668EE&quot;/&gt;&lt;wsp:rsid wsp:val=&quot;00066F88&quot;/&gt;&lt;wsp:rsid wsp:val=&quot;0007073F&quot;/&gt;&lt;wsp:rsid wsp:val=&quot;00071A39&quot;/&gt;&lt;wsp:rsid wsp:val=&quot;0007209B&quot;/&gt;&lt;wsp:rsid wsp:val=&quot;0007359A&quot;/&gt;&lt;wsp:rsid wsp:val=&quot;0007638D&quot;/&gt;&lt;wsp:rsid wsp:val=&quot;000777AA&quot;/&gt;&lt;wsp:rsid wsp:val=&quot;00077F6A&quot;/&gt;&lt;wsp:rsid wsp:val=&quot;000812BC&quot;/&gt;&lt;wsp:rsid wsp:val=&quot;0008230E&quot;/&gt;&lt;wsp:rsid wsp:val=&quot;00083FCF&quot;/&gt;&lt;wsp:rsid wsp:val=&quot;00084A7F&quot;/&gt;&lt;wsp:rsid wsp:val=&quot;00087439&quot;/&gt;&lt;wsp:rsid wsp:val=&quot;00087CB3&quot;/&gt;&lt;wsp:rsid wsp:val=&quot;00087CFA&quot;/&gt;&lt;wsp:rsid wsp:val=&quot;00090BA9&quot;/&gt;&lt;wsp:rsid wsp:val=&quot;000929D3&quot;/&gt;&lt;wsp:rsid wsp:val=&quot;00092DC8&quot;/&gt;&lt;wsp:rsid wsp:val=&quot;00092EC0&quot;/&gt;&lt;wsp:rsid wsp:val=&quot;00094467&quot;/&gt;&lt;wsp:rsid wsp:val=&quot;000951F9&quot;/&gt;&lt;wsp:rsid wsp:val=&quot;000A01FF&quot;/&gt;&lt;wsp:rsid wsp:val=&quot;000A06F7&quot;/&gt;&lt;wsp:rsid wsp:val=&quot;000A3231&quot;/&gt;&lt;wsp:rsid wsp:val=&quot;000A33A7&quot;/&gt;&lt;wsp:rsid wsp:val=&quot;000A52A7&quot;/&gt;&lt;wsp:rsid wsp:val=&quot;000A66D9&quot;/&gt;&lt;wsp:rsid wsp:val=&quot;000B4833&quot;/&gt;&lt;wsp:rsid wsp:val=&quot;000B577C&quot;/&gt;&lt;wsp:rsid wsp:val=&quot;000B5CDC&quot;/&gt;&lt;wsp:rsid wsp:val=&quot;000B62EF&quot;/&gt;&lt;wsp:rsid wsp:val=&quot;000B631A&quot;/&gt;&lt;wsp:rsid wsp:val=&quot;000B781E&quot;/&gt;&lt;wsp:rsid wsp:val=&quot;000C1D56&quot;/&gt;&lt;wsp:rsid wsp:val=&quot;000C2E42&quot;/&gt;&lt;wsp:rsid wsp:val=&quot;000C378C&quot;/&gt;&lt;wsp:rsid wsp:val=&quot;000C4284&quot;/&gt;&lt;wsp:rsid wsp:val=&quot;000C50BF&quot;/&gt;&lt;wsp:rsid wsp:val=&quot;000C6672&quot;/&gt;&lt;wsp:rsid wsp:val=&quot;000C7E20&quot;/&gt;&lt;wsp:rsid wsp:val=&quot;000D04F5&quot;/&gt;&lt;wsp:rsid wsp:val=&quot;000D2E4F&quot;/&gt;&lt;wsp:rsid wsp:val=&quot;000D5090&quot;/&gt;&lt;wsp:rsid wsp:val=&quot;000D7E82&quot;/&gt;&lt;wsp:rsid wsp:val=&quot;000E1028&quot;/&gt;&lt;wsp:rsid wsp:val=&quot;000E195B&quot;/&gt;&lt;wsp:rsid wsp:val=&quot;000E1F11&quot;/&gt;&lt;wsp:rsid wsp:val=&quot;000E27E9&quot;/&gt;&lt;wsp:rsid wsp:val=&quot;000E57E8&quot;/&gt;&lt;wsp:rsid wsp:val=&quot;000E6BF0&quot;/&gt;&lt;wsp:rsid wsp:val=&quot;000E756B&quot;/&gt;&lt;wsp:rsid wsp:val=&quot;000E7F23&quot;/&gt;&lt;wsp:rsid wsp:val=&quot;000F05F3&quot;/&gt;&lt;wsp:rsid wsp:val=&quot;000F1E12&quot;/&gt;&lt;wsp:rsid wsp:val=&quot;000F232B&quot;/&gt;&lt;wsp:rsid wsp:val=&quot;000F3E21&quot;/&gt;&lt;wsp:rsid wsp:val=&quot;000F41D8&quot;/&gt;&lt;wsp:rsid wsp:val=&quot;000F4740&quot;/&gt;&lt;wsp:rsid wsp:val=&quot;000F52E0&quot;/&gt;&lt;wsp:rsid wsp:val=&quot;000F621D&quot;/&gt;&lt;wsp:rsid wsp:val=&quot;000F6B9D&quot;/&gt;&lt;wsp:rsid wsp:val=&quot;000F79ED&quot;/&gt;&lt;wsp:rsid wsp:val=&quot;00101797&quot;/&gt;&lt;wsp:rsid wsp:val=&quot;001033E3&quot;/&gt;&lt;wsp:rsid wsp:val=&quot;00103BD9&quot;/&gt;&lt;wsp:rsid wsp:val=&quot;0010465E&quot;/&gt;&lt;wsp:rsid wsp:val=&quot;00105BF0&quot;/&gt;&lt;wsp:rsid wsp:val=&quot;00112E16&quot;/&gt;&lt;wsp:rsid wsp:val=&quot;001133FE&quot;/&gt;&lt;wsp:rsid wsp:val=&quot;00113F00&quot;/&gt;&lt;wsp:rsid wsp:val=&quot;001145E1&quot;/&gt;&lt;wsp:rsid wsp:val=&quot;00115A67&quot;/&gt;&lt;wsp:rsid wsp:val=&quot;00116825&quot;/&gt;&lt;wsp:rsid wsp:val=&quot;00117402&quot;/&gt;&lt;wsp:rsid wsp:val=&quot;00117C33&quot;/&gt;&lt;wsp:rsid wsp:val=&quot;00117DF4&quot;/&gt;&lt;wsp:rsid wsp:val=&quot;00117DF5&quot;/&gt;&lt;wsp:rsid wsp:val=&quot;00117E20&quot;/&gt;&lt;wsp:rsid wsp:val=&quot;001215F6&quot;/&gt;&lt;wsp:rsid wsp:val=&quot;001276AA&quot;/&gt;&lt;wsp:rsid wsp:val=&quot;00130819&quot;/&gt;&lt;wsp:rsid wsp:val=&quot;0013382C&quot;/&gt;&lt;wsp:rsid wsp:val=&quot;00133BBF&quot;/&gt;&lt;wsp:rsid wsp:val=&quot;0013672A&quot;/&gt;&lt;wsp:rsid wsp:val=&quot;00136C6D&quot;/&gt;&lt;wsp:rsid wsp:val=&quot;00136CB6&quot;/&gt;&lt;wsp:rsid wsp:val=&quot;001379F6&quot;/&gt;&lt;wsp:rsid wsp:val=&quot;00141BD8&quot;/&gt;&lt;wsp:rsid wsp:val=&quot;00142495&quot;/&gt;&lt;wsp:rsid wsp:val=&quot;001457F6&quot;/&gt;&lt;wsp:rsid wsp:val=&quot;001509E5&quot;/&gt;&lt;wsp:rsid wsp:val=&quot;001526B2&quot;/&gt;&lt;wsp:rsid wsp:val=&quot;00152FE5&quot;/&gt;&lt;wsp:rsid wsp:val=&quot;0015474E&quot;/&gt;&lt;wsp:rsid wsp:val=&quot;001555A9&quot;/&gt;&lt;wsp:rsid wsp:val=&quot;00155CDE&quot;/&gt;&lt;wsp:rsid wsp:val=&quot;001602F3&quot;/&gt;&lt;wsp:rsid wsp:val=&quot;00161A1E&quot;/&gt;&lt;wsp:rsid wsp:val=&quot;00161B56&quot;/&gt;&lt;wsp:rsid wsp:val=&quot;00161CDB&quot;/&gt;&lt;wsp:rsid wsp:val=&quot;0016278D&quot;/&gt;&lt;wsp:rsid wsp:val=&quot;0016360B&quot;/&gt;&lt;wsp:rsid wsp:val=&quot;0016397D&quot;/&gt;&lt;wsp:rsid wsp:val=&quot;00164DD3&quot;/&gt;&lt;wsp:rsid wsp:val=&quot;00166DA4&quot;/&gt;&lt;wsp:rsid wsp:val=&quot;00167BE2&quot;/&gt;&lt;wsp:rsid wsp:val=&quot;0017067C&quot;/&gt;&lt;wsp:rsid wsp:val=&quot;00170BAE&quot;/&gt;&lt;wsp:rsid wsp:val=&quot;001713B4&quot;/&gt;&lt;wsp:rsid wsp:val=&quot;00174B08&quot;/&gt;&lt;wsp:rsid wsp:val=&quot;00174D3A&quot;/&gt;&lt;wsp:rsid wsp:val=&quot;00176338&quot;/&gt;&lt;wsp:rsid wsp:val=&quot;0017731F&quot;/&gt;&lt;wsp:rsid wsp:val=&quot;00180437&quot;/&gt;&lt;wsp:rsid wsp:val=&quot;0018244C&quot;/&gt;&lt;wsp:rsid wsp:val=&quot;00183B5A&quot;/&gt;&lt;wsp:rsid wsp:val=&quot;00185554&quot;/&gt;&lt;wsp:rsid wsp:val=&quot;001862E7&quot;/&gt;&lt;wsp:rsid wsp:val=&quot;0018664B&quot;/&gt;&lt;wsp:rsid wsp:val=&quot;00187583&quot;/&gt;&lt;wsp:rsid wsp:val=&quot;001877F2&quot;/&gt;&lt;wsp:rsid wsp:val=&quot;00190501&quot;/&gt;&lt;wsp:rsid wsp:val=&quot;0019711D&quot;/&gt;&lt;wsp:rsid wsp:val=&quot;00197C23&quot;/&gt;&lt;wsp:rsid wsp:val=&quot;001A11F5&quot;/&gt;&lt;wsp:rsid wsp:val=&quot;001A1994&quot;/&gt;&lt;wsp:rsid wsp:val=&quot;001A1FF2&quot;/&gt;&lt;wsp:rsid wsp:val=&quot;001A24D4&quot;/&gt;&lt;wsp:rsid wsp:val=&quot;001A2EA3&quot;/&gt;&lt;wsp:rsid wsp:val=&quot;001A304C&quot;/&gt;&lt;wsp:rsid wsp:val=&quot;001A49B2&quot;/&gt;&lt;wsp:rsid wsp:val=&quot;001A655D&quot;/&gt;&lt;wsp:rsid wsp:val=&quot;001A6C9F&quot;/&gt;&lt;wsp:rsid wsp:val=&quot;001A76AA&quot;/&gt;&lt;wsp:rsid wsp:val=&quot;001B1862&quot;/&gt;&lt;wsp:rsid wsp:val=&quot;001B307D&quot;/&gt;&lt;wsp:rsid wsp:val=&quot;001B40B2&quot;/&gt;&lt;wsp:rsid wsp:val=&quot;001B4F96&quot;/&gt;&lt;wsp:rsid wsp:val=&quot;001B5A01&quot;/&gt;&lt;wsp:rsid wsp:val=&quot;001B5B86&quot;/&gt;&lt;wsp:rsid wsp:val=&quot;001B73C5&quot;/&gt;&lt;wsp:rsid wsp:val=&quot;001B7663&quot;/&gt;&lt;wsp:rsid wsp:val=&quot;001C0DDA&quot;/&gt;&lt;wsp:rsid wsp:val=&quot;001C1CA6&quot;/&gt;&lt;wsp:rsid wsp:val=&quot;001C38C8&quot;/&gt;&lt;wsp:rsid wsp:val=&quot;001C3AA5&quot;/&gt;&lt;wsp:rsid wsp:val=&quot;001C3BE5&quot;/&gt;&lt;wsp:rsid wsp:val=&quot;001C5397&quot;/&gt;&lt;wsp:rsid wsp:val=&quot;001C5FF7&quot;/&gt;&lt;wsp:rsid wsp:val=&quot;001C6963&quot;/&gt;&lt;wsp:rsid wsp:val=&quot;001C7692&quot;/&gt;&lt;wsp:rsid wsp:val=&quot;001D0F72&quot;/&gt;&lt;wsp:rsid wsp:val=&quot;001D1320&quot;/&gt;&lt;wsp:rsid wsp:val=&quot;001D3BB3&quot;/&gt;&lt;wsp:rsid wsp:val=&quot;001D4BBB&quot;/&gt;&lt;wsp:rsid wsp:val=&quot;001D5C61&quot;/&gt;&lt;wsp:rsid wsp:val=&quot;001D5EA4&quot;/&gt;&lt;wsp:rsid wsp:val=&quot;001D6294&quot;/&gt;&lt;wsp:rsid wsp:val=&quot;001D7FB1&quot;/&gt;&lt;wsp:rsid wsp:val=&quot;001E1006&quot;/&gt;&lt;wsp:rsid wsp:val=&quot;001E2D29&quot;/&gt;&lt;wsp:rsid wsp:val=&quot;001E4355&quot;/&gt;&lt;wsp:rsid wsp:val=&quot;001F008E&quot;/&gt;&lt;wsp:rsid wsp:val=&quot;001F01E6&quot;/&gt;&lt;wsp:rsid wsp:val=&quot;001F4414&quot;/&gt;&lt;wsp:rsid wsp:val=&quot;001F51B6&quot;/&gt;&lt;wsp:rsid wsp:val=&quot;001F5596&quot;/&gt;&lt;wsp:rsid wsp:val=&quot;001F5A96&quot;/&gt;&lt;wsp:rsid wsp:val=&quot;001F5FBF&quot;/&gt;&lt;wsp:rsid wsp:val=&quot;001F6E32&quot;/&gt;&lt;wsp:rsid wsp:val=&quot;001F783E&quot;/&gt;&lt;wsp:rsid wsp:val=&quot;00201793&quot;/&gt;&lt;wsp:rsid wsp:val=&quot;0020230A&quot;/&gt;&lt;wsp:rsid wsp:val=&quot;00202E40&quot;/&gt;&lt;wsp:rsid wsp:val=&quot;002049EE&quot;/&gt;&lt;wsp:rsid wsp:val=&quot;00204E2F&quot;/&gt;&lt;wsp:rsid wsp:val=&quot;00205FA8&quot;/&gt;&lt;wsp:rsid wsp:val=&quot;00206FE8&quot;/&gt;&lt;wsp:rsid wsp:val=&quot;002072D0&quot;/&gt;&lt;wsp:rsid wsp:val=&quot;00207360&quot;/&gt;&lt;wsp:rsid wsp:val=&quot;00207560&quot;/&gt;&lt;wsp:rsid wsp:val=&quot;00211E6E&quot;/&gt;&lt;wsp:rsid wsp:val=&quot;00212854&quot;/&gt;&lt;wsp:rsid wsp:val=&quot;00213DA1&quot;/&gt;&lt;wsp:rsid wsp:val=&quot;00214FB7&quot;/&gt;&lt;wsp:rsid wsp:val=&quot;00214FCF&quot;/&gt;&lt;wsp:rsid wsp:val=&quot;002162D0&quot;/&gt;&lt;wsp:rsid wsp:val=&quot;00216879&quot;/&gt;&lt;wsp:rsid wsp:val=&quot;0022186B&quot;/&gt;&lt;wsp:rsid wsp:val=&quot;00221D9C&quot;/&gt;&lt;wsp:rsid wsp:val=&quot;00222913&quot;/&gt;&lt;wsp:rsid wsp:val=&quot;00223657&quot;/&gt;&lt;wsp:rsid wsp:val=&quot;002250B7&quot;/&gt;&lt;wsp:rsid wsp:val=&quot;002252A5&quot;/&gt;&lt;wsp:rsid wsp:val=&quot;00226CAC&quot;/&gt;&lt;wsp:rsid wsp:val=&quot;0023126E&quot;/&gt;&lt;wsp:rsid wsp:val=&quot;00231D78&quot;/&gt;&lt;wsp:rsid wsp:val=&quot;0023267E&quot;/&gt;&lt;wsp:rsid wsp:val=&quot;00233D0E&quot;/&gt;&lt;wsp:rsid wsp:val=&quot;002340BC&quot;/&gt;&lt;wsp:rsid wsp:val=&quot;0023659D&quot;/&gt;&lt;wsp:rsid wsp:val=&quot;0023747B&quot;/&gt;&lt;wsp:rsid wsp:val=&quot;002374D4&quot;/&gt;&lt;wsp:rsid wsp:val=&quot;002402F5&quot;/&gt;&lt;wsp:rsid wsp:val=&quot;00243260&quot;/&gt;&lt;wsp:rsid wsp:val=&quot;0024392D&quot;/&gt;&lt;wsp:rsid wsp:val=&quot;00244E45&quot;/&gt;&lt;wsp:rsid wsp:val=&quot;00245A9D&quot;/&gt;&lt;wsp:rsid wsp:val=&quot;002464B2&quot;/&gt;&lt;wsp:rsid wsp:val=&quot;00246A7A&quot;/&gt;&lt;wsp:rsid wsp:val=&quot;00246E9C&quot;/&gt;&lt;wsp:rsid wsp:val=&quot;0024788C&quot;/&gt;&lt;wsp:rsid wsp:val=&quot;0025584B&quot;/&gt;&lt;wsp:rsid wsp:val=&quot;00257CD1&quot;/&gt;&lt;wsp:rsid wsp:val=&quot;00257D39&quot;/&gt;&lt;wsp:rsid wsp:val=&quot;002606FF&quot;/&gt;&lt;wsp:rsid wsp:val=&quot;00261CC8&quot;/&gt;&lt;wsp:rsid wsp:val=&quot;00262A15&quot;/&gt;&lt;wsp:rsid wsp:val=&quot;00263F81&quot;/&gt;&lt;wsp:rsid wsp:val=&quot;00265C53&quot;/&gt;&lt;wsp:rsid wsp:val=&quot;002660A9&quot;/&gt;&lt;wsp:rsid wsp:val=&quot;002664AD&quot;/&gt;&lt;wsp:rsid wsp:val=&quot;00270724&quot;/&gt;&lt;wsp:rsid wsp:val=&quot;00274587&quot;/&gt;&lt;wsp:rsid wsp:val=&quot;00274967&quot;/&gt;&lt;wsp:rsid wsp:val=&quot;00274C3E&quot;/&gt;&lt;wsp:rsid wsp:val=&quot;00275546&quot;/&gt;&lt;wsp:rsid wsp:val=&quot;00277E5F&quot;/&gt;&lt;wsp:rsid wsp:val=&quot;00281FE4&quot;/&gt;&lt;wsp:rsid wsp:val=&quot;0028443C&quot;/&gt;&lt;wsp:rsid wsp:val=&quot;00285B0C&quot;/&gt;&lt;wsp:rsid wsp:val=&quot;00287598&quot;/&gt;&lt;wsp:rsid wsp:val=&quot;00295A65&quot;/&gt;&lt;wsp:rsid wsp:val=&quot;00297706&quot;/&gt;&lt;wsp:rsid wsp:val=&quot;002A0D78&quot;/&gt;&lt;wsp:rsid wsp:val=&quot;002A291B&quot;/&gt;&lt;wsp:rsid wsp:val=&quot;002A2F83&quot;/&gt;&lt;wsp:rsid wsp:val=&quot;002A6877&quot;/&gt;&lt;wsp:rsid wsp:val=&quot;002B0884&quot;/&gt;&lt;wsp:rsid wsp:val=&quot;002B0A2B&quot;/&gt;&lt;wsp:rsid wsp:val=&quot;002B113A&quot;/&gt;&lt;wsp:rsid wsp:val=&quot;002B136B&quot;/&gt;&lt;wsp:rsid wsp:val=&quot;002B1F99&quot;/&gt;&lt;wsp:rsid wsp:val=&quot;002B5C8C&quot;/&gt;&lt;wsp:rsid wsp:val=&quot;002B5CAA&quot;/&gt;&lt;wsp:rsid wsp:val=&quot;002B686B&quot;/&gt;&lt;wsp:rsid wsp:val=&quot;002B70D4&quot;/&gt;&lt;wsp:rsid wsp:val=&quot;002C0B20&quot;/&gt;&lt;wsp:rsid wsp:val=&quot;002C0DEC&quot;/&gt;&lt;wsp:rsid wsp:val=&quot;002C2EAE&quot;/&gt;&lt;wsp:rsid wsp:val=&quot;002C323A&quot;/&gt;&lt;wsp:rsid wsp:val=&quot;002C380F&quot;/&gt;&lt;wsp:rsid wsp:val=&quot;002C4C02&quot;/&gt;&lt;wsp:rsid wsp:val=&quot;002C6220&quot;/&gt;&lt;wsp:rsid wsp:val=&quot;002C6969&quot;/&gt;&lt;wsp:rsid wsp:val=&quot;002C6D18&quot;/&gt;&lt;wsp:rsid wsp:val=&quot;002C6DE2&quot;/&gt;&lt;wsp:rsid wsp:val=&quot;002D2AC3&quot;/&gt;&lt;wsp:rsid wsp:val=&quot;002D313F&quot;/&gt;&lt;wsp:rsid wsp:val=&quot;002D343B&quot;/&gt;&lt;wsp:rsid wsp:val=&quot;002D43C9&quot;/&gt;&lt;wsp:rsid wsp:val=&quot;002D4AA1&quot;/&gt;&lt;wsp:rsid wsp:val=&quot;002D614C&quot;/&gt;&lt;wsp:rsid wsp:val=&quot;002D63DA&quot;/&gt;&lt;wsp:rsid wsp:val=&quot;002D7A1C&quot;/&gt;&lt;wsp:rsid wsp:val=&quot;002D7BDB&quot;/&gt;&lt;wsp:rsid wsp:val=&quot;002E0050&quot;/&gt;&lt;wsp:rsid wsp:val=&quot;002E1903&quot;/&gt;&lt;wsp:rsid wsp:val=&quot;002E3010&quot;/&gt;&lt;wsp:rsid wsp:val=&quot;002E4A35&quot;/&gt;&lt;wsp:rsid wsp:val=&quot;002F2536&quot;/&gt;&lt;wsp:rsid wsp:val=&quot;002F29A4&quot;/&gt;&lt;wsp:rsid wsp:val=&quot;002F49A9&quot;/&gt;&lt;wsp:rsid wsp:val=&quot;002F5147&quot;/&gt;&lt;wsp:rsid wsp:val=&quot;002F70FB&quot;/&gt;&lt;wsp:rsid wsp:val=&quot;003004D4&quot;/&gt;&lt;wsp:rsid wsp:val=&quot;003006C3&quot;/&gt;&lt;wsp:rsid wsp:val=&quot;00301395&quot;/&gt;&lt;wsp:rsid wsp:val=&quot;003040D9&quot;/&gt;&lt;wsp:rsid wsp:val=&quot;003045B2&quot;/&gt;&lt;wsp:rsid wsp:val=&quot;0030483C&quot;/&gt;&lt;wsp:rsid wsp:val=&quot;00305840&quot;/&gt;&lt;wsp:rsid wsp:val=&quot;0030678E&quot;/&gt;&lt;wsp:rsid wsp:val=&quot;0030681D&quot;/&gt;&lt;wsp:rsid wsp:val=&quot;00306AC6&quot;/&gt;&lt;wsp:rsid wsp:val=&quot;00306ECC&quot;/&gt;&lt;wsp:rsid wsp:val=&quot;003107DF&quot;/&gt;&lt;wsp:rsid wsp:val=&quot;0031085A&quot;/&gt;&lt;wsp:rsid wsp:val=&quot;003111A7&quot;/&gt;&lt;wsp:rsid wsp:val=&quot;0031162D&quot;/&gt;&lt;wsp:rsid wsp:val=&quot;00311793&quot;/&gt;&lt;wsp:rsid wsp:val=&quot;0031248D&quot;/&gt;&lt;wsp:rsid wsp:val=&quot;00312B9B&quot;/&gt;&lt;wsp:rsid wsp:val=&quot;00313E87&quot;/&gt;&lt;wsp:rsid wsp:val=&quot;00314881&quot;/&gt;&lt;wsp:rsid wsp:val=&quot;0031516D&quot;/&gt;&lt;wsp:rsid wsp:val=&quot;00315AF8&quot;/&gt;&lt;wsp:rsid wsp:val=&quot;0031668F&quot;/&gt;&lt;wsp:rsid wsp:val=&quot;0031697B&quot;/&gt;&lt;wsp:rsid wsp:val=&quot;00317A6A&quot;/&gt;&lt;wsp:rsid wsp:val=&quot;00321DEB&quot;/&gt;&lt;wsp:rsid wsp:val=&quot;0032244F&quot;/&gt;&lt;wsp:rsid wsp:val=&quot;00323E6C&quot;/&gt;&lt;wsp:rsid wsp:val=&quot;0032591C&quot;/&gt;&lt;wsp:rsid wsp:val=&quot;00325F59&quot;/&gt;&lt;wsp:rsid wsp:val=&quot;00326C6E&quot;/&gt;&lt;wsp:rsid wsp:val=&quot;00330742&quot;/&gt;&lt;wsp:rsid wsp:val=&quot;00331183&quot;/&gt;&lt;wsp:rsid wsp:val=&quot;00331537&quot;/&gt;&lt;wsp:rsid wsp:val=&quot;00331CB8&quot;/&gt;&lt;wsp:rsid wsp:val=&quot;003330C3&quot;/&gt;&lt;wsp:rsid wsp:val=&quot;003333A2&quot;/&gt;&lt;wsp:rsid wsp:val=&quot;003337D2&quot;/&gt;&lt;wsp:rsid wsp:val=&quot;003349D0&quot;/&gt;&lt;wsp:rsid wsp:val=&quot;003355E3&quot;/&gt;&lt;wsp:rsid wsp:val=&quot;00335BA4&quot;/&gt;&lt;wsp:rsid wsp:val=&quot;00336106&quot;/&gt;&lt;wsp:rsid wsp:val=&quot;00337156&quot;/&gt;&lt;wsp:rsid wsp:val=&quot;0034241F&quot;/&gt;&lt;wsp:rsid wsp:val=&quot;00344BCB&quot;/&gt;&lt;wsp:rsid wsp:val=&quot;00345F3A&quot;/&gt;&lt;wsp:rsid wsp:val=&quot;003460F4&quot;/&gt;&lt;wsp:rsid wsp:val=&quot;0034629E&quot;/&gt;&lt;wsp:rsid wsp:val=&quot;003463A4&quot;/&gt;&lt;wsp:rsid wsp:val=&quot;00347316&quot;/&gt;&lt;wsp:rsid wsp:val=&quot;00350254&quot;/&gt;&lt;wsp:rsid wsp:val=&quot;003550C5&quot;/&gt;&lt;wsp:rsid wsp:val=&quot;00356ED0&quot;/&gt;&lt;wsp:rsid wsp:val=&quot;00357126&quot;/&gt;&lt;wsp:rsid wsp:val=&quot;00360041&quot;/&gt;&lt;wsp:rsid wsp:val=&quot;003607ED&quot;/&gt;&lt;wsp:rsid wsp:val=&quot;0036100A&quot;/&gt;&lt;wsp:rsid wsp:val=&quot;003610A8&quot;/&gt;&lt;wsp:rsid wsp:val=&quot;00361635&quot;/&gt;&lt;wsp:rsid wsp:val=&quot;0036241F&quot;/&gt;&lt;wsp:rsid wsp:val=&quot;003634C4&quot;/&gt;&lt;wsp:rsid wsp:val=&quot;00363989&quot;/&gt;&lt;wsp:rsid wsp:val=&quot;003672DF&quot;/&gt;&lt;wsp:rsid wsp:val=&quot;00370DC7&quot;/&gt;&lt;wsp:rsid wsp:val=&quot;00373714&quot;/&gt;&lt;wsp:rsid wsp:val=&quot;00373DFA&quot;/&gt;&lt;wsp:rsid wsp:val=&quot;0037416F&quot;/&gt;&lt;wsp:rsid wsp:val=&quot;00374D50&quot;/&gt;&lt;wsp:rsid wsp:val=&quot;003753D0&quot;/&gt;&lt;wsp:rsid wsp:val=&quot;00376071&quot;/&gt;&lt;wsp:rsid wsp:val=&quot;003763FD&quot;/&gt;&lt;wsp:rsid wsp:val=&quot;0037654F&quot;/&gt;&lt;wsp:rsid wsp:val=&quot;003765EC&quot;/&gt;&lt;wsp:rsid wsp:val=&quot;0037672F&quot;/&gt;&lt;wsp:rsid wsp:val=&quot;00380431&quot;/&gt;&lt;wsp:rsid wsp:val=&quot;00381B81&quot;/&gt;&lt;wsp:rsid wsp:val=&quot;00381C8E&quot;/&gt;&lt;wsp:rsid wsp:val=&quot;00385EEC&quot;/&gt;&lt;wsp:rsid wsp:val=&quot;00386DC0&quot;/&gt;&lt;wsp:rsid wsp:val=&quot;00387BF8&quot;/&gt;&lt;wsp:rsid wsp:val=&quot;0039113D&quot;/&gt;&lt;wsp:rsid wsp:val=&quot;003916E4&quot;/&gt;&lt;wsp:rsid wsp:val=&quot;00391F23&quot;/&gt;&lt;wsp:rsid wsp:val=&quot;00394902&quot;/&gt;&lt;wsp:rsid wsp:val=&quot;00395C0B&quot;/&gt;&lt;wsp:rsid wsp:val=&quot;00395DA1&quot;/&gt;&lt;wsp:rsid wsp:val=&quot;003969BD&quot;/&gt;&lt;wsp:rsid wsp:val=&quot;003975C8&quot;/&gt;&lt;wsp:rsid wsp:val=&quot;0039768E&quot;/&gt;&lt;wsp:rsid wsp:val=&quot;00397F6F&quot;/&gt;&lt;wsp:rsid wsp:val=&quot;003A10E3&quot;/&gt;&lt;wsp:rsid wsp:val=&quot;003A17EF&quot;/&gt;&lt;wsp:rsid wsp:val=&quot;003A2CF4&quot;/&gt;&lt;wsp:rsid wsp:val=&quot;003A4181&quot;/&gt;&lt;wsp:rsid wsp:val=&quot;003A5093&quot;/&gt;&lt;wsp:rsid wsp:val=&quot;003A5CB4&quot;/&gt;&lt;wsp:rsid wsp:val=&quot;003B2232&quot;/&gt;&lt;wsp:rsid wsp:val=&quot;003B2DF6&quot;/&gt;&lt;wsp:rsid wsp:val=&quot;003B40CB&quot;/&gt;&lt;wsp:rsid wsp:val=&quot;003B484D&quot;/&gt;&lt;wsp:rsid wsp:val=&quot;003B4CC2&quot;/&gt;&lt;wsp:rsid wsp:val=&quot;003B7A08&quot;/&gt;&lt;wsp:rsid wsp:val=&quot;003B7FF0&quot;/&gt;&lt;wsp:rsid wsp:val=&quot;003C0443&quot;/&gt;&lt;wsp:rsid wsp:val=&quot;003C0781&quot;/&gt;&lt;wsp:rsid wsp:val=&quot;003C5A74&quot;/&gt;&lt;wsp:rsid wsp:val=&quot;003C5D10&quot;/&gt;&lt;wsp:rsid wsp:val=&quot;003C6A42&quot;/&gt;&lt;wsp:rsid wsp:val=&quot;003C6A59&quot;/&gt;&lt;wsp:rsid wsp:val=&quot;003D062E&quot;/&gt;&lt;wsp:rsid wsp:val=&quot;003D2BB7&quot;/&gt;&lt;wsp:rsid wsp:val=&quot;003D3F58&quot;/&gt;&lt;wsp:rsid wsp:val=&quot;003D5987&quot;/&gt;&lt;wsp:rsid wsp:val=&quot;003D614A&quot;/&gt;&lt;wsp:rsid wsp:val=&quot;003D7812&quot;/&gt;&lt;wsp:rsid wsp:val=&quot;003D7EEC&quot;/&gt;&lt;wsp:rsid wsp:val=&quot;003E32D6&quot;/&gt;&lt;wsp:rsid wsp:val=&quot;003E39EC&quot;/&gt;&lt;wsp:rsid wsp:val=&quot;003E43D3&quot;/&gt;&lt;wsp:rsid wsp:val=&quot;003E4726&quot;/&gt;&lt;wsp:rsid wsp:val=&quot;003E576B&quot;/&gt;&lt;wsp:rsid wsp:val=&quot;003E58E3&quot;/&gt;&lt;wsp:rsid wsp:val=&quot;003E5C73&quot;/&gt;&lt;wsp:rsid wsp:val=&quot;003E60A7&quot;/&gt;&lt;wsp:rsid wsp:val=&quot;003E62D1&quot;/&gt;&lt;wsp:rsid wsp:val=&quot;003E727F&quot;/&gt;&lt;wsp:rsid wsp:val=&quot;003E769E&quot;/&gt;&lt;wsp:rsid wsp:val=&quot;003F09C2&quot;/&gt;&lt;wsp:rsid wsp:val=&quot;003F1855&quot;/&gt;&lt;wsp:rsid wsp:val=&quot;003F1C6E&quot;/&gt;&lt;wsp:rsid wsp:val=&quot;003F2447&quot;/&gt;&lt;wsp:rsid wsp:val=&quot;003F281F&quot;/&gt;&lt;wsp:rsid wsp:val=&quot;003F31EF&quot;/&gt;&lt;wsp:rsid wsp:val=&quot;003F6289&quot;/&gt;&lt;wsp:rsid wsp:val=&quot;003F731A&quot;/&gt;&lt;wsp:rsid wsp:val=&quot;003F7C20&quot;/&gt;&lt;wsp:rsid wsp:val=&quot;004001F6&quot;/&gt;&lt;wsp:rsid wsp:val=&quot;00400649&quot;/&gt;&lt;wsp:rsid wsp:val=&quot;00400DBA&quot;/&gt;&lt;wsp:rsid wsp:val=&quot;004019A2&quot;/&gt;&lt;wsp:rsid wsp:val=&quot;00401C1D&quot;/&gt;&lt;wsp:rsid wsp:val=&quot;004020C4&quot;/&gt;&lt;wsp:rsid wsp:val=&quot;00403294&quot;/&gt;&lt;wsp:rsid wsp:val=&quot;004039DE&quot;/&gt;&lt;wsp:rsid wsp:val=&quot;004046D2&quot;/&gt;&lt;wsp:rsid wsp:val=&quot;00404EE1&quot;/&gt;&lt;wsp:rsid wsp:val=&quot;00407103&quot;/&gt;&lt;wsp:rsid wsp:val=&quot;00410354&quot;/&gt;&lt;wsp:rsid wsp:val=&quot;004113CF&quot;/&gt;&lt;wsp:rsid wsp:val=&quot;00413CEB&quot;/&gt;&lt;wsp:rsid wsp:val=&quot;00413F67&quot;/&gt;&lt;wsp:rsid wsp:val=&quot;00414C36&quot;/&gt;&lt;wsp:rsid wsp:val=&quot;004168DB&quot;/&gt;&lt;wsp:rsid wsp:val=&quot;00416A09&quot;/&gt;&lt;wsp:rsid wsp:val=&quot;00417D88&quot;/&gt;&lt;wsp:rsid wsp:val=&quot;00420D78&quot;/&gt;&lt;wsp:rsid wsp:val=&quot;00421AEB&quot;/&gt;&lt;wsp:rsid wsp:val=&quot;00424089&quot;/&gt;&lt;wsp:rsid wsp:val=&quot;004266BD&quot;/&gt;&lt;wsp:rsid wsp:val=&quot;00426F6B&quot;/&gt;&lt;wsp:rsid wsp:val=&quot;004273A4&quot;/&gt;&lt;wsp:rsid wsp:val=&quot;0042776D&quot;/&gt;&lt;wsp:rsid wsp:val=&quot;00430B28&quot;/&gt;&lt;wsp:rsid wsp:val=&quot;00432678&quot;/&gt;&lt;wsp:rsid wsp:val=&quot;00432ADE&quot;/&gt;&lt;wsp:rsid wsp:val=&quot;0043332B&quot;/&gt;&lt;wsp:rsid wsp:val=&quot;00433680&quot;/&gt;&lt;wsp:rsid wsp:val=&quot;00433C18&quot;/&gt;&lt;wsp:rsid wsp:val=&quot;00433D3D&quot;/&gt;&lt;wsp:rsid wsp:val=&quot;00434812&quot;/&gt;&lt;wsp:rsid wsp:val=&quot;00434845&quot;/&gt;&lt;wsp:rsid wsp:val=&quot;00434F60&quot;/&gt;&lt;wsp:rsid wsp:val=&quot;00436A39&quot;/&gt;&lt;wsp:rsid wsp:val=&quot;0043751C&quot;/&gt;&lt;wsp:rsid wsp:val=&quot;00442782&quot;/&gt;&lt;wsp:rsid wsp:val=&quot;0044290F&quot;/&gt;&lt;wsp:rsid wsp:val=&quot;00442915&quot;/&gt;&lt;wsp:rsid wsp:val=&quot;00443CBE&quot;/&gt;&lt;wsp:rsid wsp:val=&quot;00444801&quot;/&gt;&lt;wsp:rsid wsp:val=&quot;004465A0&quot;/&gt;&lt;wsp:rsid wsp:val=&quot;00451065&quot;/&gt;&lt;wsp:rsid wsp:val=&quot;00451799&quot;/&gt;&lt;wsp:rsid wsp:val=&quot;00452236&quot;/&gt;&lt;wsp:rsid wsp:val=&quot;0045234D&quot;/&gt;&lt;wsp:rsid wsp:val=&quot;00453100&quot;/&gt;&lt;wsp:rsid wsp:val=&quot;00454153&quot;/&gt;&lt;wsp:rsid wsp:val=&quot;004564CE&quot;/&gt;&lt;wsp:rsid wsp:val=&quot;00457304&quot;/&gt;&lt;wsp:rsid wsp:val=&quot;00457EE3&quot;/&gt;&lt;wsp:rsid wsp:val=&quot;004625B9&quot;/&gt;&lt;wsp:rsid wsp:val=&quot;00462B69&quot;/&gt;&lt;wsp:rsid wsp:val=&quot;00462F3B&quot;/&gt;&lt;wsp:rsid wsp:val=&quot;004637FF&quot;/&gt;&lt;wsp:rsid wsp:val=&quot;004645AC&quot;/&gt;&lt;wsp:rsid wsp:val=&quot;00467DD3&quot;/&gt;&lt;wsp:rsid wsp:val=&quot;00470C12&quot;/&gt;&lt;wsp:rsid wsp:val=&quot;00471647&quot;/&gt;&lt;wsp:rsid wsp:val=&quot;0047687B&quot;/&gt;&lt;wsp:rsid wsp:val=&quot;00476B09&quot;/&gt;&lt;wsp:rsid wsp:val=&quot;004777D4&quot;/&gt;&lt;wsp:rsid wsp:val=&quot;00477FDD&quot;/&gt;&lt;wsp:rsid wsp:val=&quot;00480F87&quot;/&gt;&lt;wsp:rsid wsp:val=&quot;004832D1&quot;/&gt;&lt;wsp:rsid wsp:val=&quot;00487FB5&quot;/&gt;&lt;wsp:rsid wsp:val=&quot;00490095&quot;/&gt;&lt;wsp:rsid wsp:val=&quot;0049066B&quot;/&gt;&lt;wsp:rsid wsp:val=&quot;00493D68&quot;/&gt;&lt;wsp:rsid wsp:val=&quot;00495467&quot;/&gt;&lt;wsp:rsid wsp:val=&quot;00495FE8&quot;/&gt;&lt;wsp:rsid wsp:val=&quot;004A1D7E&quot;/&gt;&lt;wsp:rsid wsp:val=&quot;004A25F4&quot;/&gt;&lt;wsp:rsid wsp:val=&quot;004A3696&quot;/&gt;&lt;wsp:rsid wsp:val=&quot;004A3DB3&quot;/&gt;&lt;wsp:rsid wsp:val=&quot;004A4706&quot;/&gt;&lt;wsp:rsid wsp:val=&quot;004A4CFE&quot;/&gt;&lt;wsp:rsid wsp:val=&quot;004B0B97&quot;/&gt;&lt;wsp:rsid wsp:val=&quot;004B0BC4&quot;/&gt;&lt;wsp:rsid wsp:val=&quot;004B0C47&quot;/&gt;&lt;wsp:rsid wsp:val=&quot;004B159B&quot;/&gt;&lt;wsp:rsid wsp:val=&quot;004B1F51&quot;/&gt;&lt;wsp:rsid wsp:val=&quot;004B25F4&quot;/&gt;&lt;wsp:rsid wsp:val=&quot;004B2A47&quot;/&gt;&lt;wsp:rsid wsp:val=&quot;004B474E&quot;/&gt;&lt;wsp:rsid wsp:val=&quot;004B4A45&quot;/&gt;&lt;wsp:rsid wsp:val=&quot;004B4E00&quot;/&gt;&lt;wsp:rsid wsp:val=&quot;004B5F14&quot;/&gt;&lt;wsp:rsid wsp:val=&quot;004B75D1&quot;/&gt;&lt;wsp:rsid wsp:val=&quot;004B7835&quot;/&gt;&lt;wsp:rsid wsp:val=&quot;004C0150&quot;/&gt;&lt;wsp:rsid wsp:val=&quot;004C0648&quot;/&gt;&lt;wsp:rsid wsp:val=&quot;004C0EC9&quot;/&gt;&lt;wsp:rsid wsp:val=&quot;004C182A&quot;/&gt;&lt;wsp:rsid wsp:val=&quot;004C2E3C&quot;/&gt;&lt;wsp:rsid wsp:val=&quot;004C4B96&quot;/&gt;&lt;wsp:rsid wsp:val=&quot;004C535E&quot;/&gt;&lt;wsp:rsid wsp:val=&quot;004D06BE&quot;/&gt;&lt;wsp:rsid wsp:val=&quot;004D1E7C&quot;/&gt;&lt;wsp:rsid wsp:val=&quot;004D219F&quot;/&gt;&lt;wsp:rsid wsp:val=&quot;004D443F&quot;/&gt;&lt;wsp:rsid wsp:val=&quot;004D4570&quot;/&gt;&lt;wsp:rsid wsp:val=&quot;004D4F3D&quot;/&gt;&lt;wsp:rsid wsp:val=&quot;004D5087&quot;/&gt;&lt;wsp:rsid wsp:val=&quot;004D584F&quot;/&gt;&lt;wsp:rsid wsp:val=&quot;004D616C&quot;/&gt;&lt;wsp:rsid wsp:val=&quot;004D768F&quot;/&gt;&lt;wsp:rsid wsp:val=&quot;004D7D07&quot;/&gt;&lt;wsp:rsid wsp:val=&quot;004D7DB4&quot;/&gt;&lt;wsp:rsid wsp:val=&quot;004E0303&quot;/&gt;&lt;wsp:rsid wsp:val=&quot;004E0490&quot;/&gt;&lt;wsp:rsid wsp:val=&quot;004E050E&quot;/&gt;&lt;wsp:rsid wsp:val=&quot;004E11B1&quot;/&gt;&lt;wsp:rsid wsp:val=&quot;004E11FB&quot;/&gt;&lt;wsp:rsid wsp:val=&quot;004E1297&quot;/&gt;&lt;wsp:rsid wsp:val=&quot;004E1C01&quot;/&gt;&lt;wsp:rsid wsp:val=&quot;004E2E14&quot;/&gt;&lt;wsp:rsid wsp:val=&quot;004E4F3C&quot;/&gt;&lt;wsp:rsid wsp:val=&quot;004E6148&quot;/&gt;&lt;wsp:rsid wsp:val=&quot;004E6832&quot;/&gt;&lt;wsp:rsid wsp:val=&quot;004E6DE8&quot;/&gt;&lt;wsp:rsid wsp:val=&quot;004F074C&quot;/&gt;&lt;wsp:rsid wsp:val=&quot;004F079C&quot;/&gt;&lt;wsp:rsid wsp:val=&quot;004F159E&quot;/&gt;&lt;wsp:rsid wsp:val=&quot;004F323C&quot;/&gt;&lt;wsp:rsid wsp:val=&quot;004F3A57&quot;/&gt;&lt;wsp:rsid wsp:val=&quot;004F513B&quot;/&gt;&lt;wsp:rsid wsp:val=&quot;004F6FF6&quot;/&gt;&lt;wsp:rsid wsp:val=&quot;004F70B7&quot;/&gt;&lt;wsp:rsid wsp:val=&quot;0050045D&quot;/&gt;&lt;wsp:rsid wsp:val=&quot;005013ED&quot;/&gt;&lt;wsp:rsid wsp:val=&quot;0050239E&quot;/&gt;&lt;wsp:rsid wsp:val=&quot;00502F78&quot;/&gt;&lt;wsp:rsid wsp:val=&quot;00503C49&quot;/&gt;&lt;wsp:rsid wsp:val=&quot;00503FD1&quot;/&gt;&lt;wsp:rsid wsp:val=&quot;00504A72&quot;/&gt;&lt;wsp:rsid wsp:val=&quot;005066A2&quot;/&gt;&lt;wsp:rsid wsp:val=&quot;00510825&quot;/&gt;&lt;wsp:rsid wsp:val=&quot;0051296F&quot;/&gt;&lt;wsp:rsid wsp:val=&quot;00513526&quot;/&gt;&lt;wsp:rsid wsp:val=&quot;0051409A&quot;/&gt;&lt;wsp:rsid wsp:val=&quot;005141DC&quot;/&gt;&lt;wsp:rsid wsp:val=&quot;00516E7D&quot;/&gt;&lt;wsp:rsid wsp:val=&quot;00517700&quot;/&gt;&lt;wsp:rsid wsp:val=&quot;00520285&quot;/&gt;&lt;wsp:rsid wsp:val=&quot;005209BD&quot;/&gt;&lt;wsp:rsid wsp:val=&quot;00522662&quot;/&gt;&lt;wsp:rsid wsp:val=&quot;00524D56&quot;/&gt;&lt;wsp:rsid wsp:val=&quot;00531849&quot;/&gt;&lt;wsp:rsid wsp:val=&quot;0053272B&quot;/&gt;&lt;wsp:rsid wsp:val=&quot;00532DC4&quot;/&gt;&lt;wsp:rsid wsp:val=&quot;00533173&quot;/&gt;&lt;wsp:rsid wsp:val=&quot;005352CB&quot;/&gt;&lt;wsp:rsid wsp:val=&quot;005358FD&quot;/&gt;&lt;wsp:rsid wsp:val=&quot;005359AE&quot;/&gt;&lt;wsp:rsid wsp:val=&quot;00536825&quot;/&gt;&lt;wsp:rsid wsp:val=&quot;00537A3B&quot;/&gt;&lt;wsp:rsid wsp:val=&quot;00537FD2&quot;/&gt;&lt;wsp:rsid wsp:val=&quot;00540BED&quot;/&gt;&lt;wsp:rsid wsp:val=&quot;005410D2&quot;/&gt;&lt;wsp:rsid wsp:val=&quot;0054294D&quot;/&gt;&lt;wsp:rsid wsp:val=&quot;00542D84&quot;/&gt;&lt;wsp:rsid wsp:val=&quot;0054510E&quot;/&gt;&lt;wsp:rsid wsp:val=&quot;00546746&quot;/&gt;&lt;wsp:rsid wsp:val=&quot;00547099&quot;/&gt;&lt;wsp:rsid wsp:val=&quot;005506BB&quot;/&gt;&lt;wsp:rsid wsp:val=&quot;00550980&quot;/&gt;&lt;wsp:rsid wsp:val=&quot;005533EC&quot;/&gt;&lt;wsp:rsid wsp:val=&quot;00554FEE&quot;/&gt;&lt;wsp:rsid wsp:val=&quot;00555B1E&quot;/&gt;&lt;wsp:rsid wsp:val=&quot;00556A0E&quot;/&gt;&lt;wsp:rsid wsp:val=&quot;00560711&quot;/&gt;&lt;wsp:rsid wsp:val=&quot;00560FB9&quot;/&gt;&lt;wsp:rsid wsp:val=&quot;00563179&quot;/&gt;&lt;wsp:rsid wsp:val=&quot;00564920&quot;/&gt;&lt;wsp:rsid wsp:val=&quot;00565932&quot;/&gt;&lt;wsp:rsid wsp:val=&quot;00565A3A&quot;/&gt;&lt;wsp:rsid wsp:val=&quot;00565E9E&quot;/&gt;&lt;wsp:rsid wsp:val=&quot;0056677D&quot;/&gt;&lt;wsp:rsid wsp:val=&quot;005667EA&quot;/&gt;&lt;wsp:rsid wsp:val=&quot;00570251&quot;/&gt;&lt;wsp:rsid wsp:val=&quot;00571D72&quot;/&gt;&lt;wsp:rsid wsp:val=&quot;005720F0&quot;/&gt;&lt;wsp:rsid wsp:val=&quot;005754D4&quot;/&gt;&lt;wsp:rsid wsp:val=&quot;0057660A&quot;/&gt;&lt;wsp:rsid wsp:val=&quot;00584B7F&quot;/&gt;&lt;wsp:rsid wsp:val=&quot;00586AB9&quot;/&gt;&lt;wsp:rsid wsp:val=&quot;00587121&quot;/&gt;&lt;wsp:rsid wsp:val=&quot;00587AAB&quot;/&gt;&lt;wsp:rsid wsp:val=&quot;00590409&quot;/&gt;&lt;wsp:rsid wsp:val=&quot;00591676&quot;/&gt;&lt;wsp:rsid wsp:val=&quot;005917E4&quot;/&gt;&lt;wsp:rsid wsp:val=&quot;00592D84&quot;/&gt;&lt;wsp:rsid wsp:val=&quot;0059336C&quot;/&gt;&lt;wsp:rsid wsp:val=&quot;00594978&quot;/&gt;&lt;wsp:rsid wsp:val=&quot;00594C89&quot;/&gt;&lt;wsp:rsid wsp:val=&quot;00595BE9&quot;/&gt;&lt;wsp:rsid wsp:val=&quot;005A0057&quot;/&gt;&lt;wsp:rsid wsp:val=&quot;005A05D0&quot;/&gt;&lt;wsp:rsid wsp:val=&quot;005A199F&quot;/&gt;&lt;wsp:rsid wsp:val=&quot;005A1C07&quot;/&gt;&lt;wsp:rsid wsp:val=&quot;005A3915&quot;/&gt;&lt;wsp:rsid wsp:val=&quot;005A3D2F&quot;/&gt;&lt;wsp:rsid wsp:val=&quot;005A4D91&quot;/&gt;&lt;wsp:rsid wsp:val=&quot;005B099D&quot;/&gt;&lt;wsp:rsid wsp:val=&quot;005B19D8&quot;/&gt;&lt;wsp:rsid wsp:val=&quot;005B3952&quot;/&gt;&lt;wsp:rsid wsp:val=&quot;005B57F9&quot;/&gt;&lt;wsp:rsid wsp:val=&quot;005C012C&quot;/&gt;&lt;wsp:rsid wsp:val=&quot;005C10AE&quot;/&gt;&lt;wsp:rsid wsp:val=&quot;005C14D3&quot;/&gt;&lt;wsp:rsid wsp:val=&quot;005C1705&quot;/&gt;&lt;wsp:rsid wsp:val=&quot;005C187F&quot;/&gt;&lt;wsp:rsid wsp:val=&quot;005C1FBA&quot;/&gt;&lt;wsp:rsid wsp:val=&quot;005C20D4&quot;/&gt;&lt;wsp:rsid wsp:val=&quot;005C420D&quot;/&gt;&lt;wsp:rsid wsp:val=&quot;005C42DF&quot;/&gt;&lt;wsp:rsid wsp:val=&quot;005C62DA&quot;/&gt;&lt;wsp:rsid wsp:val=&quot;005D098D&quot;/&gt;&lt;wsp:rsid wsp:val=&quot;005D26E3&quot;/&gt;&lt;wsp:rsid wsp:val=&quot;005D4496&quot;/&gt;&lt;wsp:rsid wsp:val=&quot;005D6177&quot;/&gt;&lt;wsp:rsid wsp:val=&quot;005D63A6&quot;/&gt;&lt;wsp:rsid wsp:val=&quot;005D7208&quot;/&gt;&lt;wsp:rsid wsp:val=&quot;005D78B1&quot;/&gt;&lt;wsp:rsid wsp:val=&quot;005E03D6&quot;/&gt;&lt;wsp:rsid wsp:val=&quot;005E06CC&quot;/&gt;&lt;wsp:rsid wsp:val=&quot;005E0772&quot;/&gt;&lt;wsp:rsid wsp:val=&quot;005E2727&quot;/&gt;&lt;wsp:rsid wsp:val=&quot;005E2B42&quot;/&gt;&lt;wsp:rsid wsp:val=&quot;005E3498&quot;/&gt;&lt;wsp:rsid wsp:val=&quot;005E45C8&quot;/&gt;&lt;wsp:rsid wsp:val=&quot;005E48E2&quot;/&gt;&lt;wsp:rsid wsp:val=&quot;005E6D15&quot;/&gt;&lt;wsp:rsid wsp:val=&quot;005F027F&quot;/&gt;&lt;wsp:rsid wsp:val=&quot;005F0F8F&quot;/&gt;&lt;wsp:rsid wsp:val=&quot;005F17C5&quot;/&gt;&lt;wsp:rsid wsp:val=&quot;005F2C2C&quot;/&gt;&lt;wsp:rsid wsp:val=&quot;005F5BAF&quot;/&gt;&lt;wsp:rsid wsp:val=&quot;005F752C&quot;/&gt;&lt;wsp:rsid wsp:val=&quot;005F7C3A&quot;/&gt;&lt;wsp:rsid wsp:val=&quot;00604288&quot;/&gt;&lt;wsp:rsid wsp:val=&quot;0060544A&quot;/&gt;&lt;wsp:rsid wsp:val=&quot;0060549B&quot;/&gt;&lt;wsp:rsid wsp:val=&quot;00606359&quot;/&gt;&lt;wsp:rsid wsp:val=&quot;00606831&quot;/&gt;&lt;wsp:rsid wsp:val=&quot;006077F9&quot;/&gt;&lt;wsp:rsid wsp:val=&quot;00610636&quot;/&gt;&lt;wsp:rsid wsp:val=&quot;00610D5A&quot;/&gt;&lt;wsp:rsid wsp:val=&quot;00611DAC&quot;/&gt;&lt;wsp:rsid wsp:val=&quot;00613127&quot;/&gt;&lt;wsp:rsid wsp:val=&quot;00613D19&quot;/&gt;&lt;wsp:rsid wsp:val=&quot;00617235&quot;/&gt;&lt;wsp:rsid wsp:val=&quot;00621A17&quot;/&gt;&lt;wsp:rsid wsp:val=&quot;00621BE2&quot;/&gt;&lt;wsp:rsid wsp:val=&quot;00621E8E&quot;/&gt;&lt;wsp:rsid wsp:val=&quot;006237C4&quot;/&gt;&lt;wsp:rsid wsp:val=&quot;00623E99&quot;/&gt;&lt;wsp:rsid wsp:val=&quot;006255A5&quot;/&gt;&lt;wsp:rsid wsp:val=&quot;0062569D&quot;/&gt;&lt;wsp:rsid wsp:val=&quot;006257B7&quot;/&gt;&lt;wsp:rsid wsp:val=&quot;0062740D&quot;/&gt;&lt;wsp:rsid wsp:val=&quot;0063021E&quot;/&gt;&lt;wsp:rsid wsp:val=&quot;00630720&quot;/&gt;&lt;wsp:rsid wsp:val=&quot;00630D2A&quot;/&gt;&lt;wsp:rsid wsp:val=&quot;00632054&quot;/&gt;&lt;wsp:rsid wsp:val=&quot;00632683&quot;/&gt;&lt;wsp:rsid wsp:val=&quot;006330FF&quot;/&gt;&lt;wsp:rsid wsp:val=&quot;0063380F&quot;/&gt;&lt;wsp:rsid wsp:val=&quot;00634CFF&quot;/&gt;&lt;wsp:rsid wsp:val=&quot;006352ED&quot;/&gt;&lt;wsp:rsid wsp:val=&quot;006365EA&quot;/&gt;&lt;wsp:rsid wsp:val=&quot;00636A8F&quot;/&gt;&lt;wsp:rsid wsp:val=&quot;0063744B&quot;/&gt;&lt;wsp:rsid wsp:val=&quot;006378EA&quot;/&gt;&lt;wsp:rsid wsp:val=&quot;00640489&quot;/&gt;&lt;wsp:rsid wsp:val=&quot;0064240F&quot;/&gt;&lt;wsp:rsid wsp:val=&quot;006427DE&quot;/&gt;&lt;wsp:rsid wsp:val=&quot;006428A1&quot;/&gt;&lt;wsp:rsid wsp:val=&quot;006437C1&quot;/&gt;&lt;wsp:rsid wsp:val=&quot;006443B8&quot;/&gt;&lt;wsp:rsid wsp:val=&quot;006457FB&quot;/&gt;&lt;wsp:rsid wsp:val=&quot;00651043&quot;/&gt;&lt;wsp:rsid wsp:val=&quot;00654745&quot;/&gt;&lt;wsp:rsid wsp:val=&quot;006547D7&quot;/&gt;&lt;wsp:rsid wsp:val=&quot;00655F28&quot;/&gt;&lt;wsp:rsid wsp:val=&quot;00656249&quot;/&gt;&lt;wsp:rsid wsp:val=&quot;00660608&quot;/&gt;&lt;wsp:rsid wsp:val=&quot;006632E4&quot;/&gt;&lt;wsp:rsid wsp:val=&quot;00663AAF&quot;/&gt;&lt;wsp:rsid wsp:val=&quot;00664623&quot;/&gt;&lt;wsp:rsid wsp:val=&quot;0066468D&quot;/&gt;&lt;wsp:rsid wsp:val=&quot;006658D0&quot;/&gt;&lt;wsp:rsid wsp:val=&quot;00666EC6&quot;/&gt;&lt;wsp:rsid wsp:val=&quot;006672CF&quot;/&gt;&lt;wsp:rsid wsp:val=&quot;00667C24&quot;/&gt;&lt;wsp:rsid wsp:val=&quot;00670333&quot;/&gt;&lt;wsp:rsid wsp:val=&quot;00671172&quot;/&gt;&lt;wsp:rsid wsp:val=&quot;00671869&quot;/&gt;&lt;wsp:rsid wsp:val=&quot;00672437&quot;/&gt;&lt;wsp:rsid wsp:val=&quot;00672D40&quot;/&gt;&lt;wsp:rsid wsp:val=&quot;00674DA6&quot;/&gt;&lt;wsp:rsid wsp:val=&quot;00675C8D&quot;/&gt;&lt;wsp:rsid wsp:val=&quot;00681588&quot;/&gt;&lt;wsp:rsid wsp:val=&quot;006830B9&quot;/&gt;&lt;wsp:rsid wsp:val=&quot;00683FA8&quot;/&gt;&lt;wsp:rsid wsp:val=&quot;00684219&quot;/&gt;&lt;wsp:rsid wsp:val=&quot;006854F7&quot;/&gt;&lt;wsp:rsid wsp:val=&quot;00690F4F&quot;/&gt;&lt;wsp:rsid wsp:val=&quot;00692A25&quot;/&gt;&lt;wsp:rsid wsp:val=&quot;00693FEB&quot;/&gt;&lt;wsp:rsid wsp:val=&quot;00696520&quot;/&gt;&lt;wsp:rsid wsp:val=&quot;00696760&quot;/&gt;&lt;wsp:rsid wsp:val=&quot;00696B45&quot;/&gt;&lt;wsp:rsid wsp:val=&quot;006972B9&quot;/&gt;&lt;wsp:rsid wsp:val=&quot;00697370&quot;/&gt;&lt;wsp:rsid wsp:val=&quot;006A0BF9&quot;/&gt;&lt;wsp:rsid wsp:val=&quot;006A1591&quot;/&gt;&lt;wsp:rsid wsp:val=&quot;006A1BF7&quot;/&gt;&lt;wsp:rsid wsp:val=&quot;006A3032&quot;/&gt;&lt;wsp:rsid wsp:val=&quot;006A423D&quot;/&gt;&lt;wsp:rsid wsp:val=&quot;006B08E8&quot;/&gt;&lt;wsp:rsid wsp:val=&quot;006B21D6&quot;/&gt;&lt;wsp:rsid wsp:val=&quot;006B2DEE&quot;/&gt;&lt;wsp:rsid wsp:val=&quot;006B5AD5&quot;/&gt;&lt;wsp:rsid wsp:val=&quot;006B7287&quot;/&gt;&lt;wsp:rsid wsp:val=&quot;006C0845&quot;/&gt;&lt;wsp:rsid wsp:val=&quot;006C1CAB&quot;/&gt;&lt;wsp:rsid wsp:val=&quot;006C2B2F&quot;/&gt;&lt;wsp:rsid wsp:val=&quot;006C2BDB&quot;/&gt;&lt;wsp:rsid wsp:val=&quot;006C2E48&quot;/&gt;&lt;wsp:rsid wsp:val=&quot;006C41CA&quot;/&gt;&lt;wsp:rsid wsp:val=&quot;006C464F&quot;/&gt;&lt;wsp:rsid wsp:val=&quot;006C63D9&quot;/&gt;&lt;wsp:rsid wsp:val=&quot;006C6B1E&quot;/&gt;&lt;wsp:rsid wsp:val=&quot;006C70AC&quot;/&gt;&lt;wsp:rsid wsp:val=&quot;006D0816&quot;/&gt;&lt;wsp:rsid wsp:val=&quot;006D1EB5&quot;/&gt;&lt;wsp:rsid wsp:val=&quot;006D34C9&quot;/&gt;&lt;wsp:rsid wsp:val=&quot;006D3FF3&quot;/&gt;&lt;wsp:rsid wsp:val=&quot;006D457E&quot;/&gt;&lt;wsp:rsid wsp:val=&quot;006D64E2&quot;/&gt;&lt;wsp:rsid wsp:val=&quot;006D68D1&quot;/&gt;&lt;wsp:rsid wsp:val=&quot;006D78A1&quot;/&gt;&lt;wsp:rsid wsp:val=&quot;006D7E55&quot;/&gt;&lt;wsp:rsid wsp:val=&quot;006E079E&quot;/&gt;&lt;wsp:rsid wsp:val=&quot;006E131F&quot;/&gt;&lt;wsp:rsid wsp:val=&quot;006E396C&quot;/&gt;&lt;wsp:rsid wsp:val=&quot;006E3D3C&quot;/&gt;&lt;wsp:rsid wsp:val=&quot;006E4C35&quot;/&gt;&lt;wsp:rsid wsp:val=&quot;006E5241&quot;/&gt;&lt;wsp:rsid wsp:val=&quot;006E596A&quot;/&gt;&lt;wsp:rsid wsp:val=&quot;006E5EE5&quot;/&gt;&lt;wsp:rsid wsp:val=&quot;006E6877&quot;/&gt;&lt;wsp:rsid wsp:val=&quot;006E757F&quot;/&gt;&lt;wsp:rsid wsp:val=&quot;006E7A27&quot;/&gt;&lt;wsp:rsid wsp:val=&quot;006E7B2C&quot;/&gt;&lt;wsp:rsid wsp:val=&quot;006F0A33&quot;/&gt;&lt;wsp:rsid wsp:val=&quot;006F2B96&quot;/&gt;&lt;wsp:rsid wsp:val=&quot;006F3EC2&quot;/&gt;&lt;wsp:rsid wsp:val=&quot;006F4460&quot;/&gt;&lt;wsp:rsid wsp:val=&quot;006F6483&quot;/&gt;&lt;wsp:rsid wsp:val=&quot;006F6D61&quot;/&gt;&lt;wsp:rsid wsp:val=&quot;006F715D&quot;/&gt;&lt;wsp:rsid wsp:val=&quot;006F7F21&quot;/&gt;&lt;wsp:rsid wsp:val=&quot;00700182&quot;/&gt;&lt;wsp:rsid wsp:val=&quot;00700DF1&quot;/&gt;&lt;wsp:rsid wsp:val=&quot;0070374B&quot;/&gt;&lt;wsp:rsid wsp:val=&quot;00705C1E&quot;/&gt;&lt;wsp:rsid wsp:val=&quot;00706294&quot;/&gt;&lt;wsp:rsid wsp:val=&quot;007068E6&quot;/&gt;&lt;wsp:rsid wsp:val=&quot;00706F45&quot;/&gt;&lt;wsp:rsid wsp:val=&quot;007107BF&quot;/&gt;&lt;wsp:rsid wsp:val=&quot;00710865&quot;/&gt;&lt;wsp:rsid wsp:val=&quot;007143C6&quot;/&gt;&lt;wsp:rsid wsp:val=&quot;00714D92&quot;/&gt;&lt;wsp:rsid wsp:val=&quot;00715AC7&quot;/&gt;&lt;wsp:rsid wsp:val=&quot;007160CC&quot;/&gt;&lt;wsp:rsid wsp:val=&quot;00717D18&quot;/&gt;&lt;wsp:rsid wsp:val=&quot;00721750&quot;/&gt;&lt;wsp:rsid wsp:val=&quot;00721834&quot;/&gt;&lt;wsp:rsid wsp:val=&quot;00722EBC&quot;/&gt;&lt;wsp:rsid wsp:val=&quot;00723ECD&quot;/&gt;&lt;wsp:rsid wsp:val=&quot;007265EE&quot;/&gt;&lt;wsp:rsid wsp:val=&quot;00727956&quot;/&gt;&lt;wsp:rsid wsp:val=&quot;00727E2F&quot;/&gt;&lt;wsp:rsid wsp:val=&quot;00731248&quot;/&gt;&lt;wsp:rsid wsp:val=&quot;00733387&quot;/&gt;&lt;wsp:rsid wsp:val=&quot;00736F3C&quot;/&gt;&lt;wsp:rsid wsp:val=&quot;00740DE9&quot;/&gt;&lt;wsp:rsid wsp:val=&quot;007413CD&quot;/&gt;&lt;wsp:rsid wsp:val=&quot;00741B9E&quot;/&gt;&lt;wsp:rsid wsp:val=&quot;00741FF5&quot;/&gt;&lt;wsp:rsid wsp:val=&quot;0074247F&quot;/&gt;&lt;wsp:rsid wsp:val=&quot;0074494A&quot;/&gt;&lt;wsp:rsid wsp:val=&quot;00746463&quot;/&gt;&lt;wsp:rsid wsp:val=&quot;00747217&quot;/&gt;&lt;wsp:rsid wsp:val=&quot;007504F6&quot;/&gt;&lt;wsp:rsid wsp:val=&quot;00754417&quot;/&gt;&lt;wsp:rsid wsp:val=&quot;007545DE&quot;/&gt;&lt;wsp:rsid wsp:val=&quot;00754F74&quot;/&gt;&lt;wsp:rsid wsp:val=&quot;00760219&quot;/&gt;&lt;wsp:rsid wsp:val=&quot;00760BB7&quot;/&gt;&lt;wsp:rsid wsp:val=&quot;007612F4&quot;/&gt;&lt;wsp:rsid wsp:val=&quot;007630E3&quot;/&gt;&lt;wsp:rsid wsp:val=&quot;007635ED&quot;/&gt;&lt;wsp:rsid wsp:val=&quot;00764500&quot;/&gt;&lt;wsp:rsid wsp:val=&quot;007652B9&quot;/&gt;&lt;wsp:rsid wsp:val=&quot;00765F29&quot;/&gt;&lt;wsp:rsid wsp:val=&quot;00766B2E&quot;/&gt;&lt;wsp:rsid wsp:val=&quot;00767C6B&quot;/&gt;&lt;wsp:rsid wsp:val=&quot;00767FB1&quot;/&gt;&lt;wsp:rsid wsp:val=&quot;007701FB&quot;/&gt;&lt;wsp:rsid wsp:val=&quot;0077163C&quot;/&gt;&lt;wsp:rsid wsp:val=&quot;00772128&quot;/&gt;&lt;wsp:rsid wsp:val=&quot;007744AC&quot;/&gt;&lt;wsp:rsid wsp:val=&quot;0077504B&quot;/&gt;&lt;wsp:rsid wsp:val=&quot;007832B9&quot;/&gt;&lt;wsp:rsid wsp:val=&quot;00787168&quot;/&gt;&lt;wsp:rsid wsp:val=&quot;00787637&quot;/&gt;&lt;wsp:rsid wsp:val=&quot;00790D7F&quot;/&gt;&lt;wsp:rsid wsp:val=&quot;00791FB1&quot;/&gt;&lt;wsp:rsid wsp:val=&quot;00793B3B&quot;/&gt;&lt;wsp:rsid wsp:val=&quot;00794C8F&quot;/&gt;&lt;wsp:rsid wsp:val=&quot;0079579C&quot;/&gt;&lt;wsp:rsid wsp:val=&quot;00796E0B&quot;/&gt;&lt;wsp:rsid wsp:val=&quot;007A0EA3&quot;/&gt;&lt;wsp:rsid wsp:val=&quot;007A20E3&quot;/&gt;&lt;wsp:rsid wsp:val=&quot;007A6CCB&quot;/&gt;&lt;wsp:rsid wsp:val=&quot;007B01C2&quot;/&gt;&lt;wsp:rsid wsp:val=&quot;007B0ADE&quot;/&gt;&lt;wsp:rsid wsp:val=&quot;007B0CC1&quot;/&gt;&lt;wsp:rsid wsp:val=&quot;007B139C&quot;/&gt;&lt;wsp:rsid wsp:val=&quot;007B2075&quot;/&gt;&lt;wsp:rsid wsp:val=&quot;007B2A96&quot;/&gt;&lt;wsp:rsid wsp:val=&quot;007B3F52&quot;/&gt;&lt;wsp:rsid wsp:val=&quot;007B4842&quot;/&gt;&lt;wsp:rsid wsp:val=&quot;007B5A10&quot;/&gt;&lt;wsp:rsid wsp:val=&quot;007B5AD4&quot;/&gt;&lt;wsp:rsid wsp:val=&quot;007B5DF2&quot;/&gt;&lt;wsp:rsid wsp:val=&quot;007B75E7&quot;/&gt;&lt;wsp:rsid wsp:val=&quot;007C0E9F&quot;/&gt;&lt;wsp:rsid wsp:val=&quot;007C1AC5&quot;/&gt;&lt;wsp:rsid wsp:val=&quot;007C2675&quot;/&gt;&lt;wsp:rsid wsp:val=&quot;007C2DDC&quot;/&gt;&lt;wsp:rsid wsp:val=&quot;007C3007&quot;/&gt;&lt;wsp:rsid wsp:val=&quot;007C6CBF&quot;/&gt;&lt;wsp:rsid wsp:val=&quot;007C7A9D&quot;/&gt;&lt;wsp:rsid wsp:val=&quot;007C7DAE&quot;/&gt;&lt;wsp:rsid wsp:val=&quot;007D4D0A&quot;/&gt;&lt;wsp:rsid wsp:val=&quot;007D4E6A&quot;/&gt;&lt;wsp:rsid wsp:val=&quot;007D56CD&quot;/&gt;&lt;wsp:rsid wsp:val=&quot;007D588D&quot;/&gt;&lt;wsp:rsid wsp:val=&quot;007D6120&quot;/&gt;&lt;wsp:rsid wsp:val=&quot;007D73E5&quot;/&gt;&lt;wsp:rsid wsp:val=&quot;007D7BF8&quot;/&gt;&lt;wsp:rsid wsp:val=&quot;007D7DD6&quot;/&gt;&lt;wsp:rsid wsp:val=&quot;007E1C3F&quot;/&gt;&lt;wsp:rsid wsp:val=&quot;007E2796&quot;/&gt;&lt;wsp:rsid wsp:val=&quot;007E3381&quot;/&gt;&lt;wsp:rsid wsp:val=&quot;007E4A94&quot;/&gt;&lt;wsp:rsid wsp:val=&quot;007E5C78&quot;/&gt;&lt;wsp:rsid wsp:val=&quot;007F20E1&quot;/&gt;&lt;wsp:rsid wsp:val=&quot;007F2246&quot;/&gt;&lt;wsp:rsid wsp:val=&quot;007F2587&quot;/&gt;&lt;wsp:rsid wsp:val=&quot;007F2D6A&quot;/&gt;&lt;wsp:rsid wsp:val=&quot;007F3B61&quot;/&gt;&lt;wsp:rsid wsp:val=&quot;007F4F2B&quot;/&gt;&lt;wsp:rsid wsp:val=&quot;007F5105&quot;/&gt;&lt;wsp:rsid wsp:val=&quot;007F5E47&quot;/&gt;&lt;wsp:rsid wsp:val=&quot;007F75B4&quot;/&gt;&lt;wsp:rsid wsp:val=&quot;0080249A&quot;/&gt;&lt;wsp:rsid wsp:val=&quot;00804168&quot;/&gt;&lt;wsp:rsid wsp:val=&quot;00806950&quot;/&gt;&lt;wsp:rsid wsp:val=&quot;00807140&quot;/&gt;&lt;wsp:rsid wsp:val=&quot;008075FE&quot;/&gt;&lt;wsp:rsid wsp:val=&quot;00807A9D&quot;/&gt;&lt;wsp:rsid wsp:val=&quot;00810A66&quot;/&gt;&lt;wsp:rsid wsp:val=&quot;008125FD&quot;/&gt;&lt;wsp:rsid wsp:val=&quot;008126A7&quot;/&gt;&lt;wsp:rsid wsp:val=&quot;00814380&quot;/&gt;&lt;wsp:rsid wsp:val=&quot;0081513B&quot;/&gt;&lt;wsp:rsid wsp:val=&quot;008159DD&quot;/&gt;&lt;wsp:rsid wsp:val=&quot;00820FEC&quot;/&gt;&lt;wsp:rsid wsp:val=&quot;00822816&quot;/&gt;&lt;wsp:rsid wsp:val=&quot;00823720&quot;/&gt;&lt;wsp:rsid wsp:val=&quot;00825674&quot;/&gt;&lt;wsp:rsid wsp:val=&quot;00825944&quot;/&gt;&lt;wsp:rsid wsp:val=&quot;0082624C&quot;/&gt;&lt;wsp:rsid wsp:val=&quot;00827174&quot;/&gt;&lt;wsp:rsid wsp:val=&quot;00827AEA&quot;/&gt;&lt;wsp:rsid wsp:val=&quot;008317AB&quot;/&gt;&lt;wsp:rsid wsp:val=&quot;00832415&quot;/&gt;&lt;wsp:rsid wsp:val=&quot;0083602D&quot;/&gt;&lt;wsp:rsid wsp:val=&quot;00836F85&quot;/&gt;&lt;wsp:rsid wsp:val=&quot;008400D0&quot;/&gt;&lt;wsp:rsid wsp:val=&quot;008421CE&quot;/&gt;&lt;wsp:rsid wsp:val=&quot;00843768&quot;/&gt;&lt;wsp:rsid wsp:val=&quot;00845618&quot;/&gt;&lt;wsp:rsid wsp:val=&quot;008460EF&quot;/&gt;&lt;wsp:rsid wsp:val=&quot;0084762D&quot;/&gt;&lt;wsp:rsid wsp:val=&quot;00847DF5&quot;/&gt;&lt;wsp:rsid wsp:val=&quot;00851429&quot;/&gt;&lt;wsp:rsid wsp:val=&quot;00851732&quot;/&gt;&lt;wsp:rsid wsp:val=&quot;0085241A&quot;/&gt;&lt;wsp:rsid wsp:val=&quot;00852E12&quot;/&gt;&lt;wsp:rsid wsp:val=&quot;00853C18&quot;/&gt;&lt;wsp:rsid wsp:val=&quot;00854B50&quot;/&gt;&lt;wsp:rsid wsp:val=&quot;00856980&quot;/&gt;&lt;wsp:rsid wsp:val=&quot;00856EF5&quot;/&gt;&lt;wsp:rsid wsp:val=&quot;00856F84&quot;/&gt;&lt;wsp:rsid wsp:val=&quot;0086034B&quot;/&gt;&lt;wsp:rsid wsp:val=&quot;00862B63&quot;/&gt;&lt;wsp:rsid wsp:val=&quot;008636A5&quot;/&gt;&lt;wsp:rsid wsp:val=&quot;008642D7&quot;/&gt;&lt;wsp:rsid wsp:val=&quot;0086532F&quot;/&gt;&lt;wsp:rsid wsp:val=&quot;0086645E&quot;/&gt;&lt;wsp:rsid wsp:val=&quot;008672D5&quot;/&gt;&lt;wsp:rsid wsp:val=&quot;00870B13&quot;/&gt;&lt;wsp:rsid wsp:val=&quot;00873930&quot;/&gt;&lt;wsp:rsid wsp:val=&quot;00873EEE&quot;/&gt;&lt;wsp:rsid wsp:val=&quot;00874237&quot;/&gt;&lt;wsp:rsid wsp:val=&quot;00874764&quot;/&gt;&lt;wsp:rsid wsp:val=&quot;00874D60&quot;/&gt;&lt;wsp:rsid wsp:val=&quot;00875E61&quot;/&gt;&lt;wsp:rsid wsp:val=&quot;00876171&quot;/&gt;&lt;wsp:rsid wsp:val=&quot;00876FE6&quot;/&gt;&lt;wsp:rsid wsp:val=&quot;00880049&quot;/&gt;&lt;wsp:rsid wsp:val=&quot;00882F05&quot;/&gt;&lt;wsp:rsid wsp:val=&quot;00885BA8&quot;/&gt;&lt;wsp:rsid wsp:val=&quot;00893C7F&quot;/&gt;&lt;wsp:rsid wsp:val=&quot;008942C9&quot;/&gt;&lt;wsp:rsid wsp:val=&quot;008945B1&quot;/&gt;&lt;wsp:rsid wsp:val=&quot;008A2CE6&quot;/&gt;&lt;wsp:rsid wsp:val=&quot;008A2E46&quot;/&gt;&lt;wsp:rsid wsp:val=&quot;008A3CF6&quot;/&gt;&lt;wsp:rsid wsp:val=&quot;008A40BA&quot;/&gt;&lt;wsp:rsid wsp:val=&quot;008A5374&quot;/&gt;&lt;wsp:rsid wsp:val=&quot;008A6592&quot;/&gt;&lt;wsp:rsid wsp:val=&quot;008A6C68&quot;/&gt;&lt;wsp:rsid wsp:val=&quot;008A776C&quot;/&gt;&lt;wsp:rsid wsp:val=&quot;008B0ADC&quot;/&gt;&lt;wsp:rsid wsp:val=&quot;008B1804&quot;/&gt;&lt;wsp:rsid wsp:val=&quot;008B188F&quot;/&gt;&lt;wsp:rsid wsp:val=&quot;008B225B&quot;/&gt;&lt;wsp:rsid wsp:val=&quot;008B241C&quot;/&gt;&lt;wsp:rsid wsp:val=&quot;008B2BBD&quot;/&gt;&lt;wsp:rsid wsp:val=&quot;008B42CC&quot;/&gt;&lt;wsp:rsid wsp:val=&quot;008B4DA7&quot;/&gt;&lt;wsp:rsid wsp:val=&quot;008B7AA3&quot;/&gt;&lt;wsp:rsid wsp:val=&quot;008C2200&quot;/&gt;&lt;wsp:rsid wsp:val=&quot;008C2A20&quot;/&gt;&lt;wsp:rsid wsp:val=&quot;008C38D2&quot;/&gt;&lt;wsp:rsid wsp:val=&quot;008C48A4&quot;/&gt;&lt;wsp:rsid wsp:val=&quot;008C64C8&quot;/&gt;&lt;wsp:rsid wsp:val=&quot;008C666C&quot;/&gt;&lt;wsp:rsid wsp:val=&quot;008C68F4&quot;/&gt;&lt;wsp:rsid wsp:val=&quot;008D1740&quot;/&gt;&lt;wsp:rsid wsp:val=&quot;008D19B2&quot;/&gt;&lt;wsp:rsid wsp:val=&quot;008D23D2&quot;/&gt;&lt;wsp:rsid wsp:val=&quot;008D274A&quot;/&gt;&lt;wsp:rsid wsp:val=&quot;008D2C42&quot;/&gt;&lt;wsp:rsid wsp:val=&quot;008D57F2&quot;/&gt;&lt;wsp:rsid wsp:val=&quot;008D6661&quot;/&gt;&lt;wsp:rsid wsp:val=&quot;008D7A0E&quot;/&gt;&lt;wsp:rsid wsp:val=&quot;008E0B64&quot;/&gt;&lt;wsp:rsid wsp:val=&quot;008E0C6A&quot;/&gt;&lt;wsp:rsid wsp:val=&quot;008E1148&quot;/&gt;&lt;wsp:rsid wsp:val=&quot;008E291B&quot;/&gt;&lt;wsp:rsid wsp:val=&quot;008E438C&quot;/&gt;&lt;wsp:rsid wsp:val=&quot;008E4A4D&quot;/&gt;&lt;wsp:rsid wsp:val=&quot;008F07DB&quot;/&gt;&lt;wsp:rsid wsp:val=&quot;008F0A2D&quot;/&gt;&lt;wsp:rsid wsp:val=&quot;008F0D81&quot;/&gt;&lt;wsp:rsid wsp:val=&quot;008F1C65&quot;/&gt;&lt;wsp:rsid wsp:val=&quot;008F2DB4&quot;/&gt;&lt;wsp:rsid wsp:val=&quot;008F57DC&quot;/&gt;&lt;wsp:rsid wsp:val=&quot;009000D2&quot;/&gt;&lt;wsp:rsid wsp:val=&quot;00900C65&quot;/&gt;&lt;wsp:rsid wsp:val=&quot;00902385&quot;/&gt;&lt;wsp:rsid wsp:val=&quot;009034F3&quot;/&gt;&lt;wsp:rsid wsp:val=&quot;009055BB&quot;/&gt;&lt;wsp:rsid wsp:val=&quot;00907B17&quot;/&gt;&lt;wsp:rsid wsp:val=&quot;00910F1F&quot;/&gt;&lt;wsp:rsid wsp:val=&quot;009120B5&quot;/&gt;&lt;wsp:rsid wsp:val=&quot;009120BA&quot;/&gt;&lt;wsp:rsid wsp:val=&quot;00912C83&quot;/&gt;&lt;wsp:rsid wsp:val=&quot;00915DAE&quot;/&gt;&lt;wsp:rsid wsp:val=&quot;00915E4C&quot;/&gt;&lt;wsp:rsid wsp:val=&quot;009161A5&quot;/&gt;&lt;wsp:rsid wsp:val=&quot;0091702D&quot;/&gt;&lt;wsp:rsid wsp:val=&quot;009176EA&quot;/&gt;&lt;wsp:rsid wsp:val=&quot;0091790A&quot;/&gt;&lt;wsp:rsid wsp:val=&quot;0092183A&quot;/&gt;&lt;wsp:rsid wsp:val=&quot;00922878&quot;/&gt;&lt;wsp:rsid wsp:val=&quot;00923162&quot;/&gt;&lt;wsp:rsid wsp:val=&quot;0092443E&quot;/&gt;&lt;wsp:rsid wsp:val=&quot;00924AC5&quot;/&gt;&lt;wsp:rsid wsp:val=&quot;00924D18&quot;/&gt;&lt;wsp:rsid wsp:val=&quot;00925CAC&quot;/&gt;&lt;wsp:rsid wsp:val=&quot;00926222&quot;/&gt;&lt;wsp:rsid wsp:val=&quot;00930B8A&quot;/&gt;&lt;wsp:rsid wsp:val=&quot;009328CC&quot;/&gt;&lt;wsp:rsid wsp:val=&quot;009336EF&quot;/&gt;&lt;wsp:rsid wsp:val=&quot;00934A16&quot;/&gt;&lt;wsp:rsid wsp:val=&quot;00936A88&quot;/&gt;&lt;wsp:rsid wsp:val=&quot;00937DB3&quot;/&gt;&lt;wsp:rsid wsp:val=&quot;009419D9&quot;/&gt;&lt;wsp:rsid wsp:val=&quot;009442E7&quot;/&gt;&lt;wsp:rsid wsp:val=&quot;00946820&quot;/&gt;&lt;wsp:rsid wsp:val=&quot;0094685A&quot;/&gt;&lt;wsp:rsid wsp:val=&quot;00946A5E&quot;/&gt;&lt;wsp:rsid wsp:val=&quot;00947A66&quot;/&gt;&lt;wsp:rsid wsp:val=&quot;00953F6B&quot;/&gt;&lt;wsp:rsid wsp:val=&quot;0095474A&quot;/&gt;&lt;wsp:rsid wsp:val=&quot;00954D83&quot;/&gt;&lt;wsp:rsid wsp:val=&quot;00954E4C&quot;/&gt;&lt;wsp:rsid wsp:val=&quot;009564F8&quot;/&gt;&lt;wsp:rsid wsp:val=&quot;00956577&quot;/&gt;&lt;wsp:rsid wsp:val=&quot;00961047&quot;/&gt;&lt;wsp:rsid wsp:val=&quot;00962E9E&quot;/&gt;&lt;wsp:rsid wsp:val=&quot;00962F00&quot;/&gt;&lt;wsp:rsid wsp:val=&quot;00963461&quot;/&gt;&lt;wsp:rsid wsp:val=&quot;009637B5&quot;/&gt;&lt;wsp:rsid wsp:val=&quot;00964259&quot;/&gt;&lt;wsp:rsid wsp:val=&quot;009650C0&quot;/&gt;&lt;wsp:rsid wsp:val=&quot;00966E49&quot;/&gt;&lt;wsp:rsid wsp:val=&quot;00966EF9&quot;/&gt;&lt;wsp:rsid wsp:val=&quot;00967F72&quot;/&gt;&lt;wsp:rsid wsp:val=&quot;0097108E&quot;/&gt;&lt;wsp:rsid wsp:val=&quot;00971A06&quot;/&gt;&lt;wsp:rsid wsp:val=&quot;00972CD2&quot;/&gt;&lt;wsp:rsid wsp:val=&quot;00976926&quot;/&gt;&lt;wsp:rsid wsp:val=&quot;00977677&quot;/&gt;&lt;wsp:rsid wsp:val=&quot;0098058F&quot;/&gt;&lt;wsp:rsid wsp:val=&quot;00981C66&quot;/&gt;&lt;wsp:rsid wsp:val=&quot;009828F1&quot;/&gt;&lt;wsp:rsid wsp:val=&quot;009843DD&quot;/&gt;&lt;wsp:rsid wsp:val=&quot;00985505&quot;/&gt;&lt;wsp:rsid wsp:val=&quot;009855C9&quot;/&gt;&lt;wsp:rsid wsp:val=&quot;00986B47&quot;/&gt;&lt;wsp:rsid wsp:val=&quot;00986C05&quot;/&gt;&lt;wsp:rsid wsp:val=&quot;00987346&quot;/&gt;&lt;wsp:rsid wsp:val=&quot;009879CB&quot;/&gt;&lt;wsp:rsid wsp:val=&quot;00990C63&quot;/&gt;&lt;wsp:rsid wsp:val=&quot;00992A6E&quot;/&gt;&lt;wsp:rsid wsp:val=&quot;0099323F&quot;/&gt;&lt;wsp:rsid wsp:val=&quot;0099393A&quot;/&gt;&lt;wsp:rsid wsp:val=&quot;00994004&quot;/&gt;&lt;wsp:rsid wsp:val=&quot;00995F8F&quot;/&gt;&lt;wsp:rsid wsp:val=&quot;0099642A&quot;/&gt;&lt;wsp:rsid wsp:val=&quot;00996B8E&quot;/&gt;&lt;wsp:rsid wsp:val=&quot;009A011C&quot;/&gt;&lt;wsp:rsid wsp:val=&quot;009A2205&quot;/&gt;&lt;wsp:rsid wsp:val=&quot;009A2993&quot;/&gt;&lt;wsp:rsid wsp:val=&quot;009A2C23&quot;/&gt;&lt;wsp:rsid wsp:val=&quot;009A2F07&quot;/&gt;&lt;wsp:rsid wsp:val=&quot;009A60BE&quot;/&gt;&lt;wsp:rsid wsp:val=&quot;009B0B05&quot;/&gt;&lt;wsp:rsid wsp:val=&quot;009B0BD0&quot;/&gt;&lt;wsp:rsid wsp:val=&quot;009B0F04&quot;/&gt;&lt;wsp:rsid wsp:val=&quot;009B186D&quot;/&gt;&lt;wsp:rsid wsp:val=&quot;009B1996&quot;/&gt;&lt;wsp:rsid wsp:val=&quot;009B3478&quot;/&gt;&lt;wsp:rsid wsp:val=&quot;009B50D5&quot;/&gt;&lt;wsp:rsid wsp:val=&quot;009B6C02&quot;/&gt;&lt;wsp:rsid wsp:val=&quot;009B7295&quot;/&gt;&lt;wsp:rsid wsp:val=&quot;009B7FB7&quot;/&gt;&lt;wsp:rsid wsp:val=&quot;009C0485&quot;/&gt;&lt;wsp:rsid wsp:val=&quot;009C0CFA&quot;/&gt;&lt;wsp:rsid wsp:val=&quot;009C19F6&quot;/&gt;&lt;wsp:rsid wsp:val=&quot;009C2DB5&quot;/&gt;&lt;wsp:rsid wsp:val=&quot;009C42EA&quot;/&gt;&lt;wsp:rsid wsp:val=&quot;009C4431&quot;/&gt;&lt;wsp:rsid wsp:val=&quot;009C77F0&quot;/&gt;&lt;wsp:rsid wsp:val=&quot;009C7A47&quot;/&gt;&lt;wsp:rsid wsp:val=&quot;009D2AFB&quot;/&gt;&lt;wsp:rsid wsp:val=&quot;009D3544&quot;/&gt;&lt;wsp:rsid wsp:val=&quot;009D4313&quot;/&gt;&lt;wsp:rsid wsp:val=&quot;009D4408&quot;/&gt;&lt;wsp:rsid wsp:val=&quot;009D4D89&quot;/&gt;&lt;wsp:rsid wsp:val=&quot;009D73DE&quot;/&gt;&lt;wsp:rsid wsp:val=&quot;009E00B9&quot;/&gt;&lt;wsp:rsid wsp:val=&quot;009E2E32&quot;/&gt;&lt;wsp:rsid wsp:val=&quot;009E5AE4&quot;/&gt;&lt;wsp:rsid wsp:val=&quot;009E653B&quot;/&gt;&lt;wsp:rsid wsp:val=&quot;009F2BF9&quot;/&gt;&lt;wsp:rsid wsp:val=&quot;009F2F0D&quot;/&gt;&lt;wsp:rsid wsp:val=&quot;009F3789&quot;/&gt;&lt;wsp:rsid wsp:val=&quot;009F3CB4&quot;/&gt;&lt;wsp:rsid wsp:val=&quot;009F3F88&quot;/&gt;&lt;wsp:rsid wsp:val=&quot;009F63DE&quot;/&gt;&lt;wsp:rsid wsp:val=&quot;009F6C49&quot;/&gt;&lt;wsp:rsid wsp:val=&quot;009F6F1F&quot;/&gt;&lt;wsp:rsid wsp:val=&quot;009F767C&quot;/&gt;&lt;wsp:rsid wsp:val=&quot;00A0002A&quot;/&gt;&lt;wsp:rsid wsp:val=&quot;00A01A98&quot;/&gt;&lt;wsp:rsid wsp:val=&quot;00A04847&quot;/&gt;&lt;wsp:rsid wsp:val=&quot;00A04F7B&quot;/&gt;&lt;wsp:rsid wsp:val=&quot;00A12F1A&quot;/&gt;&lt;wsp:rsid wsp:val=&quot;00A1301E&quot;/&gt;&lt;wsp:rsid wsp:val=&quot;00A1486D&quot;/&gt;&lt;wsp:rsid wsp:val=&quot;00A158C4&quot;/&gt;&lt;wsp:rsid wsp:val=&quot;00A15E7D&quot;/&gt;&lt;wsp:rsid wsp:val=&quot;00A215F3&quot;/&gt;&lt;wsp:rsid wsp:val=&quot;00A2277C&quot;/&gt;&lt;wsp:rsid wsp:val=&quot;00A25C2F&quot;/&gt;&lt;wsp:rsid wsp:val=&quot;00A25C4E&quot;/&gt;&lt;wsp:rsid wsp:val=&quot;00A263D8&quot;/&gt;&lt;wsp:rsid wsp:val=&quot;00A26E90&quot;/&gt;&lt;wsp:rsid wsp:val=&quot;00A3204B&quot;/&gt;&lt;wsp:rsid wsp:val=&quot;00A32993&quot;/&gt;&lt;wsp:rsid wsp:val=&quot;00A3479E&quot;/&gt;&lt;wsp:rsid wsp:val=&quot;00A3696D&quot;/&gt;&lt;wsp:rsid wsp:val=&quot;00A37C75&quot;/&gt;&lt;wsp:rsid wsp:val=&quot;00A40843&quot;/&gt;&lt;wsp:rsid wsp:val=&quot;00A41DD6&quot;/&gt;&lt;wsp:rsid wsp:val=&quot;00A43209&quot;/&gt;&lt;wsp:rsid wsp:val=&quot;00A434BA&quot;/&gt;&lt;wsp:rsid wsp:val=&quot;00A4367B&quot;/&gt;&lt;wsp:rsid wsp:val=&quot;00A446DF&quot;/&gt;&lt;wsp:rsid wsp:val=&quot;00A45BD0&quot;/&gt;&lt;wsp:rsid wsp:val=&quot;00A45F89&quot;/&gt;&lt;wsp:rsid wsp:val=&quot;00A50CB5&quot;/&gt;&lt;wsp:rsid wsp:val=&quot;00A520DA&quot;/&gt;&lt;wsp:rsid wsp:val=&quot;00A5244B&quot;/&gt;&lt;wsp:rsid wsp:val=&quot;00A5297E&quot;/&gt;&lt;wsp:rsid wsp:val=&quot;00A52986&quot;/&gt;&lt;wsp:rsid wsp:val=&quot;00A53386&quot;/&gt;&lt;wsp:rsid wsp:val=&quot;00A5351A&quot;/&gt;&lt;wsp:rsid wsp:val=&quot;00A53CF8&quot;/&gt;&lt;wsp:rsid wsp:val=&quot;00A53E66&quot;/&gt;&lt;wsp:rsid wsp:val=&quot;00A55780&quot;/&gt;&lt;wsp:rsid wsp:val=&quot;00A564B2&quot;/&gt;&lt;wsp:rsid wsp:val=&quot;00A57AF4&quot;/&gt;&lt;wsp:rsid wsp:val=&quot;00A60B8C&quot;/&gt;&lt;wsp:rsid wsp:val=&quot;00A61F35&quot;/&gt;&lt;wsp:rsid wsp:val=&quot;00A62DFC&quot;/&gt;&lt;wsp:rsid wsp:val=&quot;00A62F33&quot;/&gt;&lt;wsp:rsid wsp:val=&quot;00A63F2F&quot;/&gt;&lt;wsp:rsid wsp:val=&quot;00A65DA2&quot;/&gt;&lt;wsp:rsid wsp:val=&quot;00A71134&quot;/&gt;&lt;wsp:rsid wsp:val=&quot;00A727B7&quot;/&gt;&lt;wsp:rsid wsp:val=&quot;00A72C76&quot;/&gt;&lt;wsp:rsid wsp:val=&quot;00A73690&quot;/&gt;&lt;wsp:rsid wsp:val=&quot;00A77796&quot;/&gt;&lt;wsp:rsid wsp:val=&quot;00A811A7&quot;/&gt;&lt;wsp:rsid wsp:val=&quot;00A81DAB&quot;/&gt;&lt;wsp:rsid wsp:val=&quot;00A82309&quot;/&gt;&lt;wsp:rsid wsp:val=&quot;00A84B14&quot;/&gt;&lt;wsp:rsid wsp:val=&quot;00A85481&quot;/&gt;&lt;wsp:rsid wsp:val=&quot;00A85FA5&quot;/&gt;&lt;wsp:rsid wsp:val=&quot;00A86462&quot;/&gt;&lt;wsp:rsid wsp:val=&quot;00A8690E&quot;/&gt;&lt;wsp:rsid wsp:val=&quot;00A8710F&quot;/&gt;&lt;wsp:rsid wsp:val=&quot;00A87DE4&quot;/&gt;&lt;wsp:rsid wsp:val=&quot;00A931B6&quot;/&gt;&lt;wsp:rsid wsp:val=&quot;00A9468F&quot;/&gt;&lt;wsp:rsid wsp:val=&quot;00A94CC1&quot;/&gt;&lt;wsp:rsid wsp:val=&quot;00A96AD7&quot;/&gt;&lt;wsp:rsid wsp:val=&quot;00A976A8&quot;/&gt;&lt;wsp:rsid wsp:val=&quot;00AA12AD&quot;/&gt;&lt;wsp:rsid wsp:val=&quot;00AA1822&quot;/&gt;&lt;wsp:rsid wsp:val=&quot;00AA34A9&quot;/&gt;&lt;wsp:rsid wsp:val=&quot;00AA77AB&quot;/&gt;&lt;wsp:rsid wsp:val=&quot;00AA77B9&quot;/&gt;&lt;wsp:rsid wsp:val=&quot;00AB0379&quot;/&gt;&lt;wsp:rsid wsp:val=&quot;00AB0755&quot;/&gt;&lt;wsp:rsid wsp:val=&quot;00AB2913&quot;/&gt;&lt;wsp:rsid wsp:val=&quot;00AB54E9&quot;/&gt;&lt;wsp:rsid wsp:val=&quot;00AB6074&quot;/&gt;&lt;wsp:rsid wsp:val=&quot;00AB7E2E&quot;/&gt;&lt;wsp:rsid wsp:val=&quot;00AC1DE4&quot;/&gt;&lt;wsp:rsid wsp:val=&quot;00AC20A0&quot;/&gt;&lt;wsp:rsid wsp:val=&quot;00AC2652&quot;/&gt;&lt;wsp:rsid wsp:val=&quot;00AC27A3&quot;/&gt;&lt;wsp:rsid wsp:val=&quot;00AC2F0B&quot;/&gt;&lt;wsp:rsid wsp:val=&quot;00AC35F9&quot;/&gt;&lt;wsp:rsid wsp:val=&quot;00AC3728&quot;/&gt;&lt;wsp:rsid wsp:val=&quot;00AC3FCE&quot;/&gt;&lt;wsp:rsid wsp:val=&quot;00AC48E9&quot;/&gt;&lt;wsp:rsid wsp:val=&quot;00AD01CA&quot;/&gt;&lt;wsp:rsid wsp:val=&quot;00AD03A0&quot;/&gt;&lt;wsp:rsid wsp:val=&quot;00AD219B&quot;/&gt;&lt;wsp:rsid wsp:val=&quot;00AD2779&quot;/&gt;&lt;wsp:rsid wsp:val=&quot;00AD3770&quot;/&gt;&lt;wsp:rsid wsp:val=&quot;00AD480B&quot;/&gt;&lt;wsp:rsid wsp:val=&quot;00AD5DA4&quot;/&gt;&lt;wsp:rsid wsp:val=&quot;00AD77D9&quot;/&gt;&lt;wsp:rsid wsp:val=&quot;00AD7854&quot;/&gt;&lt;wsp:rsid wsp:val=&quot;00AE0F97&quot;/&gt;&lt;wsp:rsid wsp:val=&quot;00AE2982&quot;/&gt;&lt;wsp:rsid wsp:val=&quot;00AE374D&quot;/&gt;&lt;wsp:rsid wsp:val=&quot;00AE6189&quot;/&gt;&lt;wsp:rsid wsp:val=&quot;00AF087E&quot;/&gt;&lt;wsp:rsid wsp:val=&quot;00AF1657&quot;/&gt;&lt;wsp:rsid wsp:val=&quot;00AF2B26&quot;/&gt;&lt;wsp:rsid wsp:val=&quot;00AF4ADA&quot;/&gt;&lt;wsp:rsid wsp:val=&quot;00AF5CF4&quot;/&gt;&lt;wsp:rsid wsp:val=&quot;00B00833&quot;/&gt;&lt;wsp:rsid wsp:val=&quot;00B05BDD&quot;/&gt;&lt;wsp:rsid wsp:val=&quot;00B062C2&quot;/&gt;&lt;wsp:rsid wsp:val=&quot;00B11E57&quot;/&gt;&lt;wsp:rsid wsp:val=&quot;00B126F7&quot;/&gt;&lt;wsp:rsid wsp:val=&quot;00B13180&quot;/&gt;&lt;wsp:rsid wsp:val=&quot;00B137CB&quot;/&gt;&lt;wsp:rsid wsp:val=&quot;00B13B02&quot;/&gt;&lt;wsp:rsid wsp:val=&quot;00B13CED&quot;/&gt;&lt;wsp:rsid wsp:val=&quot;00B1625A&quot;/&gt;&lt;wsp:rsid wsp:val=&quot;00B20D1E&quot;/&gt;&lt;wsp:rsid wsp:val=&quot;00B21402&quot;/&gt;&lt;wsp:rsid wsp:val=&quot;00B21A3B&quot;/&gt;&lt;wsp:rsid wsp:val=&quot;00B228B3&quot;/&gt;&lt;wsp:rsid wsp:val=&quot;00B25AB2&quot;/&gt;&lt;wsp:rsid wsp:val=&quot;00B25B0B&quot;/&gt;&lt;wsp:rsid wsp:val=&quot;00B27CF7&quot;/&gt;&lt;wsp:rsid wsp:val=&quot;00B3274B&quot;/&gt;&lt;wsp:rsid wsp:val=&quot;00B32C06&quot;/&gt;&lt;wsp:rsid wsp:val=&quot;00B3401C&quot;/&gt;&lt;wsp:rsid wsp:val=&quot;00B4021F&quot;/&gt;&lt;wsp:rsid wsp:val=&quot;00B40414&quot;/&gt;&lt;wsp:rsid wsp:val=&quot;00B41269&quot;/&gt;&lt;wsp:rsid wsp:val=&quot;00B42481&quot;/&gt;&lt;wsp:rsid wsp:val=&quot;00B42A99&quot;/&gt;&lt;wsp:rsid wsp:val=&quot;00B42D03&quot;/&gt;&lt;wsp:rsid wsp:val=&quot;00B42DCA&quot;/&gt;&lt;wsp:rsid wsp:val=&quot;00B43F96&quot;/&gt;&lt;wsp:rsid wsp:val=&quot;00B4420D&quot;/&gt;&lt;wsp:rsid wsp:val=&quot;00B46E5F&quot;/&gt;&lt;wsp:rsid wsp:val=&quot;00B47C29&quot;/&gt;&lt;wsp:rsid wsp:val=&quot;00B5024C&quot;/&gt;&lt;wsp:rsid wsp:val=&quot;00B50C27&quot;/&gt;&lt;wsp:rsid wsp:val=&quot;00B53045&quot;/&gt;&lt;wsp:rsid wsp:val=&quot;00B5423A&quot;/&gt;&lt;wsp:rsid wsp:val=&quot;00B54790&quot;/&gt;&lt;wsp:rsid wsp:val=&quot;00B54E3C&quot;/&gt;&lt;wsp:rsid wsp:val=&quot;00B55A3A&quot;/&gt;&lt;wsp:rsid wsp:val=&quot;00B57129&quot;/&gt;&lt;wsp:rsid wsp:val=&quot;00B6024A&quot;/&gt;&lt;wsp:rsid wsp:val=&quot;00B61282&quot;/&gt;&lt;wsp:rsid wsp:val=&quot;00B615F1&quot;/&gt;&lt;wsp:rsid wsp:val=&quot;00B627CA&quot;/&gt;&lt;wsp:rsid wsp:val=&quot;00B65300&quot;/&gt;&lt;wsp:rsid wsp:val=&quot;00B65DB0&quot;/&gt;&lt;wsp:rsid wsp:val=&quot;00B669C8&quot;/&gt;&lt;wsp:rsid wsp:val=&quot;00B704F8&quot;/&gt;&lt;wsp:rsid wsp:val=&quot;00B73527&quot;/&gt;&lt;wsp:rsid wsp:val=&quot;00B73E0B&quot;/&gt;&lt;wsp:rsid wsp:val=&quot;00B73EE2&quot;/&gt;&lt;wsp:rsid wsp:val=&quot;00B749DF&quot;/&gt;&lt;wsp:rsid wsp:val=&quot;00B75402&quot;/&gt;&lt;wsp:rsid wsp:val=&quot;00B80698&quot;/&gt;&lt;wsp:rsid wsp:val=&quot;00B80725&quot;/&gt;&lt;wsp:rsid wsp:val=&quot;00B80883&quot;/&gt;&lt;wsp:rsid wsp:val=&quot;00B80E45&quot;/&gt;&lt;wsp:rsid wsp:val=&quot;00B82748&quot;/&gt;&lt;wsp:rsid wsp:val=&quot;00B82FC7&quot;/&gt;&lt;wsp:rsid wsp:val=&quot;00B8552E&quot;/&gt;&lt;wsp:rsid wsp:val=&quot;00B86FE3&quot;/&gt;&lt;wsp:rsid wsp:val=&quot;00B87C2C&quot;/&gt;&lt;wsp:rsid wsp:val=&quot;00B90635&quot;/&gt;&lt;wsp:rsid wsp:val=&quot;00B9118C&quot;/&gt;&lt;wsp:rsid wsp:val=&quot;00B9265A&quot;/&gt;&lt;wsp:rsid wsp:val=&quot;00B92D2B&quot;/&gt;&lt;wsp:rsid wsp:val=&quot;00B95455&quot;/&gt;&lt;wsp:rsid wsp:val=&quot;00B972B0&quot;/&gt;&lt;wsp:rsid wsp:val=&quot;00B97E2A&quot;/&gt;&lt;wsp:rsid wsp:val=&quot;00BA35A8&quot;/&gt;&lt;wsp:rsid wsp:val=&quot;00BA4DE3&quot;/&gt;&lt;wsp:rsid wsp:val=&quot;00BA6265&quot;/&gt;&lt;wsp:rsid wsp:val=&quot;00BA63DF&quot;/&gt;&lt;wsp:rsid wsp:val=&quot;00BA6538&quot;/&gt;&lt;wsp:rsid wsp:val=&quot;00BA6997&quot;/&gt;&lt;wsp:rsid wsp:val=&quot;00BA7EEE&quot;/&gt;&lt;wsp:rsid wsp:val=&quot;00BB0DA0&quot;/&gt;&lt;wsp:rsid wsp:val=&quot;00BB1CFC&quot;/&gt;&lt;wsp:rsid wsp:val=&quot;00BB240B&quot;/&gt;&lt;wsp:rsid wsp:val=&quot;00BB4823&quot;/&gt;&lt;wsp:rsid wsp:val=&quot;00BB531C&quot;/&gt;&lt;wsp:rsid wsp:val=&quot;00BB6098&quot;/&gt;&lt;wsp:rsid wsp:val=&quot;00BB6856&quot;/&gt;&lt;wsp:rsid wsp:val=&quot;00BC0EBD&quot;/&gt;&lt;wsp:rsid wsp:val=&quot;00BC28A3&quot;/&gt;&lt;wsp:rsid wsp:val=&quot;00BC4A09&quot;/&gt;&lt;wsp:rsid wsp:val=&quot;00BC51D1&quot;/&gt;&lt;wsp:rsid wsp:val=&quot;00BC67B6&quot;/&gt;&lt;wsp:rsid wsp:val=&quot;00BC69A1&quot;/&gt;&lt;wsp:rsid wsp:val=&quot;00BC76F8&quot;/&gt;&lt;wsp:rsid wsp:val=&quot;00BD3049&quot;/&gt;&lt;wsp:rsid wsp:val=&quot;00BD3347&quot;/&gt;&lt;wsp:rsid wsp:val=&quot;00BD4545&quot;/&gt;&lt;wsp:rsid wsp:val=&quot;00BD536D&quot;/&gt;&lt;wsp:rsid wsp:val=&quot;00BD5E29&quot;/&gt;&lt;wsp:rsid wsp:val=&quot;00BD65CC&quot;/&gt;&lt;wsp:rsid wsp:val=&quot;00BD7A13&quot;/&gt;&lt;wsp:rsid wsp:val=&quot;00BE08DE&quot;/&gt;&lt;wsp:rsid wsp:val=&quot;00BE4225&quot;/&gt;&lt;wsp:rsid wsp:val=&quot;00BE4B94&quot;/&gt;&lt;wsp:rsid wsp:val=&quot;00BE4D78&quot;/&gt;&lt;wsp:rsid wsp:val=&quot;00BE562F&quot;/&gt;&lt;wsp:rsid wsp:val=&quot;00BE6540&quot;/&gt;&lt;wsp:rsid wsp:val=&quot;00BF1CEA&quot;/&gt;&lt;wsp:rsid wsp:val=&quot;00BF21B4&quot;/&gt;&lt;wsp:rsid wsp:val=&quot;00BF48DB&quot;/&gt;&lt;wsp:rsid wsp:val=&quot;00BF62A8&quot;/&gt;&lt;wsp:rsid wsp:val=&quot;00BF6C51&quot;/&gt;&lt;wsp:rsid wsp:val=&quot;00BF7B73&quot;/&gt;&lt;wsp:rsid wsp:val=&quot;00C000A2&quot;/&gt;&lt;wsp:rsid wsp:val=&quot;00C01184&quot;/&gt;&lt;wsp:rsid wsp:val=&quot;00C0372A&quot;/&gt;&lt;wsp:rsid wsp:val=&quot;00C05FC1&quot;/&gt;&lt;wsp:rsid wsp:val=&quot;00C06FB7&quot;/&gt;&lt;wsp:rsid wsp:val=&quot;00C1020A&quot;/&gt;&lt;wsp:rsid wsp:val=&quot;00C1082D&quot;/&gt;&lt;wsp:rsid wsp:val=&quot;00C1243F&quot;/&gt;&lt;wsp:rsid wsp:val=&quot;00C128C1&quot;/&gt;&lt;wsp:rsid wsp:val=&quot;00C13077&quot;/&gt;&lt;wsp:rsid wsp:val=&quot;00C13A5B&quot;/&gt;&lt;wsp:rsid wsp:val=&quot;00C1469D&quot;/&gt;&lt;wsp:rsid wsp:val=&quot;00C14FE6&quot;/&gt;&lt;wsp:rsid wsp:val=&quot;00C15F52&quot;/&gt;&lt;wsp:rsid wsp:val=&quot;00C20F54&quot;/&gt;&lt;wsp:rsid wsp:val=&quot;00C222FE&quot;/&gt;&lt;wsp:rsid wsp:val=&quot;00C22ABC&quot;/&gt;&lt;wsp:rsid wsp:val=&quot;00C258CC&quot;/&gt;&lt;wsp:rsid wsp:val=&quot;00C266A4&quot;/&gt;&lt;wsp:rsid wsp:val=&quot;00C2671F&quot;/&gt;&lt;wsp:rsid wsp:val=&quot;00C26B9B&quot;/&gt;&lt;wsp:rsid wsp:val=&quot;00C31CC8&quot;/&gt;&lt;wsp:rsid wsp:val=&quot;00C32216&quot;/&gt;&lt;wsp:rsid wsp:val=&quot;00C332FF&quot;/&gt;&lt;wsp:rsid wsp:val=&quot;00C349E9&quot;/&gt;&lt;wsp:rsid wsp:val=&quot;00C34E96&quot;/&gt;&lt;wsp:rsid wsp:val=&quot;00C3746C&quot;/&gt;&lt;wsp:rsid wsp:val=&quot;00C37BCF&quot;/&gt;&lt;wsp:rsid wsp:val=&quot;00C37C12&quot;/&gt;&lt;wsp:rsid wsp:val=&quot;00C40243&quot;/&gt;&lt;wsp:rsid wsp:val=&quot;00C41B1A&quot;/&gt;&lt;wsp:rsid wsp:val=&quot;00C42531&quot;/&gt;&lt;wsp:rsid wsp:val=&quot;00C4565C&quot;/&gt;&lt;wsp:rsid wsp:val=&quot;00C47276&quot;/&gt;&lt;wsp:rsid wsp:val=&quot;00C500C3&quot;/&gt;&lt;wsp:rsid wsp:val=&quot;00C51034&quot;/&gt;&lt;wsp:rsid wsp:val=&quot;00C5178C&quot;/&gt;&lt;wsp:rsid wsp:val=&quot;00C51D4B&quot;/&gt;&lt;wsp:rsid wsp:val=&quot;00C53D2A&quot;/&gt;&lt;wsp:rsid wsp:val=&quot;00C55261&quot;/&gt;&lt;wsp:rsid wsp:val=&quot;00C55578&quot;/&gt;&lt;wsp:rsid wsp:val=&quot;00C5594C&quot;/&gt;&lt;wsp:rsid wsp:val=&quot;00C559B5&quot;/&gt;&lt;wsp:rsid wsp:val=&quot;00C55A92&quot;/&gt;&lt;wsp:rsid wsp:val=&quot;00C56868&quot;/&gt;&lt;wsp:rsid wsp:val=&quot;00C573D4&quot;/&gt;&lt;wsp:rsid wsp:val=&quot;00C622F0&quot;/&gt;&lt;wsp:rsid wsp:val=&quot;00C62BBF&quot;/&gt;&lt;wsp:rsid wsp:val=&quot;00C6306C&quot;/&gt;&lt;wsp:rsid wsp:val=&quot;00C63F7F&quot;/&gt;&lt;wsp:rsid wsp:val=&quot;00C64474&quot;/&gt;&lt;wsp:rsid wsp:val=&quot;00C64C58&quot;/&gt;&lt;wsp:rsid wsp:val=&quot;00C65778&quot;/&gt;&lt;wsp:rsid wsp:val=&quot;00C66036&quot;/&gt;&lt;wsp:rsid wsp:val=&quot;00C66415&quot;/&gt;&lt;wsp:rsid wsp:val=&quot;00C67D7F&quot;/&gt;&lt;wsp:rsid wsp:val=&quot;00C700F9&quot;/&gt;&lt;wsp:rsid wsp:val=&quot;00C708BB&quot;/&gt;&lt;wsp:rsid wsp:val=&quot;00C719A2&quot;/&gt;&lt;wsp:rsid wsp:val=&quot;00C72CB7&quot;/&gt;&lt;wsp:rsid wsp:val=&quot;00C736A9&quot;/&gt;&lt;wsp:rsid wsp:val=&quot;00C73F8B&quot;/&gt;&lt;wsp:rsid wsp:val=&quot;00C74521&quot;/&gt;&lt;wsp:rsid wsp:val=&quot;00C74734&quot;/&gt;&lt;wsp:rsid wsp:val=&quot;00C7589D&quot;/&gt;&lt;wsp:rsid wsp:val=&quot;00C75BD2&quot;/&gt;&lt;wsp:rsid wsp:val=&quot;00C772DB&quot;/&gt;&lt;wsp:rsid wsp:val=&quot;00C774BD&quot;/&gt;&lt;wsp:rsid wsp:val=&quot;00C82C98&quot;/&gt;&lt;wsp:rsid wsp:val=&quot;00C850E6&quot;/&gt;&lt;wsp:rsid wsp:val=&quot;00C9052E&quot;/&gt;&lt;wsp:rsid wsp:val=&quot;00C9057C&quot;/&gt;&lt;wsp:rsid wsp:val=&quot;00C90867&quot;/&gt;&lt;wsp:rsid wsp:val=&quot;00C92667&quot;/&gt;&lt;wsp:rsid wsp:val=&quot;00C94582&quot;/&gt;&lt;wsp:rsid wsp:val=&quot;00C9591C&quot;/&gt;&lt;wsp:rsid wsp:val=&quot;00CA031B&quot;/&gt;&lt;wsp:rsid wsp:val=&quot;00CA0EDB&quot;/&gt;&lt;wsp:rsid wsp:val=&quot;00CA2D97&quot;/&gt;&lt;wsp:rsid wsp:val=&quot;00CA482F&quot;/&gt;&lt;wsp:rsid wsp:val=&quot;00CA5472&quot;/&gt;&lt;wsp:rsid wsp:val=&quot;00CA6617&quot;/&gt;&lt;wsp:rsid wsp:val=&quot;00CA791B&quot;/&gt;&lt;wsp:rsid wsp:val=&quot;00CA7B64&quot;/&gt;&lt;wsp:rsid wsp:val=&quot;00CA7CA5&quot;/&gt;&lt;wsp:rsid wsp:val=&quot;00CA7CA9&quot;/&gt;&lt;wsp:rsid wsp:val=&quot;00CB1312&quot;/&gt;&lt;wsp:rsid wsp:val=&quot;00CB2759&quot;/&gt;&lt;wsp:rsid wsp:val=&quot;00CB3267&quot;/&gt;&lt;wsp:rsid wsp:val=&quot;00CB355B&quot;/&gt;&lt;wsp:rsid wsp:val=&quot;00CB37E9&quot;/&gt;&lt;wsp:rsid wsp:val=&quot;00CB3964&quot;/&gt;&lt;wsp:rsid wsp:val=&quot;00CB3AC1&quot;/&gt;&lt;wsp:rsid wsp:val=&quot;00CB3E20&quot;/&gt;&lt;wsp:rsid wsp:val=&quot;00CB4E06&quot;/&gt;&lt;wsp:rsid wsp:val=&quot;00CB63D4&quot;/&gt;&lt;wsp:rsid wsp:val=&quot;00CB6861&quot;/&gt;&lt;wsp:rsid wsp:val=&quot;00CB69F6&quot;/&gt;&lt;wsp:rsid wsp:val=&quot;00CC0E1F&quot;/&gt;&lt;wsp:rsid wsp:val=&quot;00CC20C1&quot;/&gt;&lt;wsp:rsid wsp:val=&quot;00CC3142&quot;/&gt;&lt;wsp:rsid wsp:val=&quot;00CC52EE&quot;/&gt;&lt;wsp:rsid wsp:val=&quot;00CC747C&quot;/&gt;&lt;wsp:rsid wsp:val=&quot;00CD03C9&quot;/&gt;&lt;wsp:rsid wsp:val=&quot;00CD0846&quot;/&gt;&lt;wsp:rsid wsp:val=&quot;00CD1629&quot;/&gt;&lt;wsp:rsid wsp:val=&quot;00CD1825&quot;/&gt;&lt;wsp:rsid wsp:val=&quot;00CD212E&quot;/&gt;&lt;wsp:rsid wsp:val=&quot;00CD26E1&quot;/&gt;&lt;wsp:rsid wsp:val=&quot;00CD31F0&quot;/&gt;&lt;wsp:rsid wsp:val=&quot;00CD3AD8&quot;/&gt;&lt;wsp:rsid wsp:val=&quot;00CD4E6A&quot;/&gt;&lt;wsp:rsid wsp:val=&quot;00CD574E&quot;/&gt;&lt;wsp:rsid wsp:val=&quot;00CD7364&quot;/&gt;&lt;wsp:rsid wsp:val=&quot;00CD7808&quot;/&gt;&lt;wsp:rsid wsp:val=&quot;00CE0581&quot;/&gt;&lt;wsp:rsid wsp:val=&quot;00CE060E&quot;/&gt;&lt;wsp:rsid wsp:val=&quot;00CE2AA7&quot;/&gt;&lt;wsp:rsid wsp:val=&quot;00CE3762&quot;/&gt;&lt;wsp:rsid wsp:val=&quot;00CE3F2D&quot;/&gt;&lt;wsp:rsid wsp:val=&quot;00CE4621&quot;/&gt;&lt;wsp:rsid wsp:val=&quot;00CE6CA7&quot;/&gt;&lt;wsp:rsid wsp:val=&quot;00CF06C9&quot;/&gt;&lt;wsp:rsid wsp:val=&quot;00CF0CC9&quot;/&gt;&lt;wsp:rsid wsp:val=&quot;00CF32B4&quot;/&gt;&lt;wsp:rsid wsp:val=&quot;00CF37FB&quot;/&gt;&lt;wsp:rsid wsp:val=&quot;00CF39CD&quot;/&gt;&lt;wsp:rsid wsp:val=&quot;00CF54A4&quot;/&gt;&lt;wsp:rsid wsp:val=&quot;00CF5F2F&quot;/&gt;&lt;wsp:rsid wsp:val=&quot;00D01324&quot;/&gt;&lt;wsp:rsid wsp:val=&quot;00D0179B&quot;/&gt;&lt;wsp:rsid wsp:val=&quot;00D03011&quot;/&gt;&lt;wsp:rsid wsp:val=&quot;00D0384F&quot;/&gt;&lt;wsp:rsid wsp:val=&quot;00D03D04&quot;/&gt;&lt;wsp:rsid wsp:val=&quot;00D04198&quot;/&gt;&lt;wsp:rsid wsp:val=&quot;00D04EFB&quot;/&gt;&lt;wsp:rsid wsp:val=&quot;00D06CAF&quot;/&gt;&lt;wsp:rsid wsp:val=&quot;00D1187C&quot;/&gt;&lt;wsp:rsid wsp:val=&quot;00D11EC5&quot;/&gt;&lt;wsp:rsid wsp:val=&quot;00D12F10&quot;/&gt;&lt;wsp:rsid wsp:val=&quot;00D130E4&quot;/&gt;&lt;wsp:rsid wsp:val=&quot;00D13336&quot;/&gt;&lt;wsp:rsid wsp:val=&quot;00D14B5B&quot;/&gt;&lt;wsp:rsid wsp:val=&quot;00D15C47&quot;/&gt;&lt;wsp:rsid wsp:val=&quot;00D17871&quot;/&gt;&lt;wsp:rsid wsp:val=&quot;00D22063&quot;/&gt;&lt;wsp:rsid wsp:val=&quot;00D22672&quot;/&gt;&lt;wsp:rsid wsp:val=&quot;00D22A7E&quot;/&gt;&lt;wsp:rsid wsp:val=&quot;00D25483&quot;/&gt;&lt;wsp:rsid wsp:val=&quot;00D25723&quot;/&gt;&lt;wsp:rsid wsp:val=&quot;00D275F4&quot;/&gt;&lt;wsp:rsid wsp:val=&quot;00D311DF&quot;/&gt;&lt;wsp:rsid wsp:val=&quot;00D33527&quot;/&gt;&lt;wsp:rsid wsp:val=&quot;00D3427A&quot;/&gt;&lt;wsp:rsid wsp:val=&quot;00D34EB2&quot;/&gt;&lt;wsp:rsid wsp:val=&quot;00D36EF9&quot;/&gt;&lt;wsp:rsid wsp:val=&quot;00D4023A&quot;/&gt;&lt;wsp:rsid wsp:val=&quot;00D40AC3&quot;/&gt;&lt;wsp:rsid wsp:val=&quot;00D41324&quot;/&gt;&lt;wsp:rsid wsp:val=&quot;00D4156D&quot;/&gt;&lt;wsp:rsid wsp:val=&quot;00D436B8&quot;/&gt;&lt;wsp:rsid wsp:val=&quot;00D44945&quot;/&gt;&lt;wsp:rsid wsp:val=&quot;00D46750&quot;/&gt;&lt;wsp:rsid wsp:val=&quot;00D47930&quot;/&gt;&lt;wsp:rsid wsp:val=&quot;00D47AE7&quot;/&gt;&lt;wsp:rsid wsp:val=&quot;00D50919&quot;/&gt;&lt;wsp:rsid wsp:val=&quot;00D51AD7&quot;/&gt;&lt;wsp:rsid wsp:val=&quot;00D5338B&quot;/&gt;&lt;wsp:rsid wsp:val=&quot;00D54058&quot;/&gt;&lt;wsp:rsid wsp:val=&quot;00D60A7A&quot;/&gt;&lt;wsp:rsid wsp:val=&quot;00D60B57&quot;/&gt;&lt;wsp:rsid wsp:val=&quot;00D624AE&quot;/&gt;&lt;wsp:rsid wsp:val=&quot;00D638D5&quot;/&gt;&lt;wsp:rsid wsp:val=&quot;00D63BFD&quot;/&gt;&lt;wsp:rsid wsp:val=&quot;00D6467F&quot;/&gt;&lt;wsp:rsid wsp:val=&quot;00D64A43&quot;/&gt;&lt;wsp:rsid wsp:val=&quot;00D65F68&quot;/&gt;&lt;wsp:rsid wsp:val=&quot;00D6603B&quot;/&gt;&lt;wsp:rsid wsp:val=&quot;00D66541&quot;/&gt;&lt;wsp:rsid wsp:val=&quot;00D66819&quot;/&gt;&lt;wsp:rsid wsp:val=&quot;00D669C1&quot;/&gt;&lt;wsp:rsid wsp:val=&quot;00D66E2F&quot;/&gt;&lt;wsp:rsid wsp:val=&quot;00D678FE&quot;/&gt;&lt;wsp:rsid wsp:val=&quot;00D705EB&quot;/&gt;&lt;wsp:rsid wsp:val=&quot;00D709F2&quot;/&gt;&lt;wsp:rsid wsp:val=&quot;00D723CC&quot;/&gt;&lt;wsp:rsid wsp:val=&quot;00D73054&quot;/&gt;&lt;wsp:rsid wsp:val=&quot;00D74446&quot;/&gt;&lt;wsp:rsid wsp:val=&quot;00D74894&quot;/&gt;&lt;wsp:rsid wsp:val=&quot;00D74B87&quot;/&gt;&lt;wsp:rsid wsp:val=&quot;00D75C18&quot;/&gt;&lt;wsp:rsid wsp:val=&quot;00D77DD6&quot;/&gt;&lt;wsp:rsid wsp:val=&quot;00D81753&quot;/&gt;&lt;wsp:rsid wsp:val=&quot;00D86751&quot;/&gt;&lt;wsp:rsid wsp:val=&quot;00D901FC&quot;/&gt;&lt;wsp:rsid wsp:val=&quot;00D90539&quot;/&gt;&lt;wsp:rsid wsp:val=&quot;00D907A7&quot;/&gt;&lt;wsp:rsid wsp:val=&quot;00D91CAA&quot;/&gt;&lt;wsp:rsid wsp:val=&quot;00D9234B&quot;/&gt;&lt;wsp:rsid wsp:val=&quot;00D934E1&quot;/&gt;&lt;wsp:rsid wsp:val=&quot;00D9375F&quot;/&gt;&lt;wsp:rsid wsp:val=&quot;00D95A67&quot;/&gt;&lt;wsp:rsid wsp:val=&quot;00D96448&quot;/&gt;&lt;wsp:rsid wsp:val=&quot;00D96947&quot;/&gt;&lt;wsp:rsid wsp:val=&quot;00D96B73&quot;/&gt;&lt;wsp:rsid wsp:val=&quot;00D978E3&quot;/&gt;&lt;wsp:rsid wsp:val=&quot;00DA7C74&quot;/&gt;&lt;wsp:rsid wsp:val=&quot;00DB0BF5&quot;/&gt;&lt;wsp:rsid wsp:val=&quot;00DB1218&quot;/&gt;&lt;wsp:rsid wsp:val=&quot;00DB1523&quot;/&gt;&lt;wsp:rsid wsp:val=&quot;00DB1B4D&quot;/&gt;&lt;wsp:rsid wsp:val=&quot;00DB25D7&quot;/&gt;&lt;wsp:rsid wsp:val=&quot;00DB2C91&quot;/&gt;&lt;wsp:rsid wsp:val=&quot;00DB3E48&quot;/&gt;&lt;wsp:rsid wsp:val=&quot;00DB43B9&quot;/&gt;&lt;wsp:rsid wsp:val=&quot;00DB55D3&quot;/&gt;&lt;wsp:rsid wsp:val=&quot;00DB62FB&quot;/&gt;&lt;wsp:rsid wsp:val=&quot;00DB6830&quot;/&gt;&lt;wsp:rsid wsp:val=&quot;00DB73F1&quot;/&gt;&lt;wsp:rsid wsp:val=&quot;00DC1A33&quot;/&gt;&lt;wsp:rsid wsp:val=&quot;00DC2FD5&quot;/&gt;&lt;wsp:rsid wsp:val=&quot;00DC4845&quot;/&gt;&lt;wsp:rsid wsp:val=&quot;00DC751F&quot;/&gt;&lt;wsp:rsid wsp:val=&quot;00DD1681&quot;/&gt;&lt;wsp:rsid wsp:val=&quot;00DD17C4&quot;/&gt;&lt;wsp:rsid wsp:val=&quot;00DD2297&quot;/&gt;&lt;wsp:rsid wsp:val=&quot;00DD3B69&quot;/&gt;&lt;wsp:rsid wsp:val=&quot;00DD476B&quot;/&gt;&lt;wsp:rsid wsp:val=&quot;00DD5D3B&quot;/&gt;&lt;wsp:rsid wsp:val=&quot;00DD61F3&quot;/&gt;&lt;wsp:rsid wsp:val=&quot;00DE2A05&quot;/&gt;&lt;wsp:rsid wsp:val=&quot;00DE2A31&quot;/&gt;&lt;wsp:rsid wsp:val=&quot;00DE5822&quot;/&gt;&lt;wsp:rsid wsp:val=&quot;00DE66B4&quot;/&gt;&lt;wsp:rsid wsp:val=&quot;00DE6A9C&quot;/&gt;&lt;wsp:rsid wsp:val=&quot;00DF0A3C&quot;/&gt;&lt;wsp:rsid wsp:val=&quot;00DF3831&quot;/&gt;&lt;wsp:rsid wsp:val=&quot;00DF41BB&quot;/&gt;&lt;wsp:rsid wsp:val=&quot;00DF4A7D&quot;/&gt;&lt;wsp:rsid wsp:val=&quot;00DF7F03&quot;/&gt;&lt;wsp:rsid wsp:val=&quot;00E00E1F&quot;/&gt;&lt;wsp:rsid wsp:val=&quot;00E05356&quot;/&gt;&lt;wsp:rsid wsp:val=&quot;00E078AE&quot;/&gt;&lt;wsp:rsid wsp:val=&quot;00E109E5&quot;/&gt;&lt;wsp:rsid wsp:val=&quot;00E111C7&quot;/&gt;&lt;wsp:rsid wsp:val=&quot;00E11495&quot;/&gt;&lt;wsp:rsid wsp:val=&quot;00E12C70&quot;/&gt;&lt;wsp:rsid wsp:val=&quot;00E1344F&quot;/&gt;&lt;wsp:rsid wsp:val=&quot;00E13646&quot;/&gt;&lt;wsp:rsid wsp:val=&quot;00E13679&quot;/&gt;&lt;wsp:rsid wsp:val=&quot;00E15EB2&quot;/&gt;&lt;wsp:rsid wsp:val=&quot;00E16732&quot;/&gt;&lt;wsp:rsid wsp:val=&quot;00E16C06&quot;/&gt;&lt;wsp:rsid wsp:val=&quot;00E17C14&quot;/&gt;&lt;wsp:rsid wsp:val=&quot;00E204D1&quot;/&gt;&lt;wsp:rsid wsp:val=&quot;00E2072E&quot;/&gt;&lt;wsp:rsid wsp:val=&quot;00E216DE&quot;/&gt;&lt;wsp:rsid wsp:val=&quot;00E2293F&quot;/&gt;&lt;wsp:rsid wsp:val=&quot;00E22D77&quot;/&gt;&lt;wsp:rsid wsp:val=&quot;00E231E8&quot;/&gt;&lt;wsp:rsid wsp:val=&quot;00E2395E&quot;/&gt;&lt;wsp:rsid wsp:val=&quot;00E23C4B&quot;/&gt;&lt;wsp:rsid wsp:val=&quot;00E256D0&quot;/&gt;&lt;wsp:rsid wsp:val=&quot;00E25F71&quot;/&gt;&lt;wsp:rsid wsp:val=&quot;00E267EB&quot;/&gt;&lt;wsp:rsid wsp:val=&quot;00E30C2D&quot;/&gt;&lt;wsp:rsid wsp:val=&quot;00E35D42&quot;/&gt;&lt;wsp:rsid wsp:val=&quot;00E40FFC&quot;/&gt;&lt;wsp:rsid wsp:val=&quot;00E41214&quot;/&gt;&lt;wsp:rsid wsp:val=&quot;00E421EC&quot;/&gt;&lt;wsp:rsid wsp:val=&quot;00E439A8&quot;/&gt;&lt;wsp:rsid wsp:val=&quot;00E513D4&quot;/&gt;&lt;wsp:rsid wsp:val=&quot;00E52FC4&quot;/&gt;&lt;wsp:rsid wsp:val=&quot;00E53555&quot;/&gt;&lt;wsp:rsid wsp:val=&quot;00E54582&quot;/&gt;&lt;wsp:rsid wsp:val=&quot;00E5520E&quot;/&gt;&lt;wsp:rsid wsp:val=&quot;00E56663&quot;/&gt;&lt;wsp:rsid wsp:val=&quot;00E577AC&quot;/&gt;&lt;wsp:rsid wsp:val=&quot;00E5791A&quot;/&gt;&lt;wsp:rsid wsp:val=&quot;00E60762&quot;/&gt;&lt;wsp:rsid wsp:val=&quot;00E60DD5&quot;/&gt;&lt;wsp:rsid wsp:val=&quot;00E62139&quot;/&gt;&lt;wsp:rsid wsp:val=&quot;00E64496&quot;/&gt;&lt;wsp:rsid wsp:val=&quot;00E64C6D&quot;/&gt;&lt;wsp:rsid wsp:val=&quot;00E66CFC&quot;/&gt;&lt;wsp:rsid wsp:val=&quot;00E67CF4&quot;/&gt;&lt;wsp:rsid wsp:val=&quot;00E717EE&quot;/&gt;&lt;wsp:rsid wsp:val=&quot;00E71953&quot;/&gt;&lt;wsp:rsid wsp:val=&quot;00E71C1A&quot;/&gt;&lt;wsp:rsid wsp:val=&quot;00E726DE&quot;/&gt;&lt;wsp:rsid wsp:val=&quot;00E73504&quot;/&gt;&lt;wsp:rsid wsp:val=&quot;00E75CF9&quot;/&gt;&lt;wsp:rsid wsp:val=&quot;00E76667&quot;/&gt;&lt;wsp:rsid wsp:val=&quot;00E76CA7&quot;/&gt;&lt;wsp:rsid wsp:val=&quot;00E777E7&quot;/&gt;&lt;wsp:rsid wsp:val=&quot;00E7799E&quot;/&gt;&lt;wsp:rsid wsp:val=&quot;00E8055D&quot;/&gt;&lt;wsp:rsid wsp:val=&quot;00E8104D&quot;/&gt;&lt;wsp:rsid wsp:val=&quot;00E82456&quot;/&gt;&lt;wsp:rsid wsp:val=&quot;00E82AD4&quot;/&gt;&lt;wsp:rsid wsp:val=&quot;00E84961&quot;/&gt;&lt;wsp:rsid wsp:val=&quot;00E853B2&quot;/&gt;&lt;wsp:rsid wsp:val=&quot;00E92D6B&quot;/&gt;&lt;wsp:rsid wsp:val=&quot;00E938EF&quot;/&gt;&lt;wsp:rsid wsp:val=&quot;00E947EB&quot;/&gt;&lt;wsp:rsid wsp:val=&quot;00E95B84&quot;/&gt;&lt;wsp:rsid wsp:val=&quot;00E96568&quot;/&gt;&lt;wsp:rsid wsp:val=&quot;00E9667C&quot;/&gt;&lt;wsp:rsid wsp:val=&quot;00E9777A&quot;/&gt;&lt;wsp:rsid wsp:val=&quot;00EA1232&quot;/&gt;&lt;wsp:rsid wsp:val=&quot;00EA21BF&quot;/&gt;&lt;wsp:rsid wsp:val=&quot;00EA3533&quot;/&gt;&lt;wsp:rsid wsp:val=&quot;00EA4974&quot;/&gt;&lt;wsp:rsid wsp:val=&quot;00EA4A8C&quot;/&gt;&lt;wsp:rsid wsp:val=&quot;00EA6E40&quot;/&gt;&lt;wsp:rsid wsp:val=&quot;00EA76D4&quot;/&gt;&lt;wsp:rsid wsp:val=&quot;00EB11F1&quot;/&gt;&lt;wsp:rsid wsp:val=&quot;00EB2ED8&quot;/&gt;&lt;wsp:rsid wsp:val=&quot;00EB3366&quot;/&gt;&lt;wsp:rsid wsp:val=&quot;00EB35C1&quot;/&gt;&lt;wsp:rsid wsp:val=&quot;00EC0B7B&quot;/&gt;&lt;wsp:rsid wsp:val=&quot;00EC4499&quot;/&gt;&lt;wsp:rsid wsp:val=&quot;00EC53A4&quot;/&gt;&lt;wsp:rsid wsp:val=&quot;00EC5400&quot;/&gt;&lt;wsp:rsid wsp:val=&quot;00EC69BE&quot;/&gt;&lt;wsp:rsid wsp:val=&quot;00ED1BF2&quot;/&gt;&lt;wsp:rsid wsp:val=&quot;00ED2145&quot;/&gt;&lt;wsp:rsid wsp:val=&quot;00ED24CA&quot;/&gt;&lt;wsp:rsid wsp:val=&quot;00ED273D&quot;/&gt;&lt;wsp:rsid wsp:val=&quot;00ED38BF&quot;/&gt;&lt;wsp:rsid wsp:val=&quot;00ED4373&quot;/&gt;&lt;wsp:rsid wsp:val=&quot;00ED4B40&quot;/&gt;&lt;wsp:rsid wsp:val=&quot;00ED5BDC&quot;/&gt;&lt;wsp:rsid wsp:val=&quot;00ED753A&quot;/&gt;&lt;wsp:rsid wsp:val=&quot;00EE0236&quot;/&gt;&lt;wsp:rsid wsp:val=&quot;00EE13D5&quot;/&gt;&lt;wsp:rsid wsp:val=&quot;00EE19F8&quot;/&gt;&lt;wsp:rsid wsp:val=&quot;00EE1A45&quot;/&gt;&lt;wsp:rsid wsp:val=&quot;00EE1D16&quot;/&gt;&lt;wsp:rsid wsp:val=&quot;00EE30D4&quot;/&gt;&lt;wsp:rsid wsp:val=&quot;00EE3961&quot;/&gt;&lt;wsp:rsid wsp:val=&quot;00EE47AA&quot;/&gt;&lt;wsp:rsid wsp:val=&quot;00EE4B5B&quot;/&gt;&lt;wsp:rsid wsp:val=&quot;00EE5E50&quot;/&gt;&lt;wsp:rsid wsp:val=&quot;00EE6567&quot;/&gt;&lt;wsp:rsid wsp:val=&quot;00EE7FC3&quot;/&gt;&lt;wsp:rsid wsp:val=&quot;00EF0187&quot;/&gt;&lt;wsp:rsid wsp:val=&quot;00EF2821&quot;/&gt;&lt;wsp:rsid wsp:val=&quot;00EF33AB&quot;/&gt;&lt;wsp:rsid wsp:val=&quot;00EF34F3&quot;/&gt;&lt;wsp:rsid wsp:val=&quot;00EF3A8B&quot;/&gt;&lt;wsp:rsid wsp:val=&quot;00EF6299&quot;/&gt;&lt;wsp:rsid wsp:val=&quot;00F001BA&quot;/&gt;&lt;wsp:rsid wsp:val=&quot;00F01578&quot;/&gt;&lt;wsp:rsid wsp:val=&quot;00F017DC&quot;/&gt;&lt;wsp:rsid wsp:val=&quot;00F05648&quot;/&gt;&lt;wsp:rsid wsp:val=&quot;00F05F3F&quot;/&gt;&lt;wsp:rsid wsp:val=&quot;00F075A9&quot;/&gt;&lt;wsp:rsid wsp:val=&quot;00F1085E&quot;/&gt;&lt;wsp:rsid wsp:val=&quot;00F117AD&quot;/&gt;&lt;wsp:rsid wsp:val=&quot;00F121B8&quot;/&gt;&lt;wsp:rsid wsp:val=&quot;00F12E38&quot;/&gt;&lt;wsp:rsid wsp:val=&quot;00F1301F&quot;/&gt;&lt;wsp:rsid wsp:val=&quot;00F1449D&quot;/&gt;&lt;wsp:rsid wsp:val=&quot;00F17C19&quot;/&gt;&lt;wsp:rsid wsp:val=&quot;00F17DC3&quot;/&gt;&lt;wsp:rsid wsp:val=&quot;00F17F43&quot;/&gt;&lt;wsp:rsid wsp:val=&quot;00F2212B&quot;/&gt;&lt;wsp:rsid wsp:val=&quot;00F23131&quot;/&gt;&lt;wsp:rsid wsp:val=&quot;00F236BD&quot;/&gt;&lt;wsp:rsid wsp:val=&quot;00F26D90&quot;/&gt;&lt;wsp:rsid wsp:val=&quot;00F3150C&quot;/&gt;&lt;wsp:rsid wsp:val=&quot;00F31B8E&quot;/&gt;&lt;wsp:rsid wsp:val=&quot;00F32B25&quot;/&gt;&lt;wsp:rsid wsp:val=&quot;00F33078&quot;/&gt;&lt;wsp:rsid wsp:val=&quot;00F36214&quot;/&gt;&lt;wsp:rsid wsp:val=&quot;00F364C3&quot;/&gt;&lt;wsp:rsid wsp:val=&quot;00F402F4&quot;/&gt;&lt;wsp:rsid wsp:val=&quot;00F417A1&quot;/&gt;&lt;wsp:rsid wsp:val=&quot;00F41E94&quot;/&gt;&lt;wsp:rsid wsp:val=&quot;00F42E4B&quot;/&gt;&lt;wsp:rsid wsp:val=&quot;00F44A44&quot;/&gt;&lt;wsp:rsid wsp:val=&quot;00F4665C&quot;/&gt;&lt;wsp:rsid wsp:val=&quot;00F472FC&quot;/&gt;&lt;wsp:rsid wsp:val=&quot;00F50177&quot;/&gt;&lt;wsp:rsid wsp:val=&quot;00F516BF&quot;/&gt;&lt;wsp:rsid wsp:val=&quot;00F52793&quot;/&gt;&lt;wsp:rsid wsp:val=&quot;00F5346C&quot;/&gt;&lt;wsp:rsid wsp:val=&quot;00F53E73&quot;/&gt;&lt;wsp:rsid wsp:val=&quot;00F5511F&quot;/&gt;&lt;wsp:rsid wsp:val=&quot;00F55628&quot;/&gt;&lt;wsp:rsid wsp:val=&quot;00F55B49&quot;/&gt;&lt;wsp:rsid wsp:val=&quot;00F562F5&quot;/&gt;&lt;wsp:rsid wsp:val=&quot;00F56993&quot;/&gt;&lt;wsp:rsid wsp:val=&quot;00F612CA&quot;/&gt;&lt;wsp:rsid wsp:val=&quot;00F61847&quot;/&gt;&lt;wsp:rsid wsp:val=&quot;00F61B18&quot;/&gt;&lt;wsp:rsid wsp:val=&quot;00F63B00&quot;/&gt;&lt;wsp:rsid wsp:val=&quot;00F63D85&quot;/&gt;&lt;wsp:rsid wsp:val=&quot;00F6423C&quot;/&gt;&lt;wsp:rsid wsp:val=&quot;00F64492&quot;/&gt;&lt;wsp:rsid wsp:val=&quot;00F66CE5&quot;/&gt;&lt;wsp:rsid wsp:val=&quot;00F673AC&quot;/&gt;&lt;wsp:rsid wsp:val=&quot;00F67F4F&quot;/&gt;&lt;wsp:rsid wsp:val=&quot;00F70731&quot;/&gt;&lt;wsp:rsid wsp:val=&quot;00F70A73&quot;/&gt;&lt;wsp:rsid wsp:val=&quot;00F71012&quot;/&gt;&lt;wsp:rsid wsp:val=&quot;00F7302A&quot;/&gt;&lt;wsp:rsid wsp:val=&quot;00F7405E&quot;/&gt;&lt;wsp:rsid wsp:val=&quot;00F7494B&quot;/&gt;&lt;wsp:rsid wsp:val=&quot;00F750FE&quot;/&gt;&lt;wsp:rsid wsp:val=&quot;00F75355&quot;/&gt;&lt;wsp:rsid wsp:val=&quot;00F756B8&quot;/&gt;&lt;wsp:rsid wsp:val=&quot;00F75A08&quot;/&gt;&lt;wsp:rsid wsp:val=&quot;00F7660A&quot;/&gt;&lt;wsp:rsid wsp:val=&quot;00F76623&quot;/&gt;&lt;wsp:rsid wsp:val=&quot;00F7786A&quot;/&gt;&lt;wsp:rsid wsp:val=&quot;00F778AB&quot;/&gt;&lt;wsp:rsid wsp:val=&quot;00F81BE4&quot;/&gt;&lt;wsp:rsid wsp:val=&quot;00F84D51&quot;/&gt;&lt;wsp:rsid wsp:val=&quot;00F85CA1&quot;/&gt;&lt;wsp:rsid wsp:val=&quot;00F864C9&quot;/&gt;&lt;wsp:rsid wsp:val=&quot;00F904C2&quot;/&gt;&lt;wsp:rsid wsp:val=&quot;00F918FA&quot;/&gt;&lt;wsp:rsid wsp:val=&quot;00F9220B&quot;/&gt;&lt;wsp:rsid wsp:val=&quot;00F93554&quot;/&gt;&lt;wsp:rsid wsp:val=&quot;00F94AFF&quot;/&gt;&lt;wsp:rsid wsp:val=&quot;00F9609E&quot;/&gt;&lt;wsp:rsid wsp:val=&quot;00FA0729&quot;/&gt;&lt;wsp:rsid wsp:val=&quot;00FA0B6D&quot;/&gt;&lt;wsp:rsid wsp:val=&quot;00FA1D94&quot;/&gt;&lt;wsp:rsid wsp:val=&quot;00FA2630&quot;/&gt;&lt;wsp:rsid wsp:val=&quot;00FA2B8F&quot;/&gt;&lt;wsp:rsid wsp:val=&quot;00FA2D16&quot;/&gt;&lt;wsp:rsid wsp:val=&quot;00FA2FA5&quot;/&gt;&lt;wsp:rsid wsp:val=&quot;00FA30EA&quot;/&gt;&lt;wsp:rsid wsp:val=&quot;00FA6422&quot;/&gt;&lt;wsp:rsid wsp:val=&quot;00FA70FF&quot;/&gt;&lt;wsp:rsid wsp:val=&quot;00FB0D63&quot;/&gt;&lt;wsp:rsid wsp:val=&quot;00FB0D88&quot;/&gt;&lt;wsp:rsid wsp:val=&quot;00FB1735&quot;/&gt;&lt;wsp:rsid wsp:val=&quot;00FB3037&quot;/&gt;&lt;wsp:rsid wsp:val=&quot;00FB354B&quot;/&gt;&lt;wsp:rsid wsp:val=&quot;00FB509B&quot;/&gt;&lt;wsp:rsid wsp:val=&quot;00FB556E&quot;/&gt;&lt;wsp:rsid wsp:val=&quot;00FB64E0&quot;/&gt;&lt;wsp:rsid wsp:val=&quot;00FB7B48&quot;/&gt;&lt;wsp:rsid wsp:val=&quot;00FC13ED&quot;/&gt;&lt;wsp:rsid wsp:val=&quot;00FC2455&quot;/&gt;&lt;wsp:rsid wsp:val=&quot;00FC276F&quot;/&gt;&lt;wsp:rsid wsp:val=&quot;00FC3205&quot;/&gt;&lt;wsp:rsid wsp:val=&quot;00FC4A50&quot;/&gt;&lt;wsp:rsid wsp:val=&quot;00FC56C1&quot;/&gt;&lt;wsp:rsid wsp:val=&quot;00FC5C4D&quot;/&gt;&lt;wsp:rsid wsp:val=&quot;00FC71FB&quot;/&gt;&lt;wsp:rsid wsp:val=&quot;00FD0303&quot;/&gt;&lt;wsp:rsid wsp:val=&quot;00FD09E0&quot;/&gt;&lt;wsp:rsid wsp:val=&quot;00FD192A&quot;/&gt;&lt;wsp:rsid wsp:val=&quot;00FD473A&quot;/&gt;&lt;wsp:rsid wsp:val=&quot;00FD7C7B&quot;/&gt;&lt;wsp:rsid wsp:val=&quot;00FE23DF&quot;/&gt;&lt;wsp:rsid wsp:val=&quot;00FE2A4A&quot;/&gt;&lt;wsp:rsid wsp:val=&quot;00FE5332&quot;/&gt;&lt;wsp:rsid wsp:val=&quot;00FE6579&quot;/&gt;&lt;wsp:rsid wsp:val=&quot;00FE71D1&quot;/&gt;&lt;wsp:rsid wsp:val=&quot;00FE7BD6&quot;/&gt;&lt;wsp:rsid wsp:val=&quot;00FF05F0&quot;/&gt;&lt;wsp:rsid wsp:val=&quot;00FF0BFF&quot;/&gt;&lt;wsp:rsid wsp:val=&quot;00FF0E7A&quot;/&gt;&lt;wsp:rsid wsp:val=&quot;00FF112C&quot;/&gt;&lt;wsp:rsid wsp:val=&quot;00FF302B&quot;/&gt;&lt;wsp:rsid wsp:val=&quot;00FF56DC&quot;/&gt;&lt;/wsp:rsids&gt;&lt;/w:docPr&gt;&lt;w:body&gt;&lt;wx:sect&gt;&lt;w:p wsp:rsidR=&quot;00000000&quot; wsp:rsidRDefault=&quot;000A33A7&quot; wsp:rsidP=&quot;000A33A7&quot;&gt;&lt;m:oMathPara&gt;&lt;m:oMath&gt;&lt;m:e&gt;&lt;m:ctrlPr/&gt;&lt;/m:e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6C410B">
              <w:rPr>
                <w:rFonts w:eastAsia="Calibri"/>
                <w:sz w:val="22"/>
                <w:szCs w:val="22"/>
              </w:rPr>
              <w:fldChar w:fldCharType="end"/>
            </w:r>
            <w:r w:rsidRPr="006C410B">
              <w:rPr>
                <w:rFonts w:eastAsia="Calibri"/>
                <w:sz w:val="22"/>
                <w:szCs w:val="22"/>
              </w:rPr>
              <w:instrText xml:space="preserve">KA- </w:instrText>
            </w:r>
            <w:r w:rsidRPr="006C410B">
              <w:rPr>
                <w:rFonts w:eastAsia="Calibri"/>
                <w:sz w:val="22"/>
                <w:szCs w:val="22"/>
              </w:rPr>
              <w:fldChar w:fldCharType="separate"/>
            </w:r>
            <w:r w:rsidRPr="006C410B">
              <w:rPr>
                <w:rFonts w:eastAsia="Calibri"/>
                <w:noProof/>
                <w:position w:val="-10"/>
                <w:sz w:val="22"/>
                <w:szCs w:val="22"/>
              </w:rPr>
              <w:drawing>
                <wp:inline distT="0" distB="0" distL="0" distR="0" wp14:anchorId="41C7C0D3" wp14:editId="273D3C8A">
                  <wp:extent cx="229870" cy="219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410B">
              <w:rPr>
                <w:rFonts w:eastAsia="Calibri"/>
                <w:sz w:val="22"/>
                <w:szCs w:val="22"/>
              </w:rPr>
              <w:fldChar w:fldCharType="end"/>
            </w:r>
            <w:r w:rsidRPr="006C410B">
              <w:rPr>
                <w:rFonts w:eastAsia="Calibri"/>
                <w:sz w:val="22"/>
                <w:szCs w:val="22"/>
              </w:rPr>
              <w:t xml:space="preserve"> ─ коэффициент значимости критерия «</w:t>
            </w:r>
            <w:r w:rsidRPr="006C410B">
              <w:rPr>
                <w:rFonts w:eastAsia="Calibri"/>
                <w:i/>
                <w:sz w:val="22"/>
                <w:szCs w:val="22"/>
              </w:rPr>
              <w:t>цена договора</w:t>
            </w:r>
            <w:r w:rsidRPr="006C410B">
              <w:rPr>
                <w:rFonts w:eastAsia="Calibri"/>
                <w:sz w:val="22"/>
                <w:szCs w:val="22"/>
              </w:rPr>
              <w:t>».</w:t>
            </w:r>
          </w:p>
          <w:p w14:paraId="1DA66028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fldChar w:fldCharType="begin"/>
            </w:r>
            <w:r w:rsidRPr="006C410B">
              <w:rPr>
                <w:rFonts w:eastAsia="Calibri"/>
                <w:sz w:val="22"/>
                <w:szCs w:val="22"/>
              </w:rPr>
              <w:instrText xml:space="preserve"> QUOTE RA- </w:instrText>
            </w:r>
            <w:r w:rsidRPr="006C410B">
              <w:rPr>
                <w:rFonts w:eastAsia="Calibri"/>
                <w:sz w:val="22"/>
                <w:szCs w:val="22"/>
              </w:rPr>
              <w:fldChar w:fldCharType="separate"/>
            </w:r>
            <w:r w:rsidRPr="006C410B">
              <w:rPr>
                <w:rFonts w:eastAsia="Calibri"/>
                <w:noProof/>
                <w:position w:val="-10"/>
                <w:sz w:val="22"/>
                <w:szCs w:val="22"/>
              </w:rPr>
              <w:drawing>
                <wp:inline distT="0" distB="0" distL="0" distR="0" wp14:anchorId="73484475" wp14:editId="367743E6">
                  <wp:extent cx="219075" cy="219075"/>
                  <wp:effectExtent l="0" t="0" r="9525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410B">
              <w:rPr>
                <w:rFonts w:eastAsia="Calibri"/>
                <w:sz w:val="22"/>
                <w:szCs w:val="22"/>
              </w:rPr>
              <w:fldChar w:fldCharType="end"/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 xml:space="preserve">─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 «</w:t>
            </w:r>
            <w:r w:rsidRPr="006C410B">
              <w:rPr>
                <w:rFonts w:eastAsia="Calibri"/>
                <w:sz w:val="22"/>
                <w:szCs w:val="22"/>
              </w:rPr>
              <w:t>цена договора</w:t>
            </w:r>
            <w:r w:rsidRPr="006C410B">
              <w:rPr>
                <w:bCs/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>.</w:t>
            </w:r>
          </w:p>
          <w:p w14:paraId="12C39083" w14:textId="650614BD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position w:val="-10"/>
              </w:rPr>
              <w:object w:dxaOrig="460" w:dyaOrig="340" w14:anchorId="1874B117">
                <v:shape id="_x0000_i1028" type="#_x0000_t75" style="width:23.65pt;height:18.25pt" o:ole="">
                  <v:imagedata r:id="rId12" o:title=""/>
                </v:shape>
                <o:OLEObject Type="Embed" ProgID="Equation.3" ShapeID="_x0000_i1028" DrawAspect="Content" ObjectID="_1807528909" r:id="rId13"/>
              </w:object>
            </w:r>
            <w:r w:rsidRPr="006C410B"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 xml:space="preserve">минимальное предложение о цене договора из предложений по критерию оценки, сделанных участниками закупки. </w:t>
            </w:r>
          </w:p>
          <w:p w14:paraId="738BAAFB" w14:textId="16BB6B6B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position w:val="-12"/>
              </w:rPr>
              <w:object w:dxaOrig="260" w:dyaOrig="360" w14:anchorId="4FBA6D5C">
                <v:shape id="_x0000_i1029" type="#_x0000_t75" style="width:11.3pt;height:18.25pt" o:ole="">
                  <v:imagedata r:id="rId14" o:title=""/>
                </v:shape>
                <o:OLEObject Type="Embed" ProgID="Equation.3" ShapeID="_x0000_i1029" DrawAspect="Content" ObjectID="_1807528910" r:id="rId15"/>
              </w:object>
            </w:r>
            <w:r w:rsidRPr="006C410B">
              <w:t xml:space="preserve"> -</w:t>
            </w:r>
            <w:r w:rsidRPr="006C410B">
              <w:rPr>
                <w:rFonts w:eastAsia="Calibri"/>
                <w:sz w:val="22"/>
                <w:szCs w:val="22"/>
              </w:rPr>
              <w:t xml:space="preserve"> предложение о цене договора участника закупки, заявка (предложение) которого оценивается. </w:t>
            </w:r>
          </w:p>
          <w:p w14:paraId="735CDB5C" w14:textId="77777777" w:rsidR="00F43F1D" w:rsidRDefault="00F43F1D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F43F1D">
              <w:rPr>
                <w:rFonts w:eastAsia="Calibri"/>
                <w:sz w:val="22"/>
                <w:szCs w:val="22"/>
              </w:rPr>
              <w:t xml:space="preserve">Для оценки Заявок по данному критерию Комиссия учитывает предложения о ценах договора, указанных в Коммерческих предложениях, составленных по форме 2 Части IV документации о закупке, входящих в Заявки, или в окончательных предложениях, сделанных в ходе проведения переторжки, Участников закупки.  </w:t>
            </w:r>
            <w:bookmarkStart w:id="1" w:name="_GoBack"/>
            <w:r w:rsidRPr="00F43F1D">
              <w:rPr>
                <w:rFonts w:eastAsia="Calibri"/>
                <w:sz w:val="22"/>
                <w:szCs w:val="22"/>
              </w:rPr>
              <w:t>Оценка заявок на участие в закупке по критерию «цена договора» участников закупки, осуществляется с учетом всех налогов и сборов, вне зависимости от использования участником закупки системы налогообложения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14:paraId="2BC061A9" w14:textId="0A22C7EF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 принятия Комиссией решения о проведении переторжки, </w:t>
            </w:r>
            <w:r w:rsidRPr="006C410B">
              <w:rPr>
                <w:iCs/>
                <w:sz w:val="22"/>
                <w:szCs w:val="22"/>
                <w:lang w:bidi="en-US"/>
              </w:rPr>
              <w:t xml:space="preserve">количество баллов, присваиваемых Заявке </w:t>
            </w:r>
            <w:bookmarkEnd w:id="1"/>
            <w:r w:rsidRPr="006C410B">
              <w:rPr>
                <w:iCs/>
                <w:sz w:val="22"/>
                <w:szCs w:val="22"/>
                <w:lang w:bidi="en-US"/>
              </w:rPr>
              <w:t>по критерию «</w:t>
            </w:r>
            <w:r w:rsidRPr="006C410B">
              <w:rPr>
                <w:rFonts w:eastAsia="Calibri"/>
                <w:sz w:val="22"/>
                <w:szCs w:val="22"/>
              </w:rPr>
              <w:t>цена договора</w:t>
            </w:r>
            <w:r w:rsidRPr="006C410B">
              <w:rPr>
                <w:bCs/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 xml:space="preserve"> осуществляется с учетом следующих правил: </w:t>
            </w:r>
          </w:p>
          <w:p w14:paraId="0E6F5CD3" w14:textId="740AB0B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- если цена договора, указанная в заявке на участие в переторжке (окончательном предложении), окажется ниже, чем в Заявке на участие в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закупке</w:t>
            </w:r>
            <w:r w:rsidRPr="006C410B">
              <w:rPr>
                <w:rFonts w:eastAsia="Calibri"/>
                <w:sz w:val="22"/>
                <w:szCs w:val="22"/>
              </w:rPr>
              <w:t xml:space="preserve">, тогда Комиссия принимает в расчет цену договора, предложенную в окончательном предложении в ходе проведения переторжки; </w:t>
            </w:r>
          </w:p>
          <w:p w14:paraId="6148C89E" w14:textId="592A5111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- в случае, если в окончательном предложении Участника закупки, сделанном в ходе проведения переторжки, цена договора окажется выше, предложенной в Заявке на участие в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закупке</w:t>
            </w:r>
            <w:r w:rsidRPr="006C410B">
              <w:rPr>
                <w:rFonts w:eastAsia="Calibri"/>
                <w:sz w:val="22"/>
                <w:szCs w:val="22"/>
              </w:rPr>
              <w:t>, тогда окончательной будет считаться цена договора, предложенная в Заявке на участие в запросе предложений.</w:t>
            </w:r>
          </w:p>
          <w:p w14:paraId="4045378E" w14:textId="2F14AAEF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расчет по данному критерию принимаются сделанные Участниками закупки предложения о цене договора. </w:t>
            </w:r>
          </w:p>
          <w:p w14:paraId="3A711A7A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Количество баллов, присуждаемых по критерию оценки «цена договора» определяется по формуле, указанной в настоящем пункте.  </w:t>
            </w:r>
          </w:p>
          <w:p w14:paraId="201196A2" w14:textId="77777777" w:rsidR="00A76488" w:rsidRPr="006C410B" w:rsidRDefault="00A76488" w:rsidP="001A26C9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 xml:space="preserve">Для получения рейтинга Заявки </w:t>
            </w:r>
            <w:r w:rsidRPr="006C410B">
              <w:rPr>
                <w:sz w:val="22"/>
                <w:szCs w:val="22"/>
                <w:lang w:bidi="en-US"/>
              </w:rPr>
              <w:t>по критерию</w:t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i/>
                <w:sz w:val="22"/>
                <w:szCs w:val="22"/>
              </w:rPr>
              <w:t>цена договора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,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 «</w:t>
            </w:r>
            <w:r w:rsidRPr="006C410B">
              <w:rPr>
                <w:rFonts w:eastAsia="Calibri"/>
                <w:i/>
                <w:sz w:val="22"/>
                <w:szCs w:val="22"/>
              </w:rPr>
              <w:t>цена договора</w:t>
            </w:r>
            <w:r w:rsidRPr="006C410B">
              <w:rPr>
                <w:bCs/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, умножается на соответствующий указанному критерию коэффициент значимости. </w:t>
            </w:r>
          </w:p>
          <w:p w14:paraId="5DCC964C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Оценка и сопоставление заявок по настоящему критерию осуществляется с учетом Главы 6 Раздела 1.2 Части </w:t>
            </w:r>
            <w:r w:rsidRPr="006C410B">
              <w:rPr>
                <w:rFonts w:eastAsia="Calibri"/>
                <w:sz w:val="22"/>
                <w:szCs w:val="22"/>
                <w:lang w:val="en-US"/>
              </w:rPr>
              <w:t>I</w:t>
            </w:r>
            <w:r w:rsidRPr="006C410B">
              <w:rPr>
                <w:rFonts w:eastAsia="Calibri"/>
                <w:sz w:val="22"/>
                <w:szCs w:val="22"/>
              </w:rPr>
              <w:t xml:space="preserve"> документации о закупке.</w:t>
            </w:r>
          </w:p>
        </w:tc>
      </w:tr>
      <w:tr w:rsidR="00A76488" w:rsidRPr="006C410B" w14:paraId="3A9F463B" w14:textId="77777777" w:rsidTr="00A76488">
        <w:tc>
          <w:tcPr>
            <w:tcW w:w="354" w:type="pct"/>
            <w:shd w:val="clear" w:color="auto" w:fill="C6D9F1"/>
            <w:vAlign w:val="center"/>
          </w:tcPr>
          <w:p w14:paraId="28E67F18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1619" w:type="pct"/>
            <w:shd w:val="clear" w:color="auto" w:fill="C6D9F1"/>
            <w:vAlign w:val="center"/>
          </w:tcPr>
          <w:p w14:paraId="2DA68659" w14:textId="4774EB4B" w:rsidR="00A76488" w:rsidRPr="006C410B" w:rsidRDefault="00A76488" w:rsidP="001A26C9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Рейтинг по критерию «</w:t>
            </w:r>
            <w:r w:rsidRPr="006C410B">
              <w:rPr>
                <w:rFonts w:eastAsia="Calibri"/>
                <w:sz w:val="22"/>
                <w:szCs w:val="22"/>
              </w:rPr>
              <w:t xml:space="preserve">квалификация участника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закупки»</w:t>
            </w:r>
          </w:p>
        </w:tc>
        <w:tc>
          <w:tcPr>
            <w:tcW w:w="844" w:type="pct"/>
            <w:shd w:val="clear" w:color="auto" w:fill="C6D9F1"/>
            <w:noWrap/>
            <w:vAlign w:val="center"/>
          </w:tcPr>
          <w:p w14:paraId="687CDADF" w14:textId="775F24BF" w:rsidR="00A76488" w:rsidRPr="006C410B" w:rsidRDefault="008022CE" w:rsidP="001A26C9">
            <w:pPr>
              <w:spacing w:line="259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>
              <w:rPr>
                <w:sz w:val="18"/>
                <w:szCs w:val="18"/>
              </w:rPr>
              <w:t>с</w:t>
            </w:r>
            <w:r w:rsidR="002D085D">
              <w:rPr>
                <w:sz w:val="22"/>
                <w:szCs w:val="22"/>
              </w:rPr>
              <w:t>=0,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2183" w:type="pct"/>
            <w:shd w:val="clear" w:color="auto" w:fill="C6D9F1"/>
            <w:vAlign w:val="center"/>
          </w:tcPr>
          <w:p w14:paraId="18E59559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  <w:lang w:val="en-US"/>
              </w:rPr>
              <w:t>K</w:t>
            </w:r>
            <w:r w:rsidRPr="006C410B">
              <w:rPr>
                <w:rFonts w:eastAsia="Calibri"/>
                <w:bCs/>
                <w:sz w:val="22"/>
                <w:szCs w:val="22"/>
                <w:vertAlign w:val="subscript"/>
              </w:rPr>
              <w:t xml:space="preserve">2 </w:t>
            </w:r>
            <w:r w:rsidRPr="006C410B">
              <w:rPr>
                <w:rFonts w:eastAsia="Calibri"/>
                <w:bCs/>
                <w:sz w:val="22"/>
                <w:szCs w:val="22"/>
              </w:rPr>
              <w:t>=</w:t>
            </w:r>
            <w:r w:rsidRPr="006C410B">
              <w:rPr>
                <w:rFonts w:eastAsia="Calibri"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  <w:lang w:val="en-US"/>
              </w:rPr>
              <w:t>K</w:t>
            </w:r>
            <w:r w:rsidRPr="006C410B">
              <w:rPr>
                <w:rFonts w:eastAsia="Calibri"/>
                <w:sz w:val="22"/>
                <w:szCs w:val="22"/>
                <w:vertAlign w:val="subscript"/>
              </w:rPr>
              <w:t>2.1</w:t>
            </w:r>
            <w:r w:rsidRPr="006C410B">
              <w:rPr>
                <w:rFonts w:eastAsia="Calibri"/>
                <w:bCs/>
                <w:sz w:val="22"/>
                <w:szCs w:val="22"/>
              </w:rPr>
              <w:t>+</w:t>
            </w:r>
            <w:r w:rsidRPr="006C410B">
              <w:rPr>
                <w:rFonts w:eastAsia="Calibri"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  <w:lang w:val="en-US"/>
              </w:rPr>
              <w:t>K</w:t>
            </w:r>
            <w:r w:rsidRPr="006C410B">
              <w:rPr>
                <w:rFonts w:eastAsia="Calibri"/>
                <w:sz w:val="22"/>
                <w:szCs w:val="22"/>
                <w:vertAlign w:val="subscript"/>
              </w:rPr>
              <w:t xml:space="preserve">2.2 </w:t>
            </w:r>
            <w:r w:rsidRPr="006C410B">
              <w:rPr>
                <w:rFonts w:eastAsia="Calibri"/>
                <w:bCs/>
                <w:sz w:val="22"/>
                <w:szCs w:val="22"/>
              </w:rPr>
              <w:t>+</w:t>
            </w:r>
            <w:r w:rsidRPr="006C410B">
              <w:rPr>
                <w:rFonts w:eastAsia="Calibri"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  <w:lang w:val="en-US"/>
              </w:rPr>
              <w:t>K</w:t>
            </w:r>
            <w:r w:rsidRPr="006C410B">
              <w:rPr>
                <w:rFonts w:eastAsia="Calibri"/>
                <w:sz w:val="22"/>
                <w:szCs w:val="22"/>
                <w:vertAlign w:val="subscript"/>
              </w:rPr>
              <w:t>2.3</w:t>
            </w:r>
          </w:p>
        </w:tc>
      </w:tr>
      <w:tr w:rsidR="00A76488" w:rsidRPr="006C410B" w14:paraId="615C1EFD" w14:textId="77777777" w:rsidTr="00A76488">
        <w:tc>
          <w:tcPr>
            <w:tcW w:w="5000" w:type="pct"/>
            <w:gridSpan w:val="4"/>
            <w:vAlign w:val="center"/>
          </w:tcPr>
          <w:p w14:paraId="0B56298B" w14:textId="6B736839" w:rsidR="00A76488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position w:val="-10"/>
                <w:sz w:val="22"/>
                <w:szCs w:val="22"/>
              </w:rPr>
              <w:object w:dxaOrig="340" w:dyaOrig="340" w14:anchorId="3E02507E">
                <v:shape id="_x0000_i1030" type="#_x0000_t75" style="width:18.25pt;height:18.25pt" o:ole="">
                  <v:imagedata r:id="rId16" o:title=""/>
                </v:shape>
                <o:OLEObject Type="Embed" ProgID="Equation.3" ShapeID="_x0000_i1030" DrawAspect="Content" ObjectID="_1807528911" r:id="rId17"/>
              </w:object>
            </w:r>
            <w:r w:rsidRPr="006C410B">
              <w:rPr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 xml:space="preserve">─ рейтинг заявки по критерию «квалификация участника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закупки</w:t>
            </w:r>
            <w:r w:rsidRPr="006C410B">
              <w:rPr>
                <w:rFonts w:eastAsia="Calibri"/>
                <w:sz w:val="22"/>
                <w:szCs w:val="22"/>
              </w:rPr>
              <w:t>».</w:t>
            </w:r>
          </w:p>
          <w:p w14:paraId="37DDF0EF" w14:textId="76A2A1F3" w:rsidR="008022CE" w:rsidRPr="006C410B" w:rsidRDefault="008022CE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8022CE">
              <w:rPr>
                <w:rFonts w:eastAsia="Calibri"/>
                <w:i/>
                <w:iCs/>
                <w:sz w:val="22"/>
                <w:szCs w:val="22"/>
              </w:rPr>
              <w:t>К</w:t>
            </w:r>
            <w:r>
              <w:rPr>
                <w:rFonts w:eastAsia="Calibri"/>
                <w:i/>
                <w:iCs/>
                <w:sz w:val="18"/>
                <w:szCs w:val="18"/>
              </w:rPr>
              <w:t>с</w:t>
            </w:r>
            <w:r>
              <w:rPr>
                <w:rFonts w:eastAsia="Calibri"/>
                <w:sz w:val="22"/>
                <w:szCs w:val="22"/>
              </w:rPr>
              <w:t xml:space="preserve"> - </w:t>
            </w:r>
            <w:r w:rsidRPr="008022CE">
              <w:rPr>
                <w:rFonts w:eastAsia="Calibri"/>
                <w:sz w:val="22"/>
                <w:szCs w:val="22"/>
              </w:rPr>
              <w:t>коэффициент значимости критерия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8022CE">
              <w:rPr>
                <w:rFonts w:eastAsia="Calibri"/>
                <w:sz w:val="22"/>
                <w:szCs w:val="22"/>
              </w:rPr>
              <w:t>«квалификация участника закупки».</w:t>
            </w:r>
          </w:p>
          <w:p w14:paraId="03846063" w14:textId="77777777" w:rsidR="00A76488" w:rsidRPr="006C410B" w:rsidRDefault="00A76488" w:rsidP="001A26C9">
            <w:pPr>
              <w:rPr>
                <w:sz w:val="22"/>
                <w:szCs w:val="22"/>
                <w:lang w:bidi="en-US"/>
              </w:rPr>
            </w:pPr>
            <w:r w:rsidRPr="006C410B">
              <w:rPr>
                <w:sz w:val="22"/>
                <w:szCs w:val="22"/>
              </w:rPr>
              <w:t>К</w:t>
            </w:r>
            <w:r w:rsidRPr="006C410B">
              <w:rPr>
                <w:sz w:val="14"/>
                <w:szCs w:val="14"/>
              </w:rPr>
              <w:t xml:space="preserve">2.1 </w:t>
            </w:r>
            <w:r w:rsidRPr="006C410B">
              <w:rPr>
                <w:sz w:val="22"/>
                <w:szCs w:val="22"/>
                <w:lang w:bidi="en-US"/>
              </w:rPr>
              <w:t xml:space="preserve">─ рейтинг </w:t>
            </w:r>
            <w:r w:rsidRPr="006C410B">
              <w:rPr>
                <w:rFonts w:eastAsia="Calibri"/>
                <w:sz w:val="22"/>
                <w:szCs w:val="22"/>
              </w:rPr>
              <w:t xml:space="preserve">заявки </w:t>
            </w:r>
            <w:r w:rsidRPr="006C410B">
              <w:rPr>
                <w:sz w:val="22"/>
                <w:szCs w:val="22"/>
                <w:lang w:bidi="en-US"/>
              </w:rPr>
              <w:t>по критерию 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работ сопоставимого характера и объема</w:t>
            </w:r>
            <w:r w:rsidRPr="006C410B">
              <w:rPr>
                <w:sz w:val="22"/>
                <w:szCs w:val="22"/>
                <w:lang w:bidi="en-US"/>
              </w:rPr>
              <w:t>».</w:t>
            </w:r>
          </w:p>
          <w:p w14:paraId="087273DC" w14:textId="77777777" w:rsidR="00A76488" w:rsidRPr="006C410B" w:rsidRDefault="00A76488" w:rsidP="001A26C9">
            <w:pPr>
              <w:rPr>
                <w:sz w:val="22"/>
                <w:szCs w:val="22"/>
                <w:lang w:bidi="en-US"/>
              </w:rPr>
            </w:pPr>
            <w:r w:rsidRPr="006C410B">
              <w:rPr>
                <w:sz w:val="22"/>
                <w:szCs w:val="22"/>
              </w:rPr>
              <w:t>К</w:t>
            </w:r>
            <w:r w:rsidRPr="006C410B">
              <w:rPr>
                <w:sz w:val="14"/>
                <w:szCs w:val="14"/>
              </w:rPr>
              <w:t xml:space="preserve">2.2 </w:t>
            </w:r>
            <w:r w:rsidRPr="006C410B">
              <w:rPr>
                <w:sz w:val="22"/>
                <w:szCs w:val="22"/>
                <w:lang w:bidi="en-US"/>
              </w:rPr>
              <w:t>─ рейтинг заявки по критерию «</w:t>
            </w:r>
            <w:r w:rsidRPr="006C410B">
              <w:rPr>
                <w:rFonts w:eastAsia="Calibri"/>
                <w:sz w:val="22"/>
                <w:szCs w:val="22"/>
              </w:rPr>
              <w:t>деловая репутация</w:t>
            </w:r>
            <w:r w:rsidRPr="006C410B">
              <w:rPr>
                <w:sz w:val="22"/>
                <w:szCs w:val="22"/>
                <w:lang w:bidi="en-US"/>
              </w:rPr>
              <w:t>».</w:t>
            </w:r>
          </w:p>
          <w:p w14:paraId="29D373BF" w14:textId="77777777" w:rsidR="00A76488" w:rsidRPr="006C410B" w:rsidRDefault="00A76488" w:rsidP="001A26C9">
            <w:pPr>
              <w:rPr>
                <w:sz w:val="22"/>
                <w:szCs w:val="22"/>
                <w:lang w:bidi="en-US"/>
              </w:rPr>
            </w:pPr>
            <w:r w:rsidRPr="006C410B">
              <w:rPr>
                <w:sz w:val="22"/>
                <w:szCs w:val="22"/>
              </w:rPr>
              <w:t>К</w:t>
            </w:r>
            <w:r w:rsidRPr="006C410B">
              <w:rPr>
                <w:sz w:val="14"/>
                <w:szCs w:val="14"/>
              </w:rPr>
              <w:t xml:space="preserve">2.3 </w:t>
            </w:r>
            <w:r w:rsidRPr="006C410B">
              <w:rPr>
                <w:sz w:val="22"/>
                <w:szCs w:val="22"/>
                <w:lang w:bidi="en-US"/>
              </w:rPr>
              <w:t>─ рейтинг заявки по критерию «о</w:t>
            </w:r>
            <w:r w:rsidRPr="006C410B">
              <w:rPr>
                <w:sz w:val="22"/>
                <w:szCs w:val="22"/>
                <w:lang w:eastAsia="ar-SA"/>
              </w:rPr>
              <w:t>беспеченность материально-техническими и кадровыми ресурсами</w:t>
            </w:r>
            <w:r w:rsidRPr="006C410B">
              <w:rPr>
                <w:sz w:val="22"/>
                <w:szCs w:val="22"/>
                <w:lang w:bidi="en-US"/>
              </w:rPr>
              <w:t>».</w:t>
            </w:r>
          </w:p>
          <w:p w14:paraId="300C4266" w14:textId="45723397" w:rsidR="00A76488" w:rsidRPr="006C410B" w:rsidRDefault="00A76488" w:rsidP="001A26C9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Рейтинг по критерию «квалификация участника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закупки</w:t>
            </w:r>
            <w:r w:rsidRPr="006C410B">
              <w:rPr>
                <w:rFonts w:eastAsia="Calibri"/>
                <w:sz w:val="22"/>
                <w:szCs w:val="22"/>
              </w:rPr>
              <w:t>» получается в результате сложения рейтинга по критерию «опыт по успешному выполнению работ сопоставимого характера и объема»,</w:t>
            </w:r>
            <w:r w:rsidRPr="006C410B">
              <w:rPr>
                <w:sz w:val="22"/>
                <w:szCs w:val="22"/>
                <w:lang w:bidi="en-US"/>
              </w:rPr>
              <w:t xml:space="preserve"> рейтинга по критерию «</w:t>
            </w:r>
            <w:r w:rsidRPr="006C410B">
              <w:rPr>
                <w:rFonts w:eastAsia="Calibri"/>
                <w:sz w:val="22"/>
                <w:szCs w:val="22"/>
              </w:rPr>
              <w:t>деловая репутация</w:t>
            </w:r>
            <w:r w:rsidRPr="006C410B">
              <w:rPr>
                <w:sz w:val="22"/>
                <w:szCs w:val="22"/>
                <w:lang w:bidi="en-US"/>
              </w:rPr>
              <w:t>», рейтинга по критерию «о</w:t>
            </w:r>
            <w:r w:rsidRPr="006C410B">
              <w:rPr>
                <w:sz w:val="22"/>
                <w:szCs w:val="22"/>
                <w:lang w:eastAsia="ar-SA"/>
              </w:rPr>
              <w:t>беспеченность материально-техническими и кадровыми ресурсами</w:t>
            </w:r>
            <w:r w:rsidRPr="006C410B">
              <w:rPr>
                <w:sz w:val="22"/>
                <w:szCs w:val="22"/>
                <w:lang w:bidi="en-US"/>
              </w:rPr>
              <w:t>».</w:t>
            </w:r>
          </w:p>
        </w:tc>
      </w:tr>
      <w:tr w:rsidR="00A76488" w:rsidRPr="006C410B" w14:paraId="7A89EF15" w14:textId="77777777" w:rsidTr="00A76488">
        <w:tc>
          <w:tcPr>
            <w:tcW w:w="354" w:type="pct"/>
            <w:shd w:val="clear" w:color="auto" w:fill="C6D9F1"/>
            <w:vAlign w:val="center"/>
          </w:tcPr>
          <w:p w14:paraId="261DCB3E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2.1</w:t>
            </w:r>
          </w:p>
        </w:tc>
        <w:tc>
          <w:tcPr>
            <w:tcW w:w="1619" w:type="pct"/>
            <w:shd w:val="clear" w:color="auto" w:fill="C6D9F1"/>
            <w:vAlign w:val="center"/>
          </w:tcPr>
          <w:p w14:paraId="600AE29D" w14:textId="77777777" w:rsidR="00A76488" w:rsidRPr="006C410B" w:rsidRDefault="00A76488" w:rsidP="001A26C9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Рейтинг по критерию «</w:t>
            </w:r>
            <w:r w:rsidRPr="006C410B">
              <w:rPr>
                <w:rFonts w:eastAsia="Calibri"/>
                <w:i/>
                <w:sz w:val="22"/>
                <w:szCs w:val="22"/>
              </w:rPr>
              <w:t>опыт по успешному выполнению работ сопоставимого характера и объема</w:t>
            </w:r>
            <w:r w:rsidRPr="006C410B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844" w:type="pct"/>
            <w:shd w:val="clear" w:color="auto" w:fill="C6D9F1"/>
            <w:noWrap/>
            <w:vAlign w:val="center"/>
          </w:tcPr>
          <w:p w14:paraId="1CA479C1" w14:textId="2C35636C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Кв = 0,</w:t>
            </w:r>
            <w:r w:rsidR="002D085D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2183" w:type="pct"/>
            <w:shd w:val="clear" w:color="auto" w:fill="C6D9F1"/>
            <w:vAlign w:val="center"/>
          </w:tcPr>
          <w:p w14:paraId="6CDF96FC" w14:textId="77777777" w:rsidR="00A76488" w:rsidRPr="006C410B" w:rsidRDefault="00A76488" w:rsidP="001A26C9">
            <w:pPr>
              <w:spacing w:line="259" w:lineRule="auto"/>
              <w:jc w:val="center"/>
              <w:rPr>
                <w:i/>
                <w:iCs/>
                <w:color w:val="000000"/>
                <w:sz w:val="14"/>
                <w:szCs w:val="14"/>
              </w:rPr>
            </w:pPr>
          </w:p>
          <w:p w14:paraId="58B03263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noProof/>
              </w:rPr>
              <mc:AlternateContent>
                <mc:Choice Requires="wpc">
                  <w:drawing>
                    <wp:inline distT="0" distB="0" distL="0" distR="0" wp14:anchorId="79D6C517" wp14:editId="3F5402F5">
                      <wp:extent cx="956310" cy="259080"/>
                      <wp:effectExtent l="0" t="0" r="0" b="0"/>
                      <wp:docPr id="28" name="Полотно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1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1010" y="103505"/>
                                  <a:ext cx="54610" cy="102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247B7F" w14:textId="77777777" w:rsidR="00A76488" w:rsidRPr="00C90E3D" w:rsidRDefault="00A76488" w:rsidP="00A7648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2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880" y="17780"/>
                                  <a:ext cx="147955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5ED27C" w14:textId="77777777" w:rsidR="00A76488" w:rsidRPr="00C90E3D" w:rsidRDefault="00A76488" w:rsidP="00A76488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R</w:t>
                                    </w:r>
                                    <w:r w:rsidRPr="00C90E3D">
                                      <w:rPr>
                                        <w:i/>
                                        <w:iCs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1155" y="17780"/>
                                  <a:ext cx="10160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C067BB" w14:textId="77777777" w:rsidR="00A76488" w:rsidRDefault="00A76488" w:rsidP="00A7648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940" y="17780"/>
                                  <a:ext cx="10160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F53C42" w14:textId="77777777" w:rsidR="00A76488" w:rsidRDefault="00A76488" w:rsidP="00A7648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5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4040" y="0"/>
                                  <a:ext cx="83820" cy="186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B4725F" w14:textId="77777777" w:rsidR="00A76488" w:rsidRDefault="00A76488" w:rsidP="00A76488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6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8600" y="0"/>
                                  <a:ext cx="121920" cy="186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3E032F" w14:textId="77777777" w:rsidR="00A76488" w:rsidRDefault="00A76488" w:rsidP="00A76488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890" y="113030"/>
                                  <a:ext cx="111760" cy="102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8C7CA8" w14:textId="77777777" w:rsidR="00A76488" w:rsidRDefault="00A76488" w:rsidP="00A76488">
                                    <w:r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4"/>
                                        <w:szCs w:val="14"/>
                                        <w:lang w:val="en-US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9D6C517" id="Полотно 28" o:spid="_x0000_s1026" editas="canvas" style="width:75.3pt;height:20.4pt;mso-position-horizontal-relative:char;mso-position-vertical-relative:line" coordsize="9563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">
                      <v:shape id="_x0000_s1027" type="#_x0000_t75" style="position:absolute;width:9563;height:2590;visibility:visible;mso-wrap-style:square">
                        <v:fill o:detectmouseclick="t"/>
                        <v:path o:connecttype="none"/>
                      </v:shape>
                      <v:rect id="Rectangle 21" o:spid="_x0000_s1028" style="position:absolute;left:4610;top:1035;width:546;height:1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1F247B7F" w14:textId="77777777" w:rsidR="00A76488" w:rsidRPr="00C90E3D" w:rsidRDefault="00A76488" w:rsidP="00A76488">
                              <w:r>
                                <w:rPr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22" o:spid="_x0000_s1029" style="position:absolute;left:6908;top:177;width:148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565ED27C" w14:textId="77777777" w:rsidR="00A76488" w:rsidRPr="00C90E3D" w:rsidRDefault="00A76488" w:rsidP="00A7648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R</w:t>
                              </w:r>
                              <w:r w:rsidRPr="00C90E3D">
                                <w:rPr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23" o:spid="_x0000_s1030" style="position:absolute;left:3511;top:177;width:101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22C067BB" w14:textId="77777777" w:rsidR="00A76488" w:rsidRDefault="00A76488" w:rsidP="00A76488"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24" o:spid="_x0000_s1031" style="position:absolute;left:279;top:177;width:101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32F53C42" w14:textId="77777777" w:rsidR="00A76488" w:rsidRDefault="00A76488" w:rsidP="00A76488"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25" o:spid="_x0000_s1032" style="position:absolute;left:5740;width:838;height:18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22B4725F" w14:textId="77777777" w:rsidR="00A76488" w:rsidRDefault="00A76488" w:rsidP="00A76488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6" o:spid="_x0000_s1033" style="position:absolute;left:2286;width:1219;height:18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7D3E032F" w14:textId="77777777" w:rsidR="00A76488" w:rsidRDefault="00A76488" w:rsidP="00A76488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27" o:spid="_x0000_s1034" style="position:absolute;left:1358;top:1130;width:1118;height:1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478C7CA8" w14:textId="77777777" w:rsidR="00A76488" w:rsidRDefault="00A76488" w:rsidP="00A76488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76488" w:rsidRPr="006C410B" w14:paraId="3AFCBA8D" w14:textId="77777777" w:rsidTr="00A76488">
        <w:tc>
          <w:tcPr>
            <w:tcW w:w="354" w:type="pct"/>
            <w:shd w:val="clear" w:color="auto" w:fill="auto"/>
            <w:vAlign w:val="center"/>
          </w:tcPr>
          <w:p w14:paraId="18A5E0C8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1619" w:type="pct"/>
            <w:shd w:val="clear" w:color="auto" w:fill="auto"/>
            <w:vAlign w:val="center"/>
          </w:tcPr>
          <w:p w14:paraId="2EAD1EB7" w14:textId="77777777" w:rsidR="00A76488" w:rsidRPr="006C410B" w:rsidRDefault="00A76488" w:rsidP="001A26C9">
            <w:pPr>
              <w:spacing w:line="259" w:lineRule="auto"/>
              <w:rPr>
                <w:rFonts w:eastAsia="Calibri"/>
                <w:iCs/>
                <w:sz w:val="22"/>
                <w:szCs w:val="22"/>
              </w:rPr>
            </w:pPr>
            <w:r w:rsidRPr="006C410B">
              <w:rPr>
                <w:rFonts w:eastAsia="Calibri"/>
                <w:iCs/>
                <w:sz w:val="22"/>
                <w:szCs w:val="22"/>
              </w:rPr>
              <w:t>количество баллов, присваиваемых заявке по критерию «</w:t>
            </w:r>
            <w:r w:rsidRPr="006C410B">
              <w:rPr>
                <w:rFonts w:eastAsia="Calibri"/>
                <w:i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rFonts w:eastAsia="Calibri"/>
                <w:iCs/>
                <w:sz w:val="22"/>
                <w:szCs w:val="22"/>
              </w:rPr>
              <w:t>»</w:t>
            </w:r>
          </w:p>
        </w:tc>
        <w:tc>
          <w:tcPr>
            <w:tcW w:w="844" w:type="pct"/>
            <w:shd w:val="clear" w:color="auto" w:fill="auto"/>
            <w:noWrap/>
            <w:vAlign w:val="center"/>
          </w:tcPr>
          <w:p w14:paraId="428025F3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83" w:type="pct"/>
            <w:shd w:val="clear" w:color="auto" w:fill="auto"/>
            <w:vAlign w:val="center"/>
          </w:tcPr>
          <w:p w14:paraId="493CC274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6C410B">
              <w:rPr>
                <w:position w:val="-30"/>
                <w:sz w:val="22"/>
                <w:szCs w:val="22"/>
              </w:rPr>
              <w:object w:dxaOrig="1600" w:dyaOrig="680" w14:anchorId="150257BC">
                <v:shape id="_x0000_i1031" type="#_x0000_t75" style="width:81.65pt;height:34.4pt" o:ole="">
                  <v:imagedata r:id="rId18" o:title=""/>
                </v:shape>
                <o:OLEObject Type="Embed" ProgID="Equation.3" ShapeID="_x0000_i1031" DrawAspect="Content" ObjectID="_1807528912" r:id="rId19"/>
              </w:object>
            </w:r>
          </w:p>
        </w:tc>
      </w:tr>
      <w:tr w:rsidR="00A76488" w:rsidRPr="006C410B" w14:paraId="0C16750B" w14:textId="77777777" w:rsidTr="00A76488">
        <w:tc>
          <w:tcPr>
            <w:tcW w:w="5000" w:type="pct"/>
            <w:gridSpan w:val="4"/>
            <w:shd w:val="clear" w:color="auto" w:fill="auto"/>
            <w:vAlign w:val="center"/>
          </w:tcPr>
          <w:p w14:paraId="0C8D87F8" w14:textId="77777777" w:rsidR="00A76488" w:rsidRPr="006C410B" w:rsidRDefault="00A76488" w:rsidP="001A26C9">
            <w:pPr>
              <w:rPr>
                <w:sz w:val="22"/>
                <w:szCs w:val="22"/>
                <w:lang w:bidi="en-US"/>
              </w:rPr>
            </w:pPr>
            <w:r w:rsidRPr="006C410B">
              <w:rPr>
                <w:sz w:val="22"/>
                <w:szCs w:val="22"/>
                <w:lang w:bidi="en-US"/>
              </w:rPr>
              <w:fldChar w:fldCharType="begin"/>
            </w:r>
            <w:r w:rsidRPr="006C410B">
              <w:rPr>
                <w:sz w:val="22"/>
                <w:szCs w:val="22"/>
                <w:lang w:bidi="en-US"/>
              </w:rPr>
              <w:instrText xml:space="preserve"> QUOTE KС- </w:instrText>
            </w:r>
            <w:r w:rsidRPr="006C410B">
              <w:rPr>
                <w:sz w:val="22"/>
                <w:szCs w:val="22"/>
                <w:lang w:bidi="en-US"/>
              </w:rPr>
              <w:fldChar w:fldCharType="separate"/>
            </w:r>
            <w:r w:rsidRPr="006C410B">
              <w:rPr>
                <w:position w:val="-12"/>
                <w:sz w:val="22"/>
                <w:szCs w:val="22"/>
              </w:rPr>
              <w:object w:dxaOrig="440" w:dyaOrig="360" w14:anchorId="15EC7BE6">
                <v:shape id="_x0000_i1032" type="#_x0000_t75" style="width:22.55pt;height:18.25pt" o:ole="">
                  <v:imagedata r:id="rId20" o:title=""/>
                </v:shape>
                <o:OLEObject Type="Embed" ProgID="Equation.3" ShapeID="_x0000_i1032" DrawAspect="Content" ObjectID="_1807528913" r:id="rId21"/>
              </w:object>
            </w:r>
            <w:r w:rsidRPr="006C410B">
              <w:rPr>
                <w:sz w:val="22"/>
                <w:szCs w:val="22"/>
                <w:lang w:bidi="en-US"/>
              </w:rPr>
              <w:fldChar w:fldCharType="end"/>
            </w:r>
            <w:r w:rsidRPr="006C410B">
              <w:rPr>
                <w:bCs/>
                <w:sz w:val="22"/>
                <w:szCs w:val="22"/>
                <w:lang w:bidi="en-US"/>
              </w:rPr>
              <w:t xml:space="preserve"> </w:t>
            </w:r>
            <w:r w:rsidRPr="006C410B">
              <w:rPr>
                <w:sz w:val="22"/>
                <w:szCs w:val="22"/>
                <w:lang w:bidi="en-US"/>
              </w:rPr>
              <w:t>─ рейтинг заявки по критерию 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sz w:val="22"/>
                <w:szCs w:val="22"/>
                <w:lang w:bidi="en-US"/>
              </w:rPr>
              <w:t>».</w:t>
            </w:r>
          </w:p>
          <w:p w14:paraId="2CA5F948" w14:textId="77777777" w:rsidR="00A76488" w:rsidRPr="006C410B" w:rsidRDefault="00A76488" w:rsidP="001A26C9">
            <w:pPr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sz w:val="22"/>
                <w:szCs w:val="22"/>
                <w:lang w:val="en-US" w:bidi="en-US"/>
              </w:rPr>
              <w:t>K</w:t>
            </w:r>
            <w:r w:rsidRPr="006C410B">
              <w:rPr>
                <w:sz w:val="22"/>
                <w:szCs w:val="22"/>
                <w:lang w:bidi="en-US"/>
              </w:rPr>
              <w:t xml:space="preserve">в – коэффициент </w:t>
            </w:r>
            <w:r w:rsidRPr="006C410B">
              <w:rPr>
                <w:rFonts w:eastAsia="Calibri"/>
                <w:bCs/>
                <w:sz w:val="22"/>
                <w:szCs w:val="22"/>
              </w:rPr>
              <w:t>значимости критерия 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rFonts w:eastAsia="Calibri"/>
                <w:bCs/>
                <w:sz w:val="22"/>
                <w:szCs w:val="22"/>
              </w:rPr>
              <w:t>».</w:t>
            </w:r>
            <w:r w:rsidRPr="006C410B">
              <w:rPr>
                <w:sz w:val="22"/>
                <w:szCs w:val="22"/>
                <w:lang w:bidi="en-US"/>
              </w:rPr>
              <w:t xml:space="preserve">  </w:t>
            </w:r>
          </w:p>
          <w:p w14:paraId="7658FDDE" w14:textId="77777777" w:rsidR="00A76488" w:rsidRPr="006C410B" w:rsidRDefault="00A76488" w:rsidP="001A26C9">
            <w:pPr>
              <w:rPr>
                <w:bCs/>
                <w:sz w:val="22"/>
                <w:szCs w:val="22"/>
                <w:lang w:bidi="en-US"/>
              </w:rPr>
            </w:pPr>
            <w:r w:rsidRPr="006C410B">
              <w:rPr>
                <w:sz w:val="22"/>
                <w:szCs w:val="22"/>
                <w:lang w:val="en-US"/>
              </w:rPr>
              <w:t>R</w:t>
            </w:r>
            <w:r w:rsidRPr="006C410B">
              <w:rPr>
                <w:sz w:val="22"/>
                <w:szCs w:val="22"/>
              </w:rPr>
              <w:t xml:space="preserve">в </w:t>
            </w:r>
            <w:r w:rsidRPr="006C410B">
              <w:rPr>
                <w:sz w:val="22"/>
                <w:szCs w:val="22"/>
                <w:lang w:bidi="en-US"/>
              </w:rPr>
              <w:t xml:space="preserve">─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 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bCs/>
                <w:sz w:val="22"/>
                <w:szCs w:val="22"/>
                <w:lang w:bidi="en-US"/>
              </w:rPr>
              <w:t xml:space="preserve">». </w:t>
            </w:r>
          </w:p>
          <w:p w14:paraId="4F102F20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position w:val="-12"/>
              </w:rPr>
              <w:object w:dxaOrig="260" w:dyaOrig="360" w14:anchorId="2C59EDAA">
                <v:shape id="_x0000_i1033" type="#_x0000_t75" style="width:11.3pt;height:18.25pt" o:ole="">
                  <v:imagedata r:id="rId22" o:title=""/>
                </v:shape>
                <o:OLEObject Type="Embed" ProgID="Equation.3" ShapeID="_x0000_i1033" DrawAspect="Content" ObjectID="_1807528914" r:id="rId23"/>
              </w:object>
            </w:r>
            <w:r w:rsidRPr="006C410B">
              <w:rPr>
                <w:bCs/>
                <w:sz w:val="22"/>
                <w:szCs w:val="22"/>
                <w:lang w:bidi="en-US"/>
              </w:rPr>
              <w:t xml:space="preserve"> - </w:t>
            </w:r>
            <w:r w:rsidRPr="006C410B">
              <w:rPr>
                <w:rFonts w:eastAsia="Calibri"/>
                <w:sz w:val="22"/>
                <w:szCs w:val="22"/>
              </w:rPr>
              <w:t>предложение Участника закупки, Заявка которого оценивается (количество* успешно исполненных Участником закупки, Заявка которого оценивается, договоров (контрактов)** на выполнение аналогичных работ ***, входящих в Заявку такого Участника закупки).</w:t>
            </w:r>
          </w:p>
          <w:p w14:paraId="3AECB3AB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случае, если оценивается заявка коллективного участника закупки, состоящего из единой группы заинтересованных лиц, принимающих участие в закупке на стороне одного участника закупки, то в расчет по критерию оценки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sz w:val="22"/>
                <w:szCs w:val="22"/>
                <w:lang w:bidi="en-US"/>
              </w:rPr>
              <w:t xml:space="preserve">» принимается </w:t>
            </w:r>
            <w:r w:rsidRPr="006C410B">
              <w:rPr>
                <w:rFonts w:eastAsia="Calibri"/>
                <w:sz w:val="22"/>
                <w:szCs w:val="22"/>
              </w:rPr>
              <w:t>количество* успешно исполненных всеми заинтересованными лицами, входящими в состав коллективного участника закупки,  договоров (контрактов)** на выполнение аналогичных работ *** в совокупности, входящих в заявку такого коллективного участника закупки.</w:t>
            </w:r>
          </w:p>
          <w:p w14:paraId="25B5872E" w14:textId="77777777" w:rsidR="00A76488" w:rsidRPr="006C410B" w:rsidRDefault="00A76488" w:rsidP="001A26C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C410B">
              <w:rPr>
                <w:position w:val="-12"/>
              </w:rPr>
              <w:object w:dxaOrig="480" w:dyaOrig="360" w14:anchorId="10FF54B3">
                <v:shape id="_x0000_i1034" type="#_x0000_t75" style="width:24.7pt;height:18.25pt" o:ole="">
                  <v:imagedata r:id="rId24" o:title=""/>
                </v:shape>
                <o:OLEObject Type="Embed" ProgID="Equation.3" ShapeID="_x0000_i1034" DrawAspect="Content" ObjectID="_1807528915" r:id="rId25"/>
              </w:object>
            </w:r>
            <w:r w:rsidRPr="006C410B">
              <w:rPr>
                <w:rFonts w:eastAsia="Calibri"/>
                <w:sz w:val="22"/>
                <w:szCs w:val="22"/>
              </w:rPr>
              <w:t xml:space="preserve"> - максимальное предложение из предложений по критерию оценки, сделанных Участниками закупки (количество* успешно исполненных договоров (контрактов)** на выполнение аналогичных работ ***, входящих в Заявку Участника закупки, содержащую максимальное (наибольшее) количество указанных договоров (контрактов) по отношению ко всем Заявкам).</w:t>
            </w:r>
          </w:p>
          <w:p w14:paraId="400FC44E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Количество баллов, присуждаемых по критерию оценки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 xml:space="preserve">, определяется по формуле, указанной в настоящем пункте.   </w:t>
            </w:r>
          </w:p>
          <w:p w14:paraId="37EAC0F3" w14:textId="77777777" w:rsidR="00A76488" w:rsidRPr="006C410B" w:rsidRDefault="00A76488" w:rsidP="001A26C9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 xml:space="preserve">Для получения рейтинга Заявки </w:t>
            </w:r>
            <w:r w:rsidRPr="006C410B">
              <w:rPr>
                <w:sz w:val="22"/>
                <w:szCs w:val="22"/>
                <w:lang w:bidi="en-US"/>
              </w:rPr>
              <w:t>по критерию</w:t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,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 «</w:t>
            </w:r>
            <w:r w:rsidRPr="006C410B">
              <w:rPr>
                <w:rFonts w:eastAsia="Calibri"/>
                <w:sz w:val="22"/>
                <w:szCs w:val="22"/>
              </w:rPr>
              <w:t>опыт по успешному выполнению аналогичных работ</w:t>
            </w:r>
            <w:r w:rsidRPr="006C410B">
              <w:rPr>
                <w:bCs/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bCs/>
                <w:sz w:val="22"/>
                <w:szCs w:val="22"/>
              </w:rPr>
              <w:t>, умножается на соответствующий указанному критерию коэффициент значимости.</w:t>
            </w:r>
          </w:p>
          <w:p w14:paraId="43F8F13C" w14:textId="40EE7133" w:rsidR="00A76488" w:rsidRPr="006C410B" w:rsidRDefault="00A76488" w:rsidP="001A26C9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67260B">
              <w:rPr>
                <w:rFonts w:eastAsia="Calibri"/>
                <w:sz w:val="22"/>
                <w:szCs w:val="22"/>
              </w:rPr>
              <w:t>В процессе оценки члены Комиссии анализируют опыт Участника закупки по успешному выполнению аналогичных работ, а именно количество* заключенных и успешно исполненных участником закупки договоров (контрактов)</w:t>
            </w:r>
            <w:r w:rsidR="00C544FD" w:rsidRPr="0067260B">
              <w:rPr>
                <w:rFonts w:eastAsia="Calibri"/>
                <w:sz w:val="22"/>
                <w:szCs w:val="22"/>
              </w:rPr>
              <w:t xml:space="preserve">, где стороной выступает Участник закупки (Генеральный подрядчик) </w:t>
            </w:r>
            <w:r w:rsidRPr="0067260B">
              <w:rPr>
                <w:rFonts w:eastAsia="Calibri"/>
                <w:sz w:val="22"/>
                <w:szCs w:val="22"/>
              </w:rPr>
              <w:t>** на выполнение аналогичных работ ***.</w:t>
            </w:r>
          </w:p>
          <w:p w14:paraId="404B6529" w14:textId="77777777" w:rsidR="00A76488" w:rsidRPr="006C410B" w:rsidRDefault="00A76488" w:rsidP="001A26C9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Для оценки заявок по данному критерию Участнику закупки необходимо заполнить Форму 5 </w:t>
            </w:r>
            <w:r w:rsidRPr="006C410B">
              <w:rPr>
                <w:sz w:val="22"/>
                <w:szCs w:val="22"/>
              </w:rPr>
              <w:t xml:space="preserve">Справка о договорах на выполнение аналогичных работ, исполненных Участником закупки, установленную Частью </w:t>
            </w:r>
            <w:r w:rsidRPr="006C410B">
              <w:rPr>
                <w:sz w:val="22"/>
                <w:szCs w:val="22"/>
                <w:lang w:val="en-US"/>
              </w:rPr>
              <w:t>IV</w:t>
            </w:r>
            <w:r w:rsidRPr="006C410B">
              <w:rPr>
                <w:sz w:val="22"/>
                <w:szCs w:val="22"/>
              </w:rPr>
              <w:t>,</w:t>
            </w:r>
            <w:r w:rsidRPr="006C410B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>и представить копии успешно исполненных договоров (контрактов)** на выполнение аналогичных работ *** в полном объеме (с дополнительными соглашениями), а также копии первичных учетных документов</w:t>
            </w:r>
            <w:r w:rsidRPr="006C410B">
              <w:rPr>
                <w:sz w:val="22"/>
                <w:szCs w:val="22"/>
              </w:rPr>
              <w:t>, подтверждающих надлежащее выполнение таких работ</w:t>
            </w:r>
            <w:r w:rsidRPr="006C410B">
              <w:rPr>
                <w:rFonts w:eastAsia="Calibri"/>
                <w:sz w:val="22"/>
                <w:szCs w:val="22"/>
              </w:rPr>
              <w:t xml:space="preserve">. Все указанные документы должны быть заверены подписью уполномоченного лица и печатью Участника закупки. В случае отсутствия в Заявке указанных документов, такой заявке </w:t>
            </w:r>
            <w:r w:rsidRPr="006C410B">
              <w:rPr>
                <w:iCs/>
                <w:sz w:val="22"/>
                <w:szCs w:val="22"/>
                <w:lang w:bidi="en-US"/>
              </w:rPr>
              <w:t>по критерию «опыт</w:t>
            </w:r>
            <w:r w:rsidRPr="006C410B">
              <w:rPr>
                <w:rFonts w:eastAsia="Calibri"/>
                <w:sz w:val="22"/>
                <w:szCs w:val="22"/>
              </w:rPr>
              <w:t xml:space="preserve"> по успешному выполнению аналогичных работ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bCs/>
                <w:sz w:val="22"/>
                <w:szCs w:val="22"/>
                <w:lang w:bidi="en-US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 xml:space="preserve">присваивается 0 баллов. </w:t>
            </w:r>
          </w:p>
          <w:p w14:paraId="2774B1FC" w14:textId="77777777" w:rsidR="00A76488" w:rsidRPr="006C410B" w:rsidRDefault="00A76488" w:rsidP="001A26C9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 наличия в Заявке успешно исполненных ** договоров (контрактов) на выполнение аналогичных работ ***, и отсутствия в Заявке первичных учетных документов, подтверждающих успешное исполнение договоров (контрактов), такие договора (контракты) не принимаются для оценки и в расчет по критерию «опыт по успешному выполнению аналогичных работ». </w:t>
            </w:r>
          </w:p>
          <w:p w14:paraId="42DCCD17" w14:textId="77777777" w:rsidR="00A76488" w:rsidRPr="006C410B" w:rsidRDefault="00A76488" w:rsidP="001A26C9">
            <w:pPr>
              <w:spacing w:after="160"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В случае невозможности предоставления соответствующего договора (соглашения) в полном объеме, в частности по причине конфиденциальности, допускается предоставление выписки из такого договора, сопровождаемой письмом от заказчика (контрагента) по такому договору, подтверждающего соответствие представленных в выписке данных действительности и надлежащее исполнение договора.</w:t>
            </w:r>
          </w:p>
          <w:p w14:paraId="2BB4BC34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* Единица измерения количества – штука.</w:t>
            </w:r>
          </w:p>
          <w:p w14:paraId="4FA4F05B" w14:textId="4FE55749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** Под успешным исполнением договоров (контрактов) понимается исполнение Участником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закупки</w:t>
            </w:r>
            <w:r w:rsidRPr="006C410B">
              <w:rPr>
                <w:rFonts w:eastAsia="Calibri"/>
                <w:sz w:val="22"/>
                <w:szCs w:val="22"/>
              </w:rPr>
              <w:t xml:space="preserve"> договоров (контрактов):</w:t>
            </w:r>
          </w:p>
          <w:p w14:paraId="05A5A842" w14:textId="77777777" w:rsidR="00A76488" w:rsidRPr="006C410B" w:rsidRDefault="00A76488" w:rsidP="00A76488">
            <w:pPr>
              <w:numPr>
                <w:ilvl w:val="0"/>
                <w:numId w:val="3"/>
              </w:numPr>
              <w:spacing w:after="160" w:line="259" w:lineRule="auto"/>
              <w:ind w:left="318" w:hanging="318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в установленном такими договорами (контрактами) сроки и объеме;</w:t>
            </w:r>
          </w:p>
          <w:p w14:paraId="3F348D3F" w14:textId="77777777" w:rsidR="00A76488" w:rsidRPr="006C410B" w:rsidRDefault="00A76488" w:rsidP="00A76488">
            <w:pPr>
              <w:numPr>
                <w:ilvl w:val="0"/>
                <w:numId w:val="3"/>
              </w:numPr>
              <w:spacing w:after="160" w:line="259" w:lineRule="auto"/>
              <w:ind w:left="318" w:hanging="318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стоимость выполнения работ по таким договорам (контрактам) должна быть не менее </w:t>
            </w:r>
            <w:r w:rsidRPr="006C410B">
              <w:rPr>
                <w:rFonts w:eastAsia="Calibri"/>
                <w:bCs/>
                <w:i/>
                <w:color w:val="FF0000"/>
                <w:sz w:val="22"/>
                <w:szCs w:val="22"/>
              </w:rPr>
              <w:t>25 %</w:t>
            </w:r>
            <w:r w:rsidRPr="006C410B">
              <w:rPr>
                <w:rFonts w:eastAsia="Calibri"/>
                <w:sz w:val="22"/>
                <w:szCs w:val="22"/>
              </w:rPr>
              <w:t xml:space="preserve"> от начальной (максимальной) цены договора, установленной в Части </w:t>
            </w:r>
            <w:r w:rsidRPr="006C410B">
              <w:rPr>
                <w:rFonts w:eastAsia="Calibri"/>
                <w:sz w:val="22"/>
                <w:szCs w:val="22"/>
                <w:lang w:val="en-US"/>
              </w:rPr>
              <w:t>III</w:t>
            </w:r>
            <w:r w:rsidRPr="006C410B">
              <w:rPr>
                <w:rFonts w:eastAsia="Calibri"/>
                <w:sz w:val="22"/>
                <w:szCs w:val="22"/>
              </w:rPr>
              <w:t>;</w:t>
            </w:r>
          </w:p>
          <w:p w14:paraId="5E1B763D" w14:textId="4148ADE6" w:rsidR="00A76488" w:rsidRPr="006C410B" w:rsidRDefault="00A76488" w:rsidP="00A76488">
            <w:pPr>
              <w:numPr>
                <w:ilvl w:val="0"/>
                <w:numId w:val="3"/>
              </w:numPr>
              <w:spacing w:after="160" w:line="259" w:lineRule="auto"/>
              <w:ind w:left="318" w:hanging="318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заключенных в период с </w:t>
            </w:r>
            <w:r w:rsidRPr="006C410B">
              <w:rPr>
                <w:rFonts w:eastAsia="Calibri"/>
                <w:bCs/>
                <w:i/>
                <w:color w:val="FF0000"/>
                <w:sz w:val="22"/>
                <w:szCs w:val="22"/>
              </w:rPr>
              <w:t>01.01.20</w:t>
            </w:r>
            <w:r w:rsidR="007442B9">
              <w:rPr>
                <w:rFonts w:eastAsia="Calibri"/>
                <w:bCs/>
                <w:i/>
                <w:color w:val="FF0000"/>
                <w:sz w:val="22"/>
                <w:szCs w:val="22"/>
              </w:rPr>
              <w:t>2</w:t>
            </w:r>
            <w:r w:rsidR="00A8787F">
              <w:rPr>
                <w:rFonts w:eastAsia="Calibri"/>
                <w:bCs/>
                <w:i/>
                <w:color w:val="FF0000"/>
                <w:sz w:val="22"/>
                <w:szCs w:val="22"/>
              </w:rPr>
              <w:t>2</w:t>
            </w:r>
            <w:r w:rsidRPr="006C410B">
              <w:rPr>
                <w:rFonts w:eastAsia="Calibri"/>
                <w:color w:val="FF0000"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sz w:val="22"/>
                <w:szCs w:val="22"/>
              </w:rPr>
              <w:t xml:space="preserve">до дня размещения в ЕИС извещения о проведении настоящей закупки.  </w:t>
            </w:r>
          </w:p>
          <w:p w14:paraId="07F019CF" w14:textId="77777777" w:rsidR="00274DBC" w:rsidRDefault="00A76488" w:rsidP="00274D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*** Аналогичными работами являются</w:t>
            </w:r>
            <w:r w:rsidR="00274DBC">
              <w:rPr>
                <w:rFonts w:eastAsia="Calibri"/>
                <w:sz w:val="22"/>
                <w:szCs w:val="22"/>
              </w:rPr>
              <w:t xml:space="preserve"> работы, аналогичные предмету закупки.</w:t>
            </w:r>
          </w:p>
          <w:p w14:paraId="21F34122" w14:textId="1E88FA1E" w:rsidR="00A76488" w:rsidRPr="006C410B" w:rsidRDefault="00274DBC" w:rsidP="00274D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7260B">
              <w:rPr>
                <w:rFonts w:eastAsia="Calibri"/>
                <w:sz w:val="22"/>
                <w:szCs w:val="22"/>
              </w:rPr>
              <w:t xml:space="preserve"> </w:t>
            </w:r>
            <w:r w:rsidR="00A76488" w:rsidRPr="0067260B">
              <w:rPr>
                <w:rFonts w:eastAsia="Calibri"/>
                <w:sz w:val="22"/>
                <w:szCs w:val="22"/>
              </w:rPr>
              <w:t xml:space="preserve">В случае, если заявка содержит </w:t>
            </w:r>
            <w:r w:rsidR="00C544FD" w:rsidRPr="0067260B">
              <w:rPr>
                <w:rFonts w:eastAsia="Calibri"/>
                <w:sz w:val="22"/>
                <w:szCs w:val="22"/>
              </w:rPr>
              <w:t xml:space="preserve">договоры (контракты) субподряда, </w:t>
            </w:r>
            <w:r w:rsidR="00A76488" w:rsidRPr="0067260B">
              <w:rPr>
                <w:rFonts w:eastAsia="Calibri"/>
                <w:sz w:val="22"/>
                <w:szCs w:val="22"/>
              </w:rPr>
              <w:t xml:space="preserve">договоры (контракты), не соответствующие указанным требованиям, и (или) не соответствующие вышеуказанным критериям успешного исполнения, такие договоры (контракты) не принимаются для оценки и в расчет по критерию </w:t>
            </w:r>
            <w:r w:rsidR="00A76488" w:rsidRPr="0067260B">
              <w:rPr>
                <w:rFonts w:eastAsia="Calibri"/>
                <w:bCs/>
                <w:sz w:val="22"/>
                <w:szCs w:val="22"/>
              </w:rPr>
              <w:t>«</w:t>
            </w:r>
            <w:r w:rsidR="00A76488" w:rsidRPr="0067260B">
              <w:rPr>
                <w:rFonts w:eastAsia="Calibri"/>
                <w:sz w:val="22"/>
                <w:szCs w:val="22"/>
              </w:rPr>
              <w:t>опыт по успешному выполнению работ сопоставимого характера и объема</w:t>
            </w:r>
            <w:r w:rsidR="00A76488" w:rsidRPr="0067260B">
              <w:rPr>
                <w:rFonts w:eastAsia="Calibri"/>
                <w:bCs/>
                <w:sz w:val="22"/>
                <w:szCs w:val="22"/>
              </w:rPr>
              <w:t>»</w:t>
            </w:r>
            <w:r w:rsidR="00A76488" w:rsidRPr="0067260B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76488" w:rsidRPr="006C410B" w14:paraId="304E2AE4" w14:textId="77777777" w:rsidTr="00A76488">
        <w:tc>
          <w:tcPr>
            <w:tcW w:w="354" w:type="pct"/>
            <w:shd w:val="clear" w:color="auto" w:fill="C6D9F1"/>
            <w:vAlign w:val="center"/>
          </w:tcPr>
          <w:p w14:paraId="5494E99B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  <w:lang w:val="en-US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2.2</w:t>
            </w:r>
          </w:p>
        </w:tc>
        <w:tc>
          <w:tcPr>
            <w:tcW w:w="1619" w:type="pct"/>
            <w:shd w:val="clear" w:color="auto" w:fill="C6D9F1"/>
            <w:vAlign w:val="center"/>
          </w:tcPr>
          <w:p w14:paraId="6FD2CB81" w14:textId="77777777" w:rsidR="00A76488" w:rsidRPr="006C410B" w:rsidRDefault="00A76488" w:rsidP="001A26C9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Рейтинг по критерию «</w:t>
            </w:r>
            <w:r w:rsidRPr="006C410B">
              <w:rPr>
                <w:rFonts w:eastAsia="Calibri"/>
                <w:bCs/>
                <w:i/>
                <w:sz w:val="22"/>
                <w:szCs w:val="22"/>
              </w:rPr>
              <w:t>деловая репутация</w:t>
            </w:r>
            <w:r w:rsidRPr="006C410B">
              <w:rPr>
                <w:rFonts w:eastAsia="Calibri"/>
                <w:bCs/>
                <w:sz w:val="22"/>
                <w:szCs w:val="22"/>
              </w:rPr>
              <w:t>»</w:t>
            </w:r>
          </w:p>
        </w:tc>
        <w:tc>
          <w:tcPr>
            <w:tcW w:w="844" w:type="pct"/>
            <w:shd w:val="clear" w:color="auto" w:fill="C6D9F1"/>
            <w:noWrap/>
            <w:vAlign w:val="center"/>
          </w:tcPr>
          <w:p w14:paraId="04D5F8CC" w14:textId="7B37B32E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К</w:t>
            </w:r>
            <w:r w:rsidRPr="006C410B">
              <w:rPr>
                <w:rFonts w:eastAsia="Calibri"/>
                <w:sz w:val="22"/>
                <w:szCs w:val="22"/>
                <w:vertAlign w:val="subscript"/>
                <w:lang w:val="en-US"/>
              </w:rPr>
              <w:t>E</w:t>
            </w:r>
            <w:r w:rsidRPr="006C410B">
              <w:rPr>
                <w:rFonts w:eastAsia="Calibri"/>
                <w:sz w:val="22"/>
                <w:szCs w:val="22"/>
              </w:rPr>
              <w:t xml:space="preserve"> = 0,</w:t>
            </w:r>
            <w:r w:rsidR="002D085D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2183" w:type="pct"/>
            <w:shd w:val="clear" w:color="auto" w:fill="C6D9F1"/>
            <w:vAlign w:val="center"/>
          </w:tcPr>
          <w:p w14:paraId="1FB65100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noProof/>
              </w:rPr>
              <mc:AlternateContent>
                <mc:Choice Requires="wpc">
                  <w:drawing>
                    <wp:inline distT="0" distB="0" distL="0" distR="0" wp14:anchorId="2E610483" wp14:editId="5AF6D2E1">
                      <wp:extent cx="956310" cy="259080"/>
                      <wp:effectExtent l="0" t="1905" r="0" b="0"/>
                      <wp:docPr id="12" name="Полотно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6565" y="83820"/>
                                  <a:ext cx="69850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887867C" w14:textId="77777777" w:rsidR="00A76488" w:rsidRPr="00605673" w:rsidRDefault="00A76488" w:rsidP="00A76488">
                                    <w:pP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18"/>
                                        <w:szCs w:val="18"/>
                                        <w:lang w:val="en-US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880" y="17780"/>
                                  <a:ext cx="14986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E8B450" w14:textId="77777777" w:rsidR="00A76488" w:rsidRPr="00605673" w:rsidRDefault="00A76488" w:rsidP="00A76488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14"/>
                                        <w:szCs w:val="14"/>
                                        <w:lang w:val="en-US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1155" y="17780"/>
                                  <a:ext cx="10160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69955D" w14:textId="77777777" w:rsidR="00A76488" w:rsidRPr="00251398" w:rsidRDefault="00A76488" w:rsidP="00A76488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8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940" y="17780"/>
                                  <a:ext cx="101600" cy="175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4CFF75" w14:textId="77777777" w:rsidR="00A76488" w:rsidRDefault="00A76488" w:rsidP="00A7648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9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4040" y="0"/>
                                  <a:ext cx="83820" cy="186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CB429B" w14:textId="77777777" w:rsidR="00A76488" w:rsidRDefault="00A76488" w:rsidP="00A76488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0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8600" y="0"/>
                                  <a:ext cx="121920" cy="186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8DEF76" w14:textId="77777777" w:rsidR="00A76488" w:rsidRDefault="00A76488" w:rsidP="00A76488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890" y="113030"/>
                                  <a:ext cx="111760" cy="102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C2EFF2" w14:textId="77777777" w:rsidR="00A76488" w:rsidRPr="000F4783" w:rsidRDefault="00A76488" w:rsidP="00A76488">
                                    <w:r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4"/>
                                        <w:szCs w:val="14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E610483" id="Полотно 12" o:spid="_x0000_s1035" editas="canvas" style="width:75.3pt;height:20.4pt;mso-position-horizontal-relative:char;mso-position-vertical-relative:line" coordsize="9563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">
                      <v:shape id="_x0000_s1036" type="#_x0000_t75" style="position:absolute;width:9563;height:2590;visibility:visible;mso-wrap-style:square">
                        <v:fill o:detectmouseclick="t"/>
                        <v:path o:connecttype="none"/>
                      </v:shape>
                      <v:rect id="Rectangle 21" o:spid="_x0000_s1037" style="position:absolute;left:4565;top:838;width:699;height:1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0887867C" w14:textId="77777777" w:rsidR="00A76488" w:rsidRPr="00605673" w:rsidRDefault="00A76488" w:rsidP="00A76488">
                              <w:pP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tangle 22" o:spid="_x0000_s1038" style="position:absolute;left:6908;top:177;width:149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55E8B450" w14:textId="77777777" w:rsidR="00A76488" w:rsidRPr="00605673" w:rsidRDefault="00A76488" w:rsidP="00A7648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i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tangle 23" o:spid="_x0000_s1039" style="position:absolute;left:3511;top:177;width:101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3369955D" w14:textId="77777777" w:rsidR="00A76488" w:rsidRPr="00251398" w:rsidRDefault="00A76488" w:rsidP="00A7648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24" o:spid="_x0000_s1040" style="position:absolute;left:279;top:177;width:101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      <v:textbox style="mso-fit-shape-to-text:t" inset="0,0,0,0">
                          <w:txbxContent>
                            <w:p w14:paraId="654CFF75" w14:textId="77777777" w:rsidR="00A76488" w:rsidRDefault="00A76488" w:rsidP="00A76488"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25" o:spid="_x0000_s1041" style="position:absolute;left:5740;width:838;height:18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BCB429B" w14:textId="77777777" w:rsidR="00A76488" w:rsidRDefault="00A76488" w:rsidP="00A76488"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Rectangle 26" o:spid="_x0000_s1042" style="position:absolute;left:2286;width:1219;height:18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708DEF76" w14:textId="77777777" w:rsidR="00A76488" w:rsidRDefault="00A76488" w:rsidP="00A76488">
                              <w:r>
                                <w:rPr>
                                  <w:rFonts w:ascii="Symbol" w:hAnsi="Symbol" w:cs="Symbol"/>
                                  <w:color w:val="000000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27" o:spid="_x0000_s1043" style="position:absolute;left:1358;top:1130;width:1118;height:10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      <v:textbox style="mso-fit-shape-to-text:t" inset="0,0,0,0">
                          <w:txbxContent>
                            <w:p w14:paraId="78C2EFF2" w14:textId="77777777" w:rsidR="00A76488" w:rsidRPr="000F4783" w:rsidRDefault="00A76488" w:rsidP="00A76488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76488" w:rsidRPr="006C410B" w14:paraId="37010619" w14:textId="77777777" w:rsidTr="00A76488">
        <w:tc>
          <w:tcPr>
            <w:tcW w:w="5000" w:type="pct"/>
            <w:gridSpan w:val="4"/>
            <w:shd w:val="clear" w:color="auto" w:fill="auto"/>
            <w:vAlign w:val="center"/>
          </w:tcPr>
          <w:p w14:paraId="41D04804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6C410B">
              <w:rPr>
                <w:rFonts w:eastAsia="Calibri"/>
                <w:sz w:val="20"/>
                <w:szCs w:val="20"/>
                <w:lang w:val="en-US" w:eastAsia="ar-SA"/>
              </w:rPr>
              <w:t>K</w:t>
            </w:r>
            <w:r w:rsidRPr="006C410B">
              <w:rPr>
                <w:rFonts w:eastAsia="Calibri"/>
                <w:sz w:val="16"/>
                <w:szCs w:val="16"/>
                <w:lang w:eastAsia="ar-SA"/>
              </w:rPr>
              <w:t>2.2</w:t>
            </w:r>
            <w:r w:rsidRPr="006C410B">
              <w:rPr>
                <w:sz w:val="20"/>
                <w:szCs w:val="20"/>
              </w:rPr>
              <w:t xml:space="preserve"> </w:t>
            </w:r>
            <w:r w:rsidRPr="006C410B">
              <w:rPr>
                <w:rFonts w:eastAsia="Calibri"/>
                <w:bCs/>
                <w:sz w:val="20"/>
                <w:szCs w:val="20"/>
              </w:rPr>
              <w:t xml:space="preserve">─ </w:t>
            </w:r>
            <w:r w:rsidRPr="006C410B">
              <w:rPr>
                <w:rFonts w:eastAsia="Calibri"/>
                <w:bCs/>
                <w:sz w:val="22"/>
                <w:szCs w:val="22"/>
              </w:rPr>
              <w:t xml:space="preserve">рейтинг заявки </w:t>
            </w:r>
            <w:r w:rsidRPr="006C410B">
              <w:rPr>
                <w:rFonts w:eastAsia="Calibri"/>
                <w:sz w:val="22"/>
                <w:szCs w:val="22"/>
                <w:lang w:eastAsia="ar-SA"/>
              </w:rPr>
              <w:t>по критерию «</w:t>
            </w:r>
            <w:r w:rsidRPr="006C410B">
              <w:rPr>
                <w:rFonts w:eastAsia="Calibri"/>
                <w:bCs/>
                <w:sz w:val="22"/>
                <w:szCs w:val="22"/>
              </w:rPr>
              <w:t>деловая репутация</w:t>
            </w:r>
            <w:r w:rsidRPr="006C410B">
              <w:rPr>
                <w:rFonts w:eastAsia="Calibri"/>
                <w:sz w:val="22"/>
                <w:szCs w:val="22"/>
                <w:lang w:eastAsia="ar-SA"/>
              </w:rPr>
              <w:t xml:space="preserve">». </w:t>
            </w:r>
          </w:p>
          <w:p w14:paraId="6E679D76" w14:textId="77777777" w:rsidR="00A76488" w:rsidRPr="006C410B" w:rsidRDefault="00A76488" w:rsidP="001A26C9">
            <w:pPr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sz w:val="20"/>
                <w:szCs w:val="20"/>
                <w:lang w:val="en-US" w:eastAsia="ar-SA"/>
              </w:rPr>
              <w:t>K</w:t>
            </w:r>
            <w:r w:rsidRPr="006C410B">
              <w:rPr>
                <w:rFonts w:eastAsia="Calibri"/>
                <w:sz w:val="16"/>
                <w:szCs w:val="16"/>
                <w:lang w:eastAsia="ar-SA"/>
              </w:rPr>
              <w:t>Е</w:t>
            </w:r>
            <w:r w:rsidRPr="006C410B">
              <w:rPr>
                <w:rFonts w:eastAsia="Calibri"/>
                <w:sz w:val="20"/>
                <w:szCs w:val="20"/>
                <w:lang w:eastAsia="ar-SA"/>
              </w:rPr>
              <w:t xml:space="preserve"> - </w:t>
            </w:r>
            <w:r w:rsidRPr="006C410B">
              <w:rPr>
                <w:sz w:val="22"/>
                <w:szCs w:val="22"/>
                <w:lang w:bidi="en-US"/>
              </w:rPr>
              <w:t xml:space="preserve">коэффициент </w:t>
            </w:r>
            <w:r w:rsidRPr="006C410B">
              <w:rPr>
                <w:rFonts w:eastAsia="Calibri"/>
                <w:bCs/>
                <w:sz w:val="22"/>
                <w:szCs w:val="22"/>
              </w:rPr>
              <w:t>значимости критерия «деловая репутация».</w:t>
            </w:r>
          </w:p>
          <w:p w14:paraId="1810BA2C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C410B">
              <w:rPr>
                <w:sz w:val="20"/>
                <w:szCs w:val="20"/>
                <w:lang w:val="en-US"/>
              </w:rPr>
              <w:t>R</w:t>
            </w:r>
            <w:r w:rsidRPr="006C410B">
              <w:rPr>
                <w:sz w:val="16"/>
                <w:szCs w:val="16"/>
              </w:rPr>
              <w:t>Е</w:t>
            </w:r>
            <w:r w:rsidRPr="006C410B">
              <w:rPr>
                <w:sz w:val="20"/>
                <w:szCs w:val="20"/>
              </w:rPr>
              <w:t xml:space="preserve"> </w:t>
            </w:r>
            <w:r w:rsidRPr="006C410B">
              <w:rPr>
                <w:sz w:val="20"/>
                <w:szCs w:val="20"/>
                <w:lang w:bidi="en-US"/>
              </w:rPr>
              <w:t xml:space="preserve">─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</w:t>
            </w:r>
            <w:r w:rsidRPr="006C410B">
              <w:rPr>
                <w:rFonts w:eastAsia="Calibri"/>
                <w:sz w:val="22"/>
                <w:szCs w:val="22"/>
              </w:rPr>
              <w:t xml:space="preserve"> «</w:t>
            </w:r>
            <w:r w:rsidRPr="006C410B">
              <w:rPr>
                <w:rFonts w:eastAsia="Calibri"/>
                <w:bCs/>
                <w:sz w:val="22"/>
                <w:szCs w:val="22"/>
              </w:rPr>
              <w:t>деловая репутация</w:t>
            </w:r>
            <w:r w:rsidRPr="006C410B">
              <w:rPr>
                <w:rFonts w:eastAsia="Calibri"/>
                <w:sz w:val="22"/>
                <w:szCs w:val="22"/>
              </w:rPr>
              <w:t>».</w:t>
            </w:r>
            <w:r w:rsidRPr="006C410B">
              <w:rPr>
                <w:rFonts w:eastAsia="Calibri"/>
                <w:sz w:val="20"/>
                <w:szCs w:val="20"/>
              </w:rPr>
              <w:t xml:space="preserve">   </w:t>
            </w:r>
          </w:p>
          <w:p w14:paraId="54C2D8AA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C410B">
              <w:rPr>
                <w:rFonts w:eastAsia="Calibri"/>
                <w:sz w:val="20"/>
                <w:szCs w:val="20"/>
                <w:lang w:val="en-US"/>
              </w:rPr>
              <w:t>R</w:t>
            </w:r>
            <w:r w:rsidRPr="006C410B">
              <w:rPr>
                <w:rFonts w:eastAsia="Calibri"/>
                <w:sz w:val="16"/>
                <w:szCs w:val="16"/>
              </w:rPr>
              <w:t xml:space="preserve">Е1 </w:t>
            </w:r>
            <w:r w:rsidRPr="006C410B">
              <w:rPr>
                <w:rFonts w:eastAsia="Calibri"/>
                <w:sz w:val="20"/>
                <w:szCs w:val="20"/>
              </w:rPr>
              <w:t xml:space="preserve">–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</w:t>
            </w:r>
            <w:r w:rsidRPr="006C410B">
              <w:rPr>
                <w:rFonts w:eastAsia="Calibri"/>
                <w:sz w:val="22"/>
                <w:szCs w:val="22"/>
              </w:rPr>
              <w:t xml:space="preserve"> «н</w:t>
            </w:r>
            <w:r w:rsidRPr="006C410B">
              <w:rPr>
                <w:sz w:val="22"/>
                <w:szCs w:val="22"/>
              </w:rPr>
              <w:t>аличие/отсутствие положительных отзывов</w:t>
            </w:r>
            <w:r w:rsidRPr="006C410B">
              <w:rPr>
                <w:rFonts w:eastAsia="Calibri"/>
                <w:sz w:val="22"/>
                <w:szCs w:val="22"/>
              </w:rPr>
              <w:t>».</w:t>
            </w:r>
          </w:p>
          <w:p w14:paraId="51FED1D1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0"/>
                <w:szCs w:val="20"/>
                <w:lang w:val="en-US"/>
              </w:rPr>
              <w:t>R</w:t>
            </w:r>
            <w:r w:rsidRPr="006C410B">
              <w:rPr>
                <w:rFonts w:eastAsia="Calibri"/>
                <w:sz w:val="16"/>
                <w:szCs w:val="16"/>
              </w:rPr>
              <w:t>Е2</w:t>
            </w:r>
            <w:r w:rsidRPr="006C410B">
              <w:rPr>
                <w:rFonts w:eastAsia="Calibri"/>
                <w:sz w:val="20"/>
                <w:szCs w:val="20"/>
              </w:rPr>
              <w:t xml:space="preserve"> -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</w:t>
            </w:r>
            <w:r w:rsidRPr="006C410B">
              <w:rPr>
                <w:rFonts w:eastAsia="Calibri"/>
                <w:sz w:val="22"/>
                <w:szCs w:val="22"/>
              </w:rPr>
              <w:t xml:space="preserve"> «наличие/отсутствие решений суда о неисполнении обязанностей по договорам (контрактам)».  </w:t>
            </w:r>
          </w:p>
          <w:p w14:paraId="37C41385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  <w:lang w:val="en-US"/>
              </w:rPr>
              <w:t>R</w:t>
            </w:r>
            <w:r w:rsidRPr="006C410B">
              <w:rPr>
                <w:rFonts w:eastAsia="Calibri"/>
                <w:sz w:val="14"/>
                <w:szCs w:val="14"/>
              </w:rPr>
              <w:t>Е3</w:t>
            </w:r>
            <w:r w:rsidRPr="006C410B">
              <w:rPr>
                <w:rFonts w:eastAsia="Calibri"/>
                <w:sz w:val="22"/>
                <w:szCs w:val="22"/>
              </w:rPr>
              <w:t xml:space="preserve"> - </w:t>
            </w:r>
            <w:r w:rsidRPr="006C410B">
              <w:rPr>
                <w:iCs/>
                <w:sz w:val="22"/>
                <w:szCs w:val="22"/>
                <w:lang w:bidi="en-US"/>
              </w:rPr>
              <w:t xml:space="preserve">количество баллов, присваиваемых заявке по критерию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наличие/отсутствие добровольной сертификации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>.</w:t>
            </w:r>
          </w:p>
          <w:p w14:paraId="782DB1ED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  <w:lang w:val="en-US"/>
              </w:rPr>
              <w:t>R</w:t>
            </w:r>
            <w:r w:rsidRPr="006C410B">
              <w:rPr>
                <w:rFonts w:eastAsia="Calibri"/>
                <w:sz w:val="14"/>
                <w:szCs w:val="14"/>
              </w:rPr>
              <w:t>Е4</w:t>
            </w:r>
            <w:r w:rsidRPr="006C410B">
              <w:rPr>
                <w:rFonts w:eastAsia="Calibri"/>
                <w:sz w:val="22"/>
                <w:szCs w:val="22"/>
              </w:rPr>
              <w:t xml:space="preserve"> -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 «наличие/отсутствие признаков предоставления недостоверных сведений об Участнике закупки при регистрации в ЕГРЮЛ».</w:t>
            </w:r>
          </w:p>
          <w:p w14:paraId="0C0FBE6C" w14:textId="77777777" w:rsidR="00A76488" w:rsidRPr="006C410B" w:rsidRDefault="00A76488" w:rsidP="001A26C9">
            <w:pPr>
              <w:spacing w:line="259" w:lineRule="auto"/>
              <w:rPr>
                <w:iCs/>
                <w:sz w:val="22"/>
                <w:szCs w:val="22"/>
                <w:lang w:bidi="en-US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 xml:space="preserve">Для получения оценки (значения в </w:t>
            </w:r>
            <w:r w:rsidRPr="006C410B">
              <w:rPr>
                <w:iCs/>
                <w:sz w:val="22"/>
                <w:szCs w:val="22"/>
                <w:lang w:bidi="en-US"/>
              </w:rPr>
              <w:t xml:space="preserve">баллах) по критерию «деловая репутация» в отношении каждой заявки осуществляется оценка в баллах по критериям «наличие/отсутствие положительных отзывов», «наличие/отсутствие решений суда о неисполнении обязанностей по договорам (контрактам)»,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наличие/отсутствие добровольной сертификации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iCs/>
                <w:sz w:val="22"/>
                <w:szCs w:val="22"/>
                <w:lang w:bidi="en-US"/>
              </w:rPr>
              <w:t>, «</w:t>
            </w:r>
            <w:r w:rsidRPr="006C410B">
              <w:rPr>
                <w:rFonts w:eastAsia="Calibri"/>
                <w:sz w:val="22"/>
                <w:szCs w:val="22"/>
              </w:rPr>
              <w:t>наличие/отсутствие признаков предоставления недостоверных сведений об Участнике закупки при регистрации в ЕГРЮЛ».</w:t>
            </w:r>
          </w:p>
          <w:p w14:paraId="5308E94F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Количество баллов, присваиваемых заявкам по критерию оценки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н</w:t>
            </w:r>
            <w:r w:rsidRPr="006C410B">
              <w:rPr>
                <w:sz w:val="22"/>
                <w:szCs w:val="22"/>
              </w:rPr>
              <w:t>аличие/отсутствие положительных отзывов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 xml:space="preserve">, определяется в соответствии со следующей шкалой:   </w:t>
            </w:r>
          </w:p>
          <w:tbl>
            <w:tblPr>
              <w:tblW w:w="1023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6094"/>
              <w:gridCol w:w="3544"/>
            </w:tblGrid>
            <w:tr w:rsidR="00A76488" w:rsidRPr="006C410B" w14:paraId="6C6724BF" w14:textId="77777777" w:rsidTr="001A26C9">
              <w:trPr>
                <w:trHeight w:val="160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17EB5EC2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3B9EF0E6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 xml:space="preserve">Наличие/отсутствие положительных отзывов </w:t>
                  </w:r>
                </w:p>
                <w:p w14:paraId="5B8C78C7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>(благодарственных писем) *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3702403D" w14:textId="77777777" w:rsidR="00A76488" w:rsidRPr="006C410B" w:rsidRDefault="00A76488" w:rsidP="001A26C9">
                  <w:pPr>
                    <w:ind w:left="-108" w:right="-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 xml:space="preserve">Количество присваиваемых баллов, </w:t>
                  </w:r>
                  <w:r w:rsidRPr="006C410B">
                    <w:rPr>
                      <w:rFonts w:eastAsia="Calibri"/>
                      <w:b/>
                      <w:sz w:val="22"/>
                      <w:szCs w:val="22"/>
                      <w:lang w:val="en-US"/>
                    </w:rPr>
                    <w:t>R</w:t>
                  </w:r>
                  <w:r w:rsidRPr="006C410B">
                    <w:rPr>
                      <w:rFonts w:eastAsia="Calibri"/>
                      <w:b/>
                      <w:sz w:val="16"/>
                      <w:szCs w:val="16"/>
                    </w:rPr>
                    <w:t>Е1</w:t>
                  </w:r>
                </w:p>
              </w:tc>
            </w:tr>
            <w:tr w:rsidR="00A76488" w:rsidRPr="006C410B" w14:paraId="1F1AD33D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4BF9A341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42F8D5CC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от 12 положительных отзывов (благодарственных писем)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5F2EBD23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6C410B">
                    <w:rPr>
                      <w:sz w:val="22"/>
                      <w:szCs w:val="22"/>
                    </w:rPr>
                    <w:t>2</w:t>
                  </w:r>
                  <w:r w:rsidRPr="006C410B">
                    <w:rPr>
                      <w:sz w:val="22"/>
                      <w:szCs w:val="22"/>
                      <w:lang w:val="en-US"/>
                    </w:rPr>
                    <w:t>0</w:t>
                  </w:r>
                </w:p>
              </w:tc>
            </w:tr>
            <w:tr w:rsidR="00A76488" w:rsidRPr="006C410B" w14:paraId="2E1300B6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632697BC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5A97F990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от 9 до 11 положительных отзывов (благодарственных писем)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134DE33B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6C410B">
                    <w:rPr>
                      <w:sz w:val="22"/>
                      <w:szCs w:val="22"/>
                      <w:lang w:val="en-US"/>
                    </w:rPr>
                    <w:t>15</w:t>
                  </w:r>
                </w:p>
              </w:tc>
            </w:tr>
            <w:tr w:rsidR="00A76488" w:rsidRPr="006C410B" w14:paraId="03302705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2A0F1B63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  <w:lang w:val="en-US"/>
                    </w:rPr>
                    <w:t>3</w:t>
                  </w:r>
                  <w:r w:rsidRPr="006C410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209A7391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от 6 до 8 положительных отзывов (благодарственных писем)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605049E8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A76488" w:rsidRPr="006C410B" w14:paraId="5040AB7E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6955A735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  <w:lang w:val="en-US"/>
                    </w:rPr>
                    <w:t>4</w:t>
                  </w:r>
                  <w:r w:rsidRPr="006C410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15FC8589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от 3 до 5 положительных отзывов (благодарственных писем)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139B84C1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A76488" w:rsidRPr="006C410B" w14:paraId="493AECC2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5BFFD045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  <w:lang w:val="en-US"/>
                    </w:rPr>
                    <w:t>5</w:t>
                  </w:r>
                  <w:r w:rsidRPr="006C410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7FE5DC8D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менее 3 положительных отзывов (благодарственных писем)</w:t>
                  </w:r>
                </w:p>
              </w:tc>
              <w:tc>
                <w:tcPr>
                  <w:tcW w:w="3544" w:type="dxa"/>
                  <w:shd w:val="clear" w:color="auto" w:fill="auto"/>
                  <w:vAlign w:val="center"/>
                </w:tcPr>
                <w:p w14:paraId="304B063C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7499BAD2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* Для оценки заявок по критерию оценки «наличие/отсутствие положительных отзывов» Участнику закупки в составе Заявки необходимо приложить копии положительных отзывов (</w:t>
            </w:r>
            <w:r w:rsidRPr="006C410B">
              <w:rPr>
                <w:sz w:val="22"/>
                <w:szCs w:val="22"/>
              </w:rPr>
              <w:t>благодарственных писем)</w:t>
            </w:r>
            <w:r w:rsidRPr="006C410B">
              <w:rPr>
                <w:rFonts w:eastAsia="Calibri"/>
                <w:sz w:val="22"/>
                <w:szCs w:val="22"/>
              </w:rPr>
              <w:t xml:space="preserve"> заказчиков о работе с Участником закупки.</w:t>
            </w:r>
          </w:p>
          <w:p w14:paraId="48A0FD27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случае, если оценивается заявка коллективного участника закупки, состоящего из единой группы заинтересованных лиц, принимающих участие в закупке на стороне одного участника закупки, то в расчет по критерию оценки </w:t>
            </w:r>
            <w:r w:rsidRPr="006C410B">
              <w:rPr>
                <w:sz w:val="22"/>
                <w:szCs w:val="22"/>
                <w:lang w:bidi="en-US"/>
              </w:rPr>
              <w:t>«</w:t>
            </w:r>
            <w:r w:rsidRPr="006C410B">
              <w:rPr>
                <w:rFonts w:eastAsia="Calibri"/>
                <w:sz w:val="22"/>
                <w:szCs w:val="22"/>
              </w:rPr>
              <w:t>н</w:t>
            </w:r>
            <w:r w:rsidRPr="006C410B">
              <w:rPr>
                <w:sz w:val="22"/>
                <w:szCs w:val="22"/>
              </w:rPr>
              <w:t>аличие/отсутствие положительных отзывов</w:t>
            </w:r>
            <w:r w:rsidRPr="006C410B">
              <w:rPr>
                <w:sz w:val="22"/>
                <w:szCs w:val="22"/>
                <w:lang w:bidi="en-US"/>
              </w:rPr>
              <w:t xml:space="preserve">» принимается </w:t>
            </w:r>
            <w:r w:rsidRPr="006C410B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6C410B">
              <w:rPr>
                <w:sz w:val="22"/>
                <w:szCs w:val="22"/>
              </w:rPr>
              <w:t>положительных отзывов (благодарственных писем)</w:t>
            </w:r>
            <w:r w:rsidRPr="006C410B">
              <w:rPr>
                <w:rFonts w:eastAsia="Calibri"/>
                <w:sz w:val="22"/>
                <w:szCs w:val="22"/>
              </w:rPr>
              <w:t xml:space="preserve"> всех заинтересованных лиц в совокупности,  входящих в заявку такого коллективного участника закупки. </w:t>
            </w:r>
          </w:p>
          <w:p w14:paraId="631CAC8A" w14:textId="6F4E54E8" w:rsidR="00A76488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Количество баллов, присваиваемых Заявкам по критерию оценки «наличие/отсутствие решений суда о неисполнении обязанностей по договорам (контрактам)», определяется в соответствии со следующей шкалой: </w:t>
            </w:r>
          </w:p>
          <w:p w14:paraId="2B1C4530" w14:textId="77777777" w:rsidR="00E82061" w:rsidRPr="006C410B" w:rsidRDefault="00E82061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</w:p>
          <w:tbl>
            <w:tblPr>
              <w:tblW w:w="980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6094"/>
              <w:gridCol w:w="3118"/>
            </w:tblGrid>
            <w:tr w:rsidR="00A76488" w:rsidRPr="006C410B" w14:paraId="2D5185AD" w14:textId="77777777" w:rsidTr="001A26C9">
              <w:trPr>
                <w:trHeight w:val="627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5E140F22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429585DC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b/>
                      <w:sz w:val="22"/>
                      <w:szCs w:val="22"/>
                    </w:rPr>
                    <w:t>Наличие/отсутствие решений суда о неисполнении обязанностей по договорам (контрактам) **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7D3D2215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 xml:space="preserve">Количество присваиваемых баллов, </w:t>
                  </w:r>
                  <w:r w:rsidRPr="006C410B">
                    <w:rPr>
                      <w:rFonts w:eastAsia="Calibri"/>
                      <w:b/>
                      <w:sz w:val="22"/>
                      <w:szCs w:val="22"/>
                      <w:lang w:val="en-US"/>
                    </w:rPr>
                    <w:t>R</w:t>
                  </w:r>
                  <w:r w:rsidRPr="006C410B">
                    <w:rPr>
                      <w:rFonts w:eastAsia="Calibri"/>
                      <w:b/>
                      <w:sz w:val="16"/>
                      <w:szCs w:val="16"/>
                    </w:rPr>
                    <w:t>Е2</w:t>
                  </w:r>
                </w:p>
              </w:tc>
            </w:tr>
            <w:tr w:rsidR="00A76488" w:rsidRPr="006C410B" w14:paraId="4FBA4D93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2B82160A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38944F75" w14:textId="787E855D" w:rsidR="00A76488" w:rsidRPr="006C410B" w:rsidRDefault="00A76488" w:rsidP="0005527B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Наличие решений суда о неисполнении Участником закупки обязанностей по договорам (контрактам) на выполнение работ, заключенным с 20</w:t>
                  </w:r>
                  <w:r w:rsidR="0005527B">
                    <w:rPr>
                      <w:rFonts w:eastAsia="Calibri"/>
                      <w:sz w:val="22"/>
                      <w:szCs w:val="22"/>
                    </w:rPr>
                    <w:t>21</w:t>
                  </w:r>
                  <w:r w:rsidRPr="006C410B">
                    <w:rPr>
                      <w:rFonts w:eastAsia="Calibri"/>
                      <w:sz w:val="22"/>
                      <w:szCs w:val="22"/>
                    </w:rPr>
                    <w:t xml:space="preserve"> года</w:t>
                  </w:r>
                  <w:r w:rsidR="00262A43">
                    <w:rPr>
                      <w:rFonts w:eastAsia="Calibri"/>
                      <w:sz w:val="22"/>
                      <w:szCs w:val="22"/>
                    </w:rPr>
                    <w:t xml:space="preserve"> </w:t>
                  </w:r>
                  <w:r w:rsidR="00262A43" w:rsidRPr="00262A43">
                    <w:rPr>
                      <w:rFonts w:eastAsia="Calibri"/>
                      <w:sz w:val="22"/>
                      <w:szCs w:val="22"/>
                    </w:rPr>
                    <w:t xml:space="preserve">предметом которых являлось выполнение </w:t>
                  </w:r>
                  <w:proofErr w:type="spellStart"/>
                  <w:r w:rsidR="00262A43" w:rsidRPr="00262A43">
                    <w:rPr>
                      <w:rFonts w:eastAsia="Calibri"/>
                      <w:sz w:val="22"/>
                      <w:szCs w:val="22"/>
                    </w:rPr>
                    <w:t>строительно</w:t>
                  </w:r>
                  <w:proofErr w:type="spellEnd"/>
                  <w:r w:rsidR="00262A43" w:rsidRPr="00262A43">
                    <w:rPr>
                      <w:rFonts w:eastAsia="Calibri"/>
                      <w:sz w:val="22"/>
                      <w:szCs w:val="22"/>
                    </w:rPr>
                    <w:t xml:space="preserve"> – монтажных работ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2CB8FC78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A76488" w:rsidRPr="006C410B" w14:paraId="25929289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393EF345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6094" w:type="dxa"/>
                  <w:shd w:val="clear" w:color="auto" w:fill="auto"/>
                  <w:vAlign w:val="center"/>
                </w:tcPr>
                <w:p w14:paraId="3F076300" w14:textId="276D2F85" w:rsidR="00A76488" w:rsidRPr="006C410B" w:rsidRDefault="00A76488" w:rsidP="0005527B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Отсутствие решений суда о неисполнении Участником закупки обязанностей по договорам (контрактам) на выполнение работ, заключенным с 20</w:t>
                  </w:r>
                  <w:r w:rsidR="0005527B">
                    <w:rPr>
                      <w:rFonts w:eastAsia="Calibri"/>
                      <w:sz w:val="22"/>
                      <w:szCs w:val="22"/>
                    </w:rPr>
                    <w:t>21</w:t>
                  </w:r>
                  <w:r w:rsidRPr="006C410B">
                    <w:rPr>
                      <w:rFonts w:eastAsia="Calibri"/>
                      <w:sz w:val="22"/>
                      <w:szCs w:val="22"/>
                    </w:rPr>
                    <w:t xml:space="preserve"> года</w:t>
                  </w:r>
                  <w:r w:rsidR="00262A43">
                    <w:rPr>
                      <w:rFonts w:eastAsia="Calibri"/>
                      <w:sz w:val="22"/>
                      <w:szCs w:val="22"/>
                    </w:rPr>
                    <w:t xml:space="preserve"> </w:t>
                  </w:r>
                  <w:r w:rsidR="00262A43" w:rsidRPr="00262A43">
                    <w:rPr>
                      <w:rFonts w:eastAsia="Calibri"/>
                      <w:sz w:val="22"/>
                      <w:szCs w:val="22"/>
                    </w:rPr>
                    <w:t xml:space="preserve">предметом которых являлось выполнение </w:t>
                  </w:r>
                  <w:proofErr w:type="spellStart"/>
                  <w:r w:rsidR="00262A43" w:rsidRPr="00262A43">
                    <w:rPr>
                      <w:rFonts w:eastAsia="Calibri"/>
                      <w:sz w:val="22"/>
                      <w:szCs w:val="22"/>
                    </w:rPr>
                    <w:t>строительно</w:t>
                  </w:r>
                  <w:proofErr w:type="spellEnd"/>
                  <w:r w:rsidR="00262A43" w:rsidRPr="00262A43">
                    <w:rPr>
                      <w:rFonts w:eastAsia="Calibri"/>
                      <w:sz w:val="22"/>
                      <w:szCs w:val="22"/>
                    </w:rPr>
                    <w:t xml:space="preserve"> – монтажных работ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196DD50A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40</w:t>
                  </w:r>
                </w:p>
              </w:tc>
            </w:tr>
          </w:tbl>
          <w:p w14:paraId="030C6A90" w14:textId="645E6CB0" w:rsidR="00A76488" w:rsidRPr="006C410B" w:rsidRDefault="00A76488" w:rsidP="001A26C9">
            <w:pPr>
              <w:spacing w:before="240" w:after="160"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**При оценке Заявок по критерию оценки «наличие/отсутствие решений суда о неисполнении обязанностей по договорам (контрактам)» Заявке присваиваются баллы по пункту 2 шкалы оценки по данному критерию исключительно в случае наличия в составе Заявки письма Участника закупки, содержащего сведения об отсутствии решений суда о неисполнении Участником закупки обязанностей по договорам (контрактам) на выполнение работ, заключенным с 20</w:t>
            </w:r>
            <w:r w:rsidR="007442B9">
              <w:rPr>
                <w:rFonts w:eastAsia="Calibri"/>
                <w:sz w:val="22"/>
                <w:szCs w:val="22"/>
              </w:rPr>
              <w:t>2</w:t>
            </w:r>
            <w:r w:rsidR="0005527B">
              <w:rPr>
                <w:rFonts w:eastAsia="Calibri"/>
                <w:sz w:val="22"/>
                <w:szCs w:val="22"/>
              </w:rPr>
              <w:t>1</w:t>
            </w:r>
            <w:r w:rsidRPr="006C410B">
              <w:rPr>
                <w:rFonts w:eastAsia="Calibri"/>
                <w:sz w:val="22"/>
                <w:szCs w:val="22"/>
              </w:rPr>
              <w:t xml:space="preserve"> года, а также при отсутствии сведений о таких решениях в картотеке арбитражных дел на официальном сайте Высшего Арбитражного Суда Российской Федерации (ВАС РФ) </w:t>
            </w:r>
            <w:hyperlink r:id="rId26" w:history="1">
              <w:r w:rsidRPr="006C410B">
                <w:rPr>
                  <w:rStyle w:val="a5"/>
                  <w:rFonts w:eastAsia="Calibri"/>
                  <w:sz w:val="22"/>
                  <w:szCs w:val="22"/>
                </w:rPr>
                <w:t>http://www.arbitr.ru</w:t>
              </w:r>
            </w:hyperlink>
            <w:r w:rsidRPr="006C410B">
              <w:rPr>
                <w:rFonts w:eastAsia="Calibri"/>
                <w:sz w:val="22"/>
                <w:szCs w:val="22"/>
              </w:rPr>
              <w:t xml:space="preserve"> в </w:t>
            </w:r>
            <w:r w:rsidRPr="006C410B">
              <w:rPr>
                <w:sz w:val="22"/>
                <w:szCs w:val="22"/>
              </w:rPr>
              <w:t>информационно-телекоммуникационной сети "Интернет"</w:t>
            </w:r>
            <w:r w:rsidRPr="006C410B">
              <w:rPr>
                <w:rFonts w:eastAsia="Calibri"/>
                <w:sz w:val="22"/>
                <w:szCs w:val="22"/>
              </w:rPr>
              <w:t xml:space="preserve">. В случае отсутствия в составе Заявки указанного письма Участника закупки и (или) наличия на сайте </w:t>
            </w:r>
            <w:hyperlink r:id="rId27" w:history="1">
              <w:r w:rsidRPr="006C410B">
                <w:rPr>
                  <w:rStyle w:val="a5"/>
                  <w:rFonts w:eastAsia="Calibri"/>
                  <w:sz w:val="22"/>
                  <w:szCs w:val="22"/>
                </w:rPr>
                <w:t>http://www.arbitr.ru/</w:t>
              </w:r>
            </w:hyperlink>
            <w:r w:rsidRPr="006C410B">
              <w:rPr>
                <w:rFonts w:eastAsia="Calibri"/>
                <w:sz w:val="22"/>
                <w:szCs w:val="22"/>
              </w:rPr>
              <w:t xml:space="preserve"> </w:t>
            </w:r>
            <w:r w:rsidRPr="006C410B">
              <w:rPr>
                <w:sz w:val="22"/>
                <w:szCs w:val="22"/>
              </w:rPr>
              <w:t>в информационно-телекоммуникационной сети "Интернет"</w:t>
            </w:r>
            <w:r w:rsidRPr="006C410B">
              <w:rPr>
                <w:rFonts w:eastAsia="Calibri"/>
                <w:sz w:val="22"/>
                <w:szCs w:val="22"/>
              </w:rPr>
              <w:t xml:space="preserve"> решения суда о неисполнении Участником закупки обязанностей по договорам (контрактам) на выполнение работ, заключенным с 20</w:t>
            </w:r>
            <w:r w:rsidR="007442B9">
              <w:rPr>
                <w:rFonts w:eastAsia="Calibri"/>
                <w:sz w:val="22"/>
                <w:szCs w:val="22"/>
              </w:rPr>
              <w:t>2</w:t>
            </w:r>
            <w:r w:rsidR="0005527B">
              <w:rPr>
                <w:rFonts w:eastAsia="Calibri"/>
                <w:sz w:val="22"/>
                <w:szCs w:val="22"/>
              </w:rPr>
              <w:t>1</w:t>
            </w:r>
            <w:r w:rsidRPr="006C410B">
              <w:rPr>
                <w:rFonts w:eastAsia="Calibri"/>
                <w:sz w:val="22"/>
                <w:szCs w:val="22"/>
              </w:rPr>
              <w:t xml:space="preserve"> года, такой Заявке присваиваются баллы по пункту 1 шкалы оценки по данному критерию (0 баллов). </w:t>
            </w:r>
          </w:p>
          <w:p w14:paraId="0E60D328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случае, если оценивается заявка коллективного участника закупки, состоящего из единой группы заинтересованных лиц, принимающих участие в закупке на стороне одного участника закупки, то в расчет по критерию оценки «наличие/отсутствие решений суда о неисполнении обязанностей по договорам (контрактам)» принимается совокупный результат проверки всех заинтересованных лиц, входящих в состав коллективного участника, поэтому для начисления баллов такому участнику по пункту 2 шкалы оценки все заинтересованные лица, входящие в состав коллективного участника закупки, должны соответствовать вышеуказанным условиям. </w:t>
            </w:r>
          </w:p>
          <w:p w14:paraId="33916BE4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Количество баллов, присваиваемых Заявкам по критерию оценки «наличие/отсутствие добровольной сертификации», определяется в соответствии со следующей шкалой: </w:t>
            </w:r>
          </w:p>
          <w:tbl>
            <w:tblPr>
              <w:tblW w:w="1009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6236"/>
              <w:gridCol w:w="3261"/>
            </w:tblGrid>
            <w:tr w:rsidR="00A76488" w:rsidRPr="006C410B" w14:paraId="00E5F692" w14:textId="77777777" w:rsidTr="001A26C9">
              <w:trPr>
                <w:trHeight w:val="627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6CE4E9CF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236" w:type="dxa"/>
                  <w:shd w:val="clear" w:color="auto" w:fill="auto"/>
                  <w:vAlign w:val="center"/>
                </w:tcPr>
                <w:p w14:paraId="24EA9E31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b/>
                      <w:sz w:val="22"/>
                      <w:szCs w:val="22"/>
                    </w:rPr>
                    <w:t>Наличие/отсутствие добровольной сертификации ***</w:t>
                  </w:r>
                </w:p>
              </w:tc>
              <w:tc>
                <w:tcPr>
                  <w:tcW w:w="3261" w:type="dxa"/>
                  <w:shd w:val="clear" w:color="auto" w:fill="auto"/>
                  <w:vAlign w:val="center"/>
                </w:tcPr>
                <w:p w14:paraId="57C3782B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 xml:space="preserve">Количество присваиваемых баллов, </w:t>
                  </w:r>
                  <w:r w:rsidRPr="006C410B">
                    <w:rPr>
                      <w:rFonts w:eastAsia="Calibri"/>
                      <w:b/>
                      <w:sz w:val="22"/>
                      <w:szCs w:val="22"/>
                      <w:lang w:val="en-US"/>
                    </w:rPr>
                    <w:t>R</w:t>
                  </w:r>
                  <w:r w:rsidRPr="006C410B">
                    <w:rPr>
                      <w:rFonts w:eastAsia="Calibri"/>
                      <w:b/>
                      <w:sz w:val="14"/>
                      <w:szCs w:val="14"/>
                    </w:rPr>
                    <w:t>Е3</w:t>
                  </w:r>
                </w:p>
              </w:tc>
            </w:tr>
            <w:tr w:rsidR="00A76488" w:rsidRPr="006C410B" w14:paraId="52835491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1130F690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236" w:type="dxa"/>
                  <w:shd w:val="clear" w:color="auto" w:fill="auto"/>
                  <w:vAlign w:val="center"/>
                </w:tcPr>
                <w:p w14:paraId="1E6FBCA5" w14:textId="77777777" w:rsidR="00A76488" w:rsidRPr="006C410B" w:rsidRDefault="00A76488" w:rsidP="001A26C9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 xml:space="preserve">Отсутствие сертификата соответствия требованиям </w:t>
                  </w:r>
                </w:p>
                <w:p w14:paraId="3FA4CC1D" w14:textId="77777777" w:rsidR="00A76488" w:rsidRPr="006C410B" w:rsidRDefault="00A76488" w:rsidP="001A26C9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ГОСТ ISO 9001-2011</w:t>
                  </w:r>
                </w:p>
              </w:tc>
              <w:tc>
                <w:tcPr>
                  <w:tcW w:w="3261" w:type="dxa"/>
                  <w:shd w:val="clear" w:color="auto" w:fill="auto"/>
                  <w:vAlign w:val="center"/>
                </w:tcPr>
                <w:p w14:paraId="30373F47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0</w:t>
                  </w:r>
                </w:p>
              </w:tc>
            </w:tr>
            <w:tr w:rsidR="00A76488" w:rsidRPr="006C410B" w14:paraId="03BF4F0C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13502D59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6236" w:type="dxa"/>
                  <w:shd w:val="clear" w:color="auto" w:fill="auto"/>
                  <w:vAlign w:val="center"/>
                </w:tcPr>
                <w:p w14:paraId="05E86DAD" w14:textId="77777777" w:rsidR="00A76488" w:rsidRPr="006C410B" w:rsidRDefault="00A76488" w:rsidP="001A26C9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 xml:space="preserve">Наличие сертификата соответствия требованиям </w:t>
                  </w:r>
                </w:p>
                <w:p w14:paraId="40C43E1E" w14:textId="77777777" w:rsidR="00A76488" w:rsidRPr="006C410B" w:rsidRDefault="00A76488" w:rsidP="001A26C9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ГОСТ ISO 9001-2011</w:t>
                  </w:r>
                </w:p>
              </w:tc>
              <w:tc>
                <w:tcPr>
                  <w:tcW w:w="3261" w:type="dxa"/>
                  <w:shd w:val="clear" w:color="auto" w:fill="auto"/>
                  <w:vAlign w:val="center"/>
                </w:tcPr>
                <w:p w14:paraId="438FEE8C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20</w:t>
                  </w:r>
                </w:p>
              </w:tc>
            </w:tr>
          </w:tbl>
          <w:p w14:paraId="5D483F32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*** При оценке Заявок по критерию оценки «наличие/отсутствие добровольной сертификации» Заявке присваиваются баллы по пункту 2 шкалы оценки по данному критерию исключительно в случае наличия в составе Заявки копии сертификата соответствия Участника закупки требованиям ГОСТ ISO 9001-2011. В случае отсутствия в составе Заявки указанных документов такой Заявке присваиваются баллы по пункту 1 шкалы оценки по данному критерию (0 баллов). </w:t>
            </w:r>
          </w:p>
          <w:p w14:paraId="37AD5813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В случае, если оценивается заявка коллективного участника закупки, состоящего из единой группы заинтересованных лиц, принимающих участие в закупке на стороне одного участника закупки, то в расчет по критерию оценки «наличие/отсутствие добровольной сертификации» принимается совокупный результат проверки всех заинтересованных лиц, входящих в состав коллективного участника, поэтому для начисления баллов такому участнику по пункту 2 шкалы оценки достаточно предоставления сертификата соответствия требованиям одного заинтересованного лица,   входящего в состав коллективного участника закупки.</w:t>
            </w:r>
          </w:p>
          <w:p w14:paraId="1018B4DC" w14:textId="7777777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Количество баллов, присваиваемых Заявкам по критерию оценки «наличие/отсутствие признаков предоставления недостоверных сведений об Участнике закупки при регистрации в ЕГРЮЛ», определяется в соответствии со следующей шкалой:</w:t>
            </w:r>
          </w:p>
          <w:tbl>
            <w:tblPr>
              <w:tblW w:w="1009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6486"/>
              <w:gridCol w:w="3011"/>
            </w:tblGrid>
            <w:tr w:rsidR="00A76488" w:rsidRPr="006C410B" w14:paraId="36BBB8B5" w14:textId="77777777" w:rsidTr="001A26C9">
              <w:trPr>
                <w:trHeight w:val="467"/>
              </w:trPr>
              <w:tc>
                <w:tcPr>
                  <w:tcW w:w="597" w:type="dxa"/>
                  <w:shd w:val="clear" w:color="auto" w:fill="auto"/>
                </w:tcPr>
                <w:p w14:paraId="1EDF1B3D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486" w:type="dxa"/>
                  <w:shd w:val="clear" w:color="auto" w:fill="auto"/>
                </w:tcPr>
                <w:p w14:paraId="7024B94A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 xml:space="preserve">Наличие/отсутствие </w:t>
                  </w:r>
                  <w:r w:rsidRPr="006C410B">
                    <w:rPr>
                      <w:rFonts w:eastAsia="Calibri"/>
                      <w:b/>
                      <w:sz w:val="22"/>
                      <w:szCs w:val="22"/>
                    </w:rPr>
                    <w:t>признаков предоставления недостоверных сведений об Участнике закупки при регистрации в ЕГРЮЛ</w:t>
                  </w:r>
                  <w:r w:rsidRPr="006C410B">
                    <w:rPr>
                      <w:b/>
                      <w:sz w:val="22"/>
                      <w:szCs w:val="22"/>
                    </w:rPr>
                    <w:t xml:space="preserve"> ****</w:t>
                  </w:r>
                </w:p>
              </w:tc>
              <w:tc>
                <w:tcPr>
                  <w:tcW w:w="3011" w:type="dxa"/>
                  <w:shd w:val="clear" w:color="auto" w:fill="auto"/>
                </w:tcPr>
                <w:p w14:paraId="4BE54CAF" w14:textId="77777777" w:rsidR="00A76488" w:rsidRPr="006C410B" w:rsidRDefault="00A76488" w:rsidP="001A26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C410B">
                    <w:rPr>
                      <w:b/>
                      <w:sz w:val="22"/>
                      <w:szCs w:val="22"/>
                    </w:rPr>
                    <w:t xml:space="preserve">Количество присваиваемых баллов, </w:t>
                  </w:r>
                  <w:r w:rsidRPr="006C410B">
                    <w:rPr>
                      <w:rFonts w:eastAsia="Calibri"/>
                      <w:b/>
                      <w:sz w:val="22"/>
                      <w:szCs w:val="22"/>
                      <w:lang w:val="en-US"/>
                    </w:rPr>
                    <w:t>R</w:t>
                  </w:r>
                  <w:r w:rsidRPr="006C410B">
                    <w:rPr>
                      <w:rFonts w:eastAsia="Calibri"/>
                      <w:b/>
                      <w:sz w:val="16"/>
                      <w:szCs w:val="16"/>
                    </w:rPr>
                    <w:t>Е4</w:t>
                  </w:r>
                </w:p>
              </w:tc>
            </w:tr>
            <w:tr w:rsidR="00A76488" w:rsidRPr="006C410B" w14:paraId="696EF662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</w:tcPr>
                <w:p w14:paraId="5AA9B724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6486" w:type="dxa"/>
                  <w:shd w:val="clear" w:color="auto" w:fill="auto"/>
                </w:tcPr>
                <w:p w14:paraId="3BE3D38B" w14:textId="77777777" w:rsidR="00A76488" w:rsidRPr="006C410B" w:rsidRDefault="00A76488" w:rsidP="001A26C9">
                  <w:pPr>
                    <w:tabs>
                      <w:tab w:val="left" w:pos="268"/>
                    </w:tabs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 xml:space="preserve">Отсутствие </w:t>
                  </w:r>
                  <w:r w:rsidRPr="006C410B">
                    <w:rPr>
                      <w:rFonts w:eastAsia="Calibri"/>
                      <w:sz w:val="22"/>
                      <w:szCs w:val="22"/>
                    </w:rPr>
                    <w:t>признаков предоставления недостоверных сведений об Участнике закупки при регистрации в ЕГРЮЛ</w:t>
                  </w:r>
                  <w:r w:rsidRPr="006C410B">
                    <w:rPr>
                      <w:sz w:val="22"/>
                      <w:szCs w:val="22"/>
                    </w:rPr>
                    <w:t xml:space="preserve">:  </w:t>
                  </w:r>
                </w:p>
                <w:p w14:paraId="2E3751D1" w14:textId="77777777" w:rsidR="00A76488" w:rsidRPr="006C410B" w:rsidRDefault="00A76488" w:rsidP="00A76488">
                  <w:pPr>
                    <w:numPr>
                      <w:ilvl w:val="1"/>
                      <w:numId w:val="1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адрес Участника закупки, указанный в ЕГРЮЛ, является адресом значительного количества иных юридических лиц. Под значительным количеством в данном пункте понимается 50 юридических лиц, зарегистрированных до 01.08.2016, и (или) 10 юридических лиц, зарегистрированных после 01.08.2016;</w:t>
                  </w:r>
                </w:p>
                <w:p w14:paraId="1B4A7BFF" w14:textId="77777777" w:rsidR="00A76488" w:rsidRPr="006C410B" w:rsidRDefault="00A76488" w:rsidP="00A76488">
                  <w:pPr>
                    <w:numPr>
                      <w:ilvl w:val="1"/>
                      <w:numId w:val="1"/>
                    </w:numPr>
                    <w:ind w:left="0" w:firstLine="0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лицо, имеющее право без доверенности действовать от имени Участника закупки, в том числе управляющая организация, выступает в качестве такового в значительном количестве иных юридических лиц. Под значительным количеством в данном пункте понимается 50 юридических лиц, зарегистрированных до 01.08.2016, и (или) 5 юридических лиц, зарегистрированных после 01.08.2016;</w:t>
                  </w:r>
                </w:p>
                <w:p w14:paraId="13839A8A" w14:textId="77777777" w:rsidR="00A76488" w:rsidRPr="006C410B" w:rsidRDefault="00A76488" w:rsidP="00A76488">
                  <w:pPr>
                    <w:numPr>
                      <w:ilvl w:val="1"/>
                      <w:numId w:val="1"/>
                    </w:numPr>
                    <w:ind w:left="0" w:firstLine="0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учредители Участника закупки являются таковыми в значительном количестве иных юридических лиц. Под значительным количеством в данном пункте понимается 50 юридических лиц, зарегистрированных до 01.08.2016, и (или) 10 юридических лиц, зарегистрированных после 01.08.2016;</w:t>
                  </w:r>
                </w:p>
                <w:p w14:paraId="3ACC5CC0" w14:textId="77777777" w:rsidR="00A76488" w:rsidRPr="006C410B" w:rsidRDefault="00A76488" w:rsidP="00A76488">
                  <w:pPr>
                    <w:numPr>
                      <w:ilvl w:val="1"/>
                      <w:numId w:val="1"/>
                    </w:numPr>
                    <w:ind w:left="0" w:firstLine="0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с Участником закупки нельзя связаться по месту его нахождения;</w:t>
                  </w:r>
                </w:p>
                <w:p w14:paraId="4D0F0991" w14:textId="77777777" w:rsidR="00A76488" w:rsidRPr="006C410B" w:rsidRDefault="00A76488" w:rsidP="00A76488">
                  <w:pPr>
                    <w:numPr>
                      <w:ilvl w:val="1"/>
                      <w:numId w:val="1"/>
                    </w:numPr>
                    <w:ind w:left="0" w:firstLine="0"/>
                    <w:rPr>
                      <w:rFonts w:eastAsia="Calibri"/>
                      <w:sz w:val="22"/>
                      <w:szCs w:val="22"/>
                    </w:rPr>
                  </w:pPr>
                  <w:r w:rsidRPr="006C410B">
                    <w:rPr>
                      <w:rFonts w:eastAsia="Calibri"/>
                      <w:sz w:val="22"/>
                      <w:szCs w:val="22"/>
                    </w:rPr>
                    <w:t>Участник закупки имеет задолженность по уплате налогов, и не предоставляет налоговую отчетность.</w:t>
                  </w:r>
                </w:p>
              </w:tc>
              <w:tc>
                <w:tcPr>
                  <w:tcW w:w="3011" w:type="dxa"/>
                  <w:shd w:val="clear" w:color="auto" w:fill="auto"/>
                  <w:vAlign w:val="center"/>
                </w:tcPr>
                <w:p w14:paraId="54EED505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6C410B">
                    <w:rPr>
                      <w:sz w:val="22"/>
                      <w:szCs w:val="22"/>
                      <w:lang w:val="en-US"/>
                    </w:rPr>
                    <w:t>20</w:t>
                  </w:r>
                </w:p>
              </w:tc>
            </w:tr>
            <w:tr w:rsidR="00A76488" w:rsidRPr="006C410B" w14:paraId="49F895D2" w14:textId="77777777" w:rsidTr="001A26C9">
              <w:trPr>
                <w:trHeight w:val="204"/>
              </w:trPr>
              <w:tc>
                <w:tcPr>
                  <w:tcW w:w="597" w:type="dxa"/>
                  <w:shd w:val="clear" w:color="auto" w:fill="auto"/>
                </w:tcPr>
                <w:p w14:paraId="60EEF813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6486" w:type="dxa"/>
                  <w:shd w:val="clear" w:color="auto" w:fill="auto"/>
                </w:tcPr>
                <w:p w14:paraId="4AAFCF03" w14:textId="77777777" w:rsidR="00A76488" w:rsidRPr="006C410B" w:rsidRDefault="00A76488" w:rsidP="001A26C9">
                  <w:pPr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Наличие сведений (одного и (или) более признака), предусмотренных пунктом 1 настоящей шкалы.</w:t>
                  </w:r>
                </w:p>
              </w:tc>
              <w:tc>
                <w:tcPr>
                  <w:tcW w:w="3011" w:type="dxa"/>
                  <w:shd w:val="clear" w:color="auto" w:fill="auto"/>
                  <w:vAlign w:val="center"/>
                </w:tcPr>
                <w:p w14:paraId="55A58553" w14:textId="77777777" w:rsidR="00A76488" w:rsidRPr="006C410B" w:rsidRDefault="00A76488" w:rsidP="001A26C9">
                  <w:pPr>
                    <w:jc w:val="center"/>
                    <w:rPr>
                      <w:sz w:val="22"/>
                      <w:szCs w:val="22"/>
                    </w:rPr>
                  </w:pPr>
                  <w:r w:rsidRPr="006C410B">
                    <w:rPr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60987CDE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**** При оценке Заявок по критерию оценки </w:t>
            </w:r>
            <w:r w:rsidRPr="006C410B">
              <w:rPr>
                <w:sz w:val="22"/>
                <w:szCs w:val="22"/>
                <w:lang w:bidi="en-US"/>
              </w:rPr>
              <w:t>«нали</w:t>
            </w:r>
            <w:r w:rsidRPr="006C410B">
              <w:rPr>
                <w:rFonts w:eastAsia="Calibri"/>
                <w:sz w:val="22"/>
                <w:szCs w:val="22"/>
              </w:rPr>
              <w:t xml:space="preserve">чие/отсутствие признаков предоставления недостоверных сведений о контрагенте при регистрации в ЕГРЮЛ» Заявке присваиваются баллы по пункту 1 шкалы оценки по данному критерию исключительно при отсутствии признаков (сведений), указанных в пункте 1 шкале оценки, в сервисах ФНС РФ «Риски бизнеса: проверь себя и контрагента», «Прозрачный бизнес» </w:t>
            </w:r>
            <w:r w:rsidRPr="006C410B">
              <w:rPr>
                <w:sz w:val="22"/>
                <w:szCs w:val="22"/>
              </w:rPr>
              <w:t xml:space="preserve">на официальных сайтах ФНС </w:t>
            </w:r>
            <w:hyperlink r:id="rId28" w:history="1">
              <w:r w:rsidRPr="006C410B">
                <w:rPr>
                  <w:rStyle w:val="a5"/>
                  <w:sz w:val="22"/>
                  <w:szCs w:val="22"/>
                </w:rPr>
                <w:t>https://egrul.nalog.ru</w:t>
              </w:r>
            </w:hyperlink>
            <w:r w:rsidRPr="006C410B">
              <w:rPr>
                <w:rStyle w:val="a5"/>
                <w:sz w:val="22"/>
                <w:szCs w:val="22"/>
              </w:rPr>
              <w:t>, https://pb.nalog.ru/</w:t>
            </w:r>
            <w:r w:rsidRPr="006C410B">
              <w:rPr>
                <w:rFonts w:eastAsia="Calibri"/>
                <w:sz w:val="22"/>
                <w:szCs w:val="22"/>
              </w:rPr>
              <w:t xml:space="preserve"> </w:t>
            </w:r>
            <w:r w:rsidRPr="006C410B">
              <w:rPr>
                <w:sz w:val="22"/>
                <w:szCs w:val="22"/>
              </w:rPr>
              <w:t xml:space="preserve">в информационно-телекоммуникационной сети "Интернет", а также при наличии </w:t>
            </w:r>
            <w:r w:rsidRPr="006C410B">
              <w:rPr>
                <w:rFonts w:eastAsia="Calibri"/>
                <w:sz w:val="22"/>
                <w:szCs w:val="22"/>
              </w:rPr>
              <w:t>в составе Заявки:</w:t>
            </w:r>
          </w:p>
          <w:p w14:paraId="54FB39D9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- письма Участника закупки, содержащего информацию об отсутствии признаков (сведений), указанных в пункте 1 шкалы оценки по данному критерию;</w:t>
            </w:r>
          </w:p>
          <w:p w14:paraId="44E71492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- справки о состоянии расчетов по налогам, сборам, пеням, штрафам, процентам и (или) справки об исполнении обязанности по уплате налогов, сборов, пеней, штрафов, процентов по состоянию на последнюю отчетную дату;</w:t>
            </w:r>
          </w:p>
          <w:p w14:paraId="700CFD9A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- заверенные печатью Участника закупки и подписью руководителя Участника закупки копии документов, подтверждающих фактическое местонахождение Участника закупки: документы подтверждающие право аренды, лизинга, собственности на помещение (договор или выписка из единого государственного реестра недвижимости);</w:t>
            </w:r>
          </w:p>
          <w:p w14:paraId="3D69F19C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 отсутствия в составе Заявки указанных документов и (или) наличия на указанных сайтах </w:t>
            </w:r>
            <w:r w:rsidRPr="006C410B">
              <w:rPr>
                <w:sz w:val="22"/>
                <w:szCs w:val="22"/>
              </w:rPr>
              <w:t>в информационно-телекоммуникационной сети "Интернет"</w:t>
            </w:r>
            <w:r w:rsidRPr="006C410B">
              <w:rPr>
                <w:rFonts w:eastAsia="Calibri"/>
                <w:sz w:val="22"/>
                <w:szCs w:val="22"/>
              </w:rPr>
              <w:t xml:space="preserve"> сведений (</w:t>
            </w:r>
            <w:r w:rsidRPr="006C410B">
              <w:rPr>
                <w:sz w:val="22"/>
                <w:szCs w:val="22"/>
              </w:rPr>
              <w:t>одного и (или) более признака)</w:t>
            </w:r>
            <w:r w:rsidRPr="006C410B">
              <w:rPr>
                <w:rFonts w:eastAsia="Calibri"/>
                <w:sz w:val="22"/>
                <w:szCs w:val="22"/>
              </w:rPr>
              <w:t>, указанных в пункте 1 шкалы оценки по данному критерию, такой Заявке присваиваются баллы по пункту 2 шкалы оценки по данному критерию (0 баллов).</w:t>
            </w:r>
          </w:p>
          <w:p w14:paraId="2466C078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В случае, если оценивается заявка коллективного участника закупки, состоящего из единой группы заинтересованных лиц, принимающих участие в закупке на стороне одного участника закупки, то в расчет по критерию оценки «наличие/отсутствие признаков предоставления недостоверных сведений о контрагенте при регистрации в ЕГРЮЛ» принимается совокупный результат проверки всех заинтересованных лиц, входящих в состав коллективного участника, поэтому для начисления баллов такому участнику по пункту 1 шкалы оценки все заинтересованные лица, входящие в состав коллективного участника закупки, должны соответствовать вышеуказанным условиям. </w:t>
            </w:r>
          </w:p>
          <w:p w14:paraId="14F28A6C" w14:textId="77777777" w:rsidR="00A76488" w:rsidRPr="006C410B" w:rsidRDefault="00A76488" w:rsidP="001A26C9">
            <w:pPr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Оценка (значение в баллах) по критерию «деловая репутация» получается в результате сложения количества баллов, присваиваемых Заявке по критериям «наличие/отсутствие положительных отзывов», «наличие/отсутствие решений суда о неисполнении обязанностей по договорам (контрактам)», «наличие/отсутствие добровольной сертификации», «наличие/отсутствие признаков предоставления недостоверных сведений об Участнике закупки при регистрации в ЕГРЮЛ».</w:t>
            </w:r>
          </w:p>
          <w:p w14:paraId="37B50802" w14:textId="77777777" w:rsidR="00A76488" w:rsidRPr="006C410B" w:rsidRDefault="00A76488" w:rsidP="001A26C9">
            <w:pPr>
              <w:rPr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Для получения рейтинга заявки по критерию «деловая репутация», количество баллов, присваиваемых заявке по критерию «деловая репутация», умножается на соответствующий указанному критерию коэффициент значимости.</w:t>
            </w:r>
          </w:p>
        </w:tc>
      </w:tr>
      <w:tr w:rsidR="00A76488" w:rsidRPr="006C410B" w14:paraId="527364D0" w14:textId="77777777" w:rsidTr="00A76488">
        <w:tc>
          <w:tcPr>
            <w:tcW w:w="354" w:type="pct"/>
            <w:shd w:val="clear" w:color="auto" w:fill="C6D9F1"/>
            <w:vAlign w:val="center"/>
          </w:tcPr>
          <w:p w14:paraId="3D53D0F6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2.3</w:t>
            </w:r>
          </w:p>
        </w:tc>
        <w:tc>
          <w:tcPr>
            <w:tcW w:w="1619" w:type="pct"/>
            <w:shd w:val="clear" w:color="auto" w:fill="C6D9F1"/>
            <w:vAlign w:val="center"/>
          </w:tcPr>
          <w:p w14:paraId="53844C13" w14:textId="45B20E52" w:rsidR="00A76488" w:rsidRPr="006C410B" w:rsidRDefault="00A76488" w:rsidP="00274DBC">
            <w:pPr>
              <w:spacing w:line="259" w:lineRule="auto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Рейтинг по критерию «обеспеченность кадровыми ресурсами»</w:t>
            </w:r>
          </w:p>
        </w:tc>
        <w:tc>
          <w:tcPr>
            <w:tcW w:w="844" w:type="pct"/>
            <w:shd w:val="clear" w:color="auto" w:fill="C6D9F1"/>
            <w:noWrap/>
            <w:vAlign w:val="center"/>
          </w:tcPr>
          <w:p w14:paraId="15676586" w14:textId="164F9E53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>К</w:t>
            </w:r>
            <w:r w:rsidRPr="006C410B">
              <w:rPr>
                <w:rFonts w:eastAsia="Calibri"/>
                <w:sz w:val="22"/>
                <w:szCs w:val="22"/>
                <w:vertAlign w:val="subscript"/>
                <w:lang w:val="en-US"/>
              </w:rPr>
              <w:t>D</w:t>
            </w:r>
            <w:r w:rsidRPr="006C410B">
              <w:rPr>
                <w:rFonts w:eastAsia="Calibri"/>
                <w:sz w:val="22"/>
                <w:szCs w:val="22"/>
              </w:rPr>
              <w:t xml:space="preserve"> = 0,</w:t>
            </w:r>
            <w:r w:rsidR="002D085D">
              <w:rPr>
                <w:rFonts w:eastAsia="Calibri"/>
                <w:sz w:val="22"/>
                <w:szCs w:val="22"/>
              </w:rPr>
              <w:t>05</w:t>
            </w:r>
          </w:p>
        </w:tc>
        <w:tc>
          <w:tcPr>
            <w:tcW w:w="2183" w:type="pct"/>
            <w:shd w:val="clear" w:color="auto" w:fill="C6D9F1"/>
            <w:vAlign w:val="center"/>
          </w:tcPr>
          <w:p w14:paraId="3AAE7962" w14:textId="77777777" w:rsidR="00A76488" w:rsidRPr="006C410B" w:rsidRDefault="00274DBC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/>
                        <w:sz w:val="22"/>
                        <w:szCs w:val="22"/>
                      </w:rPr>
                      <m:t>К</m:t>
                    </m:r>
                  </m:e>
                  <m:sub>
                    <m:r>
                      <w:rPr>
                        <w:rFonts w:ascii="Cambria Math"/>
                        <w:sz w:val="22"/>
                        <w:szCs w:val="22"/>
                      </w:rPr>
                      <m:t>2.3</m:t>
                    </m:r>
                  </m:sub>
                </m:sSub>
                <m:r>
                  <w:rPr>
                    <w:rFonts w:ascii="Cambria Math"/>
                    <w:sz w:val="22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/>
                        <w:sz w:val="22"/>
                        <w:szCs w:val="22"/>
                      </w:rPr>
                      <m:t>К</m:t>
                    </m:r>
                  </m:e>
                  <m:sub>
                    <m:r>
                      <w:rPr>
                        <w:rFonts w:ascii="Cambria Math"/>
                        <w:sz w:val="22"/>
                        <w:szCs w:val="22"/>
                      </w:rPr>
                      <m:t>D</m:t>
                    </m:r>
                  </m:sub>
                </m:sSub>
                <m:r>
                  <w:rPr>
                    <w:rFonts w:ascii="Cambria Math"/>
                    <w:sz w:val="22"/>
                    <w:szCs w:val="2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/>
                        <w:sz w:val="22"/>
                        <w:szCs w:val="22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  <w:sz w:val="22"/>
                        <w:szCs w:val="22"/>
                      </w:rPr>
                      <m:t>D</m:t>
                    </m:r>
                  </m:sub>
                </m:sSub>
              </m:oMath>
            </m:oMathPara>
          </w:p>
        </w:tc>
      </w:tr>
      <w:tr w:rsidR="00A76488" w:rsidRPr="006C410B" w14:paraId="45A74154" w14:textId="77777777" w:rsidTr="00A76488">
        <w:tc>
          <w:tcPr>
            <w:tcW w:w="5000" w:type="pct"/>
            <w:gridSpan w:val="4"/>
            <w:shd w:val="clear" w:color="auto" w:fill="auto"/>
            <w:vAlign w:val="center"/>
          </w:tcPr>
          <w:p w14:paraId="2FEF72F4" w14:textId="2C153C2B" w:rsidR="00A76488" w:rsidRPr="006C410B" w:rsidRDefault="00A76488" w:rsidP="001A26C9">
            <w:pPr>
              <w:rPr>
                <w:sz w:val="22"/>
                <w:szCs w:val="22"/>
                <w:lang w:bidi="en-US"/>
              </w:rPr>
            </w:pPr>
            <w:r w:rsidRPr="006C410B">
              <w:rPr>
                <w:color w:val="FF0000"/>
                <w:sz w:val="22"/>
                <w:szCs w:val="22"/>
                <w:lang w:bidi="en-US"/>
              </w:rPr>
              <w:fldChar w:fldCharType="begin"/>
            </w:r>
            <w:r w:rsidRPr="006C410B">
              <w:rPr>
                <w:color w:val="FF0000"/>
                <w:sz w:val="22"/>
                <w:szCs w:val="22"/>
                <w:lang w:bidi="en-US"/>
              </w:rPr>
              <w:instrText xml:space="preserve"> QUOTE KС- </w:instrText>
            </w:r>
            <w:r w:rsidRPr="006C410B">
              <w:rPr>
                <w:color w:val="FF0000"/>
                <w:sz w:val="22"/>
                <w:szCs w:val="22"/>
                <w:lang w:bidi="en-US"/>
              </w:rPr>
              <w:fldChar w:fldCharType="separate"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2.3</m:t>
                  </m:r>
                </m:sub>
              </m:sSub>
            </m:oMath>
            <w:r w:rsidRPr="006C410B">
              <w:rPr>
                <w:color w:val="FF0000"/>
                <w:sz w:val="22"/>
                <w:szCs w:val="22"/>
                <w:lang w:bidi="en-US"/>
              </w:rPr>
              <w:fldChar w:fldCharType="end"/>
            </w:r>
            <w:r w:rsidRPr="006C410B">
              <w:rPr>
                <w:bCs/>
                <w:color w:val="FF0000"/>
                <w:sz w:val="22"/>
                <w:szCs w:val="22"/>
                <w:lang w:bidi="en-US"/>
              </w:rPr>
              <w:t xml:space="preserve"> </w:t>
            </w:r>
            <w:r w:rsidRPr="006C410B">
              <w:rPr>
                <w:sz w:val="22"/>
                <w:szCs w:val="22"/>
                <w:lang w:bidi="en-US"/>
              </w:rPr>
              <w:t>─ рейтинг заявки по критерию «о</w:t>
            </w:r>
            <w:r w:rsidRPr="006C410B">
              <w:rPr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6C410B">
              <w:rPr>
                <w:sz w:val="22"/>
                <w:szCs w:val="22"/>
                <w:lang w:bidi="en-US"/>
              </w:rPr>
              <w:t xml:space="preserve">». </w:t>
            </w:r>
          </w:p>
          <w:p w14:paraId="1019C9FE" w14:textId="236CF27C" w:rsidR="00A76488" w:rsidRPr="006C410B" w:rsidRDefault="00A76488" w:rsidP="001A26C9">
            <w:pPr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sz w:val="22"/>
                <w:szCs w:val="22"/>
                <w:lang w:val="en-US" w:bidi="en-US"/>
              </w:rPr>
              <w:t>K</w:t>
            </w:r>
            <w:r w:rsidRPr="006C410B">
              <w:rPr>
                <w:sz w:val="16"/>
                <w:szCs w:val="16"/>
                <w:lang w:val="en-US" w:bidi="en-US"/>
              </w:rPr>
              <w:t>D</w:t>
            </w:r>
            <w:r w:rsidRPr="006C410B">
              <w:rPr>
                <w:sz w:val="22"/>
                <w:szCs w:val="22"/>
                <w:lang w:bidi="en-US"/>
              </w:rPr>
              <w:t xml:space="preserve"> – коэффициент </w:t>
            </w:r>
            <w:r w:rsidRPr="006C410B">
              <w:rPr>
                <w:rFonts w:eastAsia="Calibri"/>
                <w:bCs/>
                <w:sz w:val="22"/>
                <w:szCs w:val="22"/>
              </w:rPr>
              <w:t>значимости критерия «</w:t>
            </w:r>
            <w:r w:rsidRPr="006C410B">
              <w:rPr>
                <w:sz w:val="22"/>
                <w:szCs w:val="22"/>
                <w:lang w:bidi="en-US"/>
              </w:rPr>
              <w:t>о</w:t>
            </w:r>
            <w:r w:rsidRPr="006C410B">
              <w:rPr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6C410B">
              <w:rPr>
                <w:rFonts w:eastAsia="Calibri"/>
                <w:bCs/>
                <w:sz w:val="22"/>
                <w:szCs w:val="22"/>
              </w:rPr>
              <w:t>».</w:t>
            </w:r>
            <w:r w:rsidRPr="006C410B">
              <w:rPr>
                <w:sz w:val="22"/>
                <w:szCs w:val="22"/>
                <w:lang w:bidi="en-US"/>
              </w:rPr>
              <w:t xml:space="preserve">  </w:t>
            </w:r>
          </w:p>
          <w:p w14:paraId="4866D676" w14:textId="086EDCD7" w:rsidR="00A76488" w:rsidRPr="006C410B" w:rsidRDefault="00A76488" w:rsidP="001A26C9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6C410B">
              <w:rPr>
                <w:sz w:val="22"/>
                <w:szCs w:val="22"/>
                <w:lang w:val="en-US"/>
              </w:rPr>
              <w:t>R</w:t>
            </w:r>
            <w:r w:rsidRPr="006C410B">
              <w:rPr>
                <w:sz w:val="16"/>
                <w:szCs w:val="16"/>
                <w:lang w:val="en-US"/>
              </w:rPr>
              <w:t>D</w:t>
            </w:r>
            <w:r w:rsidRPr="006C410B">
              <w:rPr>
                <w:sz w:val="22"/>
                <w:szCs w:val="22"/>
              </w:rPr>
              <w:t xml:space="preserve"> </w:t>
            </w:r>
            <w:r w:rsidRPr="006C410B">
              <w:rPr>
                <w:sz w:val="22"/>
                <w:szCs w:val="22"/>
                <w:lang w:bidi="en-US"/>
              </w:rPr>
              <w:t xml:space="preserve">─ </w:t>
            </w:r>
            <w:r w:rsidRPr="006C410B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</w:t>
            </w:r>
            <w:r w:rsidRPr="006C410B">
              <w:rPr>
                <w:rFonts w:eastAsia="Calibri"/>
                <w:sz w:val="22"/>
                <w:szCs w:val="22"/>
              </w:rPr>
              <w:t xml:space="preserve"> </w:t>
            </w:r>
            <w:r w:rsidRPr="006C410B">
              <w:rPr>
                <w:rFonts w:eastAsia="Calibri"/>
                <w:bCs/>
                <w:sz w:val="22"/>
                <w:szCs w:val="22"/>
              </w:rPr>
              <w:t>«</w:t>
            </w:r>
            <w:r w:rsidRPr="006C410B">
              <w:rPr>
                <w:sz w:val="22"/>
                <w:szCs w:val="22"/>
                <w:lang w:bidi="en-US"/>
              </w:rPr>
              <w:t>о</w:t>
            </w:r>
            <w:r w:rsidRPr="006C410B">
              <w:rPr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6C410B">
              <w:rPr>
                <w:rFonts w:eastAsia="Calibri"/>
                <w:bCs/>
                <w:sz w:val="22"/>
                <w:szCs w:val="22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 xml:space="preserve">.    </w:t>
            </w:r>
          </w:p>
          <w:p w14:paraId="1155EE0D" w14:textId="33B8ACE2" w:rsidR="00274DBC" w:rsidRDefault="00A76488" w:rsidP="001A26C9">
            <w:pPr>
              <w:spacing w:line="259" w:lineRule="auto"/>
              <w:ind w:right="-31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Количество баллов, присваиваемых заявкам по критерию оценки </w:t>
            </w:r>
            <w:r w:rsidRPr="006C410B">
              <w:rPr>
                <w:sz w:val="22"/>
                <w:szCs w:val="22"/>
                <w:lang w:bidi="en-US"/>
              </w:rPr>
              <w:t>«о</w:t>
            </w:r>
            <w:r w:rsidRPr="006C410B">
              <w:rPr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6C410B">
              <w:rPr>
                <w:sz w:val="22"/>
                <w:szCs w:val="22"/>
                <w:lang w:bidi="en-US"/>
              </w:rPr>
              <w:t>»</w:t>
            </w:r>
            <w:r w:rsidRPr="006C410B">
              <w:rPr>
                <w:rFonts w:eastAsia="Calibri"/>
                <w:sz w:val="22"/>
                <w:szCs w:val="22"/>
              </w:rPr>
              <w:t xml:space="preserve">, определяется в соответствии со следующей шкалой:  </w:t>
            </w:r>
          </w:p>
          <w:p w14:paraId="3CC2707B" w14:textId="77777777" w:rsidR="00274DBC" w:rsidRPr="006C410B" w:rsidRDefault="00A76488" w:rsidP="001A26C9">
            <w:pPr>
              <w:spacing w:line="259" w:lineRule="auto"/>
              <w:ind w:right="-31"/>
              <w:rPr>
                <w:rFonts w:eastAsia="Calibri"/>
                <w:sz w:val="22"/>
                <w:szCs w:val="22"/>
              </w:rPr>
            </w:pPr>
            <w:r w:rsidRPr="006C410B">
              <w:rPr>
                <w:rFonts w:eastAsia="Calibri"/>
                <w:sz w:val="22"/>
                <w:szCs w:val="22"/>
              </w:rPr>
              <w:t xml:space="preserve">  </w:t>
            </w:r>
          </w:p>
          <w:tbl>
            <w:tblPr>
              <w:tblW w:w="105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7799"/>
              <w:gridCol w:w="2126"/>
            </w:tblGrid>
            <w:tr w:rsidR="00274DBC" w:rsidRPr="000C0764" w14:paraId="7D215266" w14:textId="77777777" w:rsidTr="00A16FA4">
              <w:trPr>
                <w:trHeight w:val="147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0A6202F1" w14:textId="77777777" w:rsidR="00274DBC" w:rsidRPr="00E373B7" w:rsidRDefault="00274DBC" w:rsidP="00274D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373B7">
                    <w:rPr>
                      <w:b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6D178C5F" w14:textId="77777777" w:rsidR="00274DBC" w:rsidRPr="00E373B7" w:rsidRDefault="00274DBC" w:rsidP="00274D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373B7">
                    <w:rPr>
                      <w:b/>
                      <w:sz w:val="22"/>
                      <w:szCs w:val="22"/>
                    </w:rPr>
                    <w:t>Наличие/отсутствие в штате участника закупки *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3B711AE3" w14:textId="77777777" w:rsidR="00274DBC" w:rsidRPr="00E373B7" w:rsidRDefault="00274DBC" w:rsidP="00274D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E373B7">
                    <w:rPr>
                      <w:b/>
                      <w:sz w:val="22"/>
                      <w:szCs w:val="22"/>
                    </w:rPr>
                    <w:t xml:space="preserve">Количество присваиваемых баллов, </w:t>
                  </w:r>
                  <w:r w:rsidRPr="00E373B7">
                    <w:rPr>
                      <w:b/>
                      <w:sz w:val="22"/>
                      <w:szCs w:val="22"/>
                      <w:lang w:val="en-US"/>
                    </w:rPr>
                    <w:t>R</w:t>
                  </w:r>
                  <w:r w:rsidRPr="00E373B7">
                    <w:rPr>
                      <w:b/>
                      <w:sz w:val="16"/>
                      <w:szCs w:val="16"/>
                      <w:lang w:val="en-US"/>
                    </w:rPr>
                    <w:t>F</w:t>
                  </w:r>
                </w:p>
              </w:tc>
            </w:tr>
            <w:tr w:rsidR="00274DBC" w:rsidRPr="000C0764" w14:paraId="46BAB97E" w14:textId="77777777" w:rsidTr="00A16FA4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02630E64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 w:rsidRPr="000C0764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2D2BC535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более</w:t>
                  </w:r>
                  <w:r w:rsidRPr="000C076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10</w:t>
                  </w:r>
                  <w:r w:rsidRPr="000C0764">
                    <w:rPr>
                      <w:sz w:val="22"/>
                      <w:szCs w:val="22"/>
                    </w:rPr>
                    <w:t xml:space="preserve"> работников, имеющих</w:t>
                  </w:r>
                  <w:r>
                    <w:rPr>
                      <w:sz w:val="22"/>
                      <w:szCs w:val="22"/>
                    </w:rPr>
                    <w:t xml:space="preserve"> высшее</w:t>
                  </w:r>
                  <w:r w:rsidRPr="000C0764">
                    <w:rPr>
                      <w:sz w:val="22"/>
                      <w:szCs w:val="22"/>
                    </w:rPr>
                    <w:t xml:space="preserve"> образование, </w:t>
                  </w:r>
                  <w:r>
                    <w:rPr>
                      <w:sz w:val="22"/>
                      <w:szCs w:val="22"/>
                    </w:rPr>
                    <w:t xml:space="preserve">стаж работы от 5 лет, осуществляющих трудовые функции по выполнению работ, указанных в Техническом задании (Часть </w:t>
                  </w:r>
                  <w:r>
                    <w:rPr>
                      <w:sz w:val="22"/>
                      <w:szCs w:val="22"/>
                      <w:lang w:val="en-US"/>
                    </w:rPr>
                    <w:t>III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0339428C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</w:tr>
            <w:tr w:rsidR="00274DBC" w:rsidRPr="000C0764" w14:paraId="6A83FAD7" w14:textId="77777777" w:rsidTr="00A16FA4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046AFF4E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 w:rsidRPr="000C0764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17D1065D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  <w:r w:rsidRPr="000C076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9 до 10</w:t>
                  </w:r>
                  <w:r w:rsidRPr="000C0764">
                    <w:rPr>
                      <w:sz w:val="22"/>
                      <w:szCs w:val="22"/>
                    </w:rPr>
                    <w:t xml:space="preserve"> работников, имеющих</w:t>
                  </w:r>
                  <w:r>
                    <w:rPr>
                      <w:sz w:val="22"/>
                      <w:szCs w:val="22"/>
                    </w:rPr>
                    <w:t xml:space="preserve"> высшее</w:t>
                  </w:r>
                  <w:r w:rsidRPr="000C0764">
                    <w:rPr>
                      <w:sz w:val="22"/>
                      <w:szCs w:val="22"/>
                    </w:rPr>
                    <w:t xml:space="preserve"> образование, </w:t>
                  </w:r>
                  <w:r>
                    <w:rPr>
                      <w:sz w:val="22"/>
                      <w:szCs w:val="22"/>
                    </w:rPr>
                    <w:t xml:space="preserve">стаж работы от 5 лет, осуществляющих трудовые функции по выполнению работ, указанных в Техническом задании (Часть </w:t>
                  </w:r>
                  <w:r>
                    <w:rPr>
                      <w:sz w:val="22"/>
                      <w:szCs w:val="22"/>
                      <w:lang w:val="en-US"/>
                    </w:rPr>
                    <w:t>III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48EDEC03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</w:t>
                  </w:r>
                </w:p>
              </w:tc>
            </w:tr>
            <w:tr w:rsidR="00274DBC" w:rsidRPr="000C0764" w14:paraId="3C5931A2" w14:textId="77777777" w:rsidTr="00A16FA4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643AFC72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45F3824C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  <w:r w:rsidRPr="000C076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7 до 8</w:t>
                  </w:r>
                  <w:r w:rsidRPr="000C0764">
                    <w:rPr>
                      <w:sz w:val="22"/>
                      <w:szCs w:val="22"/>
                    </w:rPr>
                    <w:t xml:space="preserve"> работников, имеющих</w:t>
                  </w:r>
                  <w:r>
                    <w:rPr>
                      <w:sz w:val="22"/>
                      <w:szCs w:val="22"/>
                    </w:rPr>
                    <w:t xml:space="preserve"> высшее</w:t>
                  </w:r>
                  <w:r w:rsidRPr="000C0764">
                    <w:rPr>
                      <w:sz w:val="22"/>
                      <w:szCs w:val="22"/>
                    </w:rPr>
                    <w:t xml:space="preserve"> образование, </w:t>
                  </w:r>
                  <w:r>
                    <w:rPr>
                      <w:sz w:val="22"/>
                      <w:szCs w:val="22"/>
                    </w:rPr>
                    <w:t xml:space="preserve">стаж работы от 5 лет, осуществляющих трудовые функции по выполнению работ, указанных в Техническом задании (Часть </w:t>
                  </w:r>
                  <w:r>
                    <w:rPr>
                      <w:sz w:val="22"/>
                      <w:szCs w:val="22"/>
                      <w:lang w:val="en-US"/>
                    </w:rPr>
                    <w:t>III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29DA7221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</w:t>
                  </w:r>
                </w:p>
              </w:tc>
            </w:tr>
            <w:tr w:rsidR="00274DBC" w:rsidRPr="000C0764" w14:paraId="5B22701C" w14:textId="77777777" w:rsidTr="00A16FA4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44D1DEEE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42622A73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  <w:r w:rsidRPr="000C076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5 до 6</w:t>
                  </w:r>
                  <w:r w:rsidRPr="000C0764">
                    <w:rPr>
                      <w:sz w:val="22"/>
                      <w:szCs w:val="22"/>
                    </w:rPr>
                    <w:t xml:space="preserve"> работников, имеющих</w:t>
                  </w:r>
                  <w:r>
                    <w:rPr>
                      <w:sz w:val="22"/>
                      <w:szCs w:val="22"/>
                    </w:rPr>
                    <w:t xml:space="preserve"> высшее</w:t>
                  </w:r>
                  <w:r w:rsidRPr="000C0764">
                    <w:rPr>
                      <w:sz w:val="22"/>
                      <w:szCs w:val="22"/>
                    </w:rPr>
                    <w:t xml:space="preserve"> образование, </w:t>
                  </w:r>
                  <w:r>
                    <w:rPr>
                      <w:sz w:val="22"/>
                      <w:szCs w:val="22"/>
                    </w:rPr>
                    <w:t xml:space="preserve">стаж работы от 5 лет, осуществляющих трудовые функции по выполнению работ, указанных в Техническом задании (Часть </w:t>
                  </w:r>
                  <w:r>
                    <w:rPr>
                      <w:sz w:val="22"/>
                      <w:szCs w:val="22"/>
                      <w:lang w:val="en-US"/>
                    </w:rPr>
                    <w:t>III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4B035D63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</w:t>
                  </w:r>
                </w:p>
              </w:tc>
            </w:tr>
            <w:tr w:rsidR="00274DBC" w:rsidRPr="000C0764" w14:paraId="35F23A13" w14:textId="77777777" w:rsidTr="00A16FA4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5333D782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06DF814E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  <w:r w:rsidRPr="000C076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3 до 4</w:t>
                  </w:r>
                  <w:r w:rsidRPr="000C0764">
                    <w:rPr>
                      <w:sz w:val="22"/>
                      <w:szCs w:val="22"/>
                    </w:rPr>
                    <w:t xml:space="preserve"> работников, имеющих</w:t>
                  </w:r>
                  <w:r>
                    <w:rPr>
                      <w:sz w:val="22"/>
                      <w:szCs w:val="22"/>
                    </w:rPr>
                    <w:t xml:space="preserve"> высшее</w:t>
                  </w:r>
                  <w:r w:rsidRPr="000C0764">
                    <w:rPr>
                      <w:sz w:val="22"/>
                      <w:szCs w:val="22"/>
                    </w:rPr>
                    <w:t xml:space="preserve"> образование, </w:t>
                  </w:r>
                  <w:r>
                    <w:rPr>
                      <w:sz w:val="22"/>
                      <w:szCs w:val="22"/>
                    </w:rPr>
                    <w:t xml:space="preserve">стаж работы от 5 лет, осуществляющих трудовые функции по выполнению работ, указанных в Техническом задании (Часть </w:t>
                  </w:r>
                  <w:r>
                    <w:rPr>
                      <w:sz w:val="22"/>
                      <w:szCs w:val="22"/>
                      <w:lang w:val="en-US"/>
                    </w:rPr>
                    <w:t>III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4770301A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274DBC" w:rsidRPr="000C0764" w14:paraId="3C2C6D6E" w14:textId="77777777" w:rsidTr="00A16FA4">
              <w:trPr>
                <w:trHeight w:val="204"/>
              </w:trPr>
              <w:tc>
                <w:tcPr>
                  <w:tcW w:w="597" w:type="dxa"/>
                  <w:shd w:val="clear" w:color="auto" w:fill="auto"/>
                  <w:vAlign w:val="center"/>
                </w:tcPr>
                <w:p w14:paraId="28AAC292" w14:textId="77777777" w:rsidR="00274DBC" w:rsidRPr="000C0764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7799" w:type="dxa"/>
                  <w:shd w:val="clear" w:color="auto" w:fill="auto"/>
                  <w:vAlign w:val="center"/>
                </w:tcPr>
                <w:p w14:paraId="39F72272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менее 3</w:t>
                  </w:r>
                  <w:r w:rsidRPr="000C0764">
                    <w:rPr>
                      <w:sz w:val="22"/>
                      <w:szCs w:val="22"/>
                    </w:rPr>
                    <w:t xml:space="preserve"> работников, имеющих</w:t>
                  </w:r>
                  <w:r>
                    <w:rPr>
                      <w:sz w:val="22"/>
                      <w:szCs w:val="22"/>
                    </w:rPr>
                    <w:t xml:space="preserve"> высшее</w:t>
                  </w:r>
                  <w:r w:rsidRPr="000C0764">
                    <w:rPr>
                      <w:sz w:val="22"/>
                      <w:szCs w:val="22"/>
                    </w:rPr>
                    <w:t xml:space="preserve"> образование, </w:t>
                  </w:r>
                  <w:r>
                    <w:rPr>
                      <w:sz w:val="22"/>
                      <w:szCs w:val="22"/>
                    </w:rPr>
                    <w:t xml:space="preserve">стаж работы от 5 лет, осуществляющих трудовые функции по выполнению работ, указанных в Техническом задании (Часть </w:t>
                  </w:r>
                  <w:r>
                    <w:rPr>
                      <w:sz w:val="22"/>
                      <w:szCs w:val="22"/>
                      <w:lang w:val="en-US"/>
                    </w:rPr>
                    <w:t>III</w:t>
                  </w:r>
                  <w:r>
                    <w:rPr>
                      <w:sz w:val="22"/>
                      <w:szCs w:val="22"/>
                    </w:rPr>
                    <w:t>);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58F14D39" w14:textId="77777777" w:rsidR="00274DBC" w:rsidRDefault="00274DBC" w:rsidP="00274DB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</w:tr>
          </w:tbl>
          <w:p w14:paraId="2EE25C39" w14:textId="5B7A069C" w:rsidR="00274DBC" w:rsidRPr="004D1D5C" w:rsidRDefault="00274DBC" w:rsidP="00274DB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* </w:t>
            </w:r>
            <w:r w:rsidRPr="004D1D5C">
              <w:rPr>
                <w:rFonts w:eastAsia="Calibri"/>
                <w:sz w:val="22"/>
                <w:szCs w:val="22"/>
              </w:rPr>
              <w:t xml:space="preserve">Для подтверждения наличия </w:t>
            </w:r>
            <w:r w:rsidRPr="004D1D5C">
              <w:rPr>
                <w:sz w:val="22"/>
                <w:szCs w:val="22"/>
                <w:lang w:eastAsia="ar-SA"/>
              </w:rPr>
              <w:t>кадровых ресурсов</w:t>
            </w:r>
            <w:r w:rsidRPr="004D1D5C">
              <w:rPr>
                <w:sz w:val="22"/>
                <w:szCs w:val="22"/>
                <w:lang w:bidi="en-US"/>
              </w:rPr>
              <w:t xml:space="preserve"> </w:t>
            </w:r>
            <w:r w:rsidRPr="004D1D5C">
              <w:rPr>
                <w:rFonts w:eastAsia="Calibri"/>
                <w:sz w:val="22"/>
                <w:szCs w:val="22"/>
              </w:rPr>
              <w:t xml:space="preserve">Участнику закупки в составе Заявки необходимо приложить копии </w:t>
            </w:r>
            <w:r w:rsidRPr="004D1D5C">
              <w:rPr>
                <w:sz w:val="22"/>
                <w:szCs w:val="22"/>
              </w:rPr>
              <w:t>документов, подтверждающих наличие в штате Участника закупки работников с высшим образованием – Справка о трудовых ресурсах (</w:t>
            </w:r>
            <w:r w:rsidRPr="004D1D5C">
              <w:rPr>
                <w:rFonts w:eastAsia="Calibri"/>
                <w:sz w:val="22"/>
                <w:szCs w:val="22"/>
              </w:rPr>
              <w:t xml:space="preserve">Форма 4 Части </w:t>
            </w:r>
            <w:r w:rsidRPr="004D1D5C">
              <w:rPr>
                <w:rFonts w:eastAsia="Calibri"/>
                <w:sz w:val="22"/>
                <w:szCs w:val="22"/>
                <w:lang w:val="en-US"/>
              </w:rPr>
              <w:t>IV</w:t>
            </w:r>
            <w:r w:rsidRPr="004D1D5C">
              <w:rPr>
                <w:rFonts w:eastAsia="Calibri"/>
                <w:sz w:val="22"/>
                <w:szCs w:val="22"/>
              </w:rPr>
              <w:t>),</w:t>
            </w:r>
            <w:r w:rsidRPr="004D1D5C">
              <w:rPr>
                <w:sz w:val="22"/>
                <w:szCs w:val="22"/>
              </w:rPr>
              <w:t xml:space="preserve"> трудовые договора/копии трудовых книжек (документы должны однозначно подтверждать исполнение работниками соответствующих трудовых функций), копии документов, подтверждающих получение работниками указанного образования – документы об </w:t>
            </w:r>
            <w:r w:rsidRPr="004D1D5C">
              <w:rPr>
                <w:rFonts w:eastAsia="Calibri"/>
                <w:sz w:val="22"/>
                <w:szCs w:val="22"/>
              </w:rPr>
              <w:t xml:space="preserve">образовании. </w:t>
            </w:r>
          </w:p>
          <w:p w14:paraId="3CF8C7C8" w14:textId="77777777" w:rsidR="00274DBC" w:rsidRPr="004D1D5C" w:rsidRDefault="00274DBC" w:rsidP="00274DBC">
            <w:pPr>
              <w:rPr>
                <w:rFonts w:eastAsia="Calibri"/>
                <w:sz w:val="22"/>
                <w:szCs w:val="22"/>
              </w:rPr>
            </w:pPr>
            <w:r w:rsidRPr="004D1D5C">
              <w:rPr>
                <w:rFonts w:eastAsia="Calibri"/>
                <w:sz w:val="22"/>
                <w:szCs w:val="22"/>
              </w:rPr>
              <w:t xml:space="preserve">Все указанные документы должны быть заверены подписью уполномоченного лица и печатью Участника закупки. В случае отсутствия в Заявке указанных документов, такой заявке </w:t>
            </w:r>
            <w:r w:rsidRPr="004D1D5C">
              <w:rPr>
                <w:iCs/>
                <w:sz w:val="22"/>
                <w:szCs w:val="22"/>
                <w:lang w:bidi="en-US"/>
              </w:rPr>
              <w:t>по критерию «</w:t>
            </w:r>
            <w:r w:rsidRPr="004D1D5C">
              <w:rPr>
                <w:sz w:val="22"/>
                <w:szCs w:val="22"/>
                <w:lang w:bidi="en-US"/>
              </w:rPr>
              <w:t>о</w:t>
            </w:r>
            <w:r w:rsidRPr="004D1D5C">
              <w:rPr>
                <w:color w:val="000000"/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4D1D5C">
              <w:rPr>
                <w:sz w:val="22"/>
                <w:szCs w:val="22"/>
                <w:lang w:bidi="en-US"/>
              </w:rPr>
              <w:t>»</w:t>
            </w:r>
            <w:r w:rsidRPr="004D1D5C">
              <w:rPr>
                <w:bCs/>
                <w:sz w:val="22"/>
                <w:szCs w:val="22"/>
                <w:lang w:bidi="en-US"/>
              </w:rPr>
              <w:t xml:space="preserve"> </w:t>
            </w:r>
            <w:r w:rsidRPr="004D1D5C">
              <w:rPr>
                <w:rFonts w:eastAsia="Calibri"/>
                <w:sz w:val="22"/>
                <w:szCs w:val="22"/>
              </w:rPr>
              <w:t xml:space="preserve">присваивается 0 баллов. </w:t>
            </w:r>
          </w:p>
          <w:p w14:paraId="4AB61097" w14:textId="1E07FE6F" w:rsidR="00A76488" w:rsidRPr="00274DBC" w:rsidRDefault="00274DBC" w:rsidP="00274DBC">
            <w:pPr>
              <w:spacing w:line="259" w:lineRule="auto"/>
              <w:ind w:right="-31"/>
              <w:rPr>
                <w:rFonts w:eastAsia="Calibri"/>
                <w:sz w:val="22"/>
                <w:szCs w:val="22"/>
              </w:rPr>
            </w:pPr>
            <w:r w:rsidRPr="004D1D5C">
              <w:rPr>
                <w:rFonts w:eastAsia="Calibri"/>
                <w:bCs/>
                <w:sz w:val="22"/>
                <w:szCs w:val="22"/>
              </w:rPr>
              <w:t xml:space="preserve">Для получения рейтинга заявки </w:t>
            </w:r>
            <w:r w:rsidRPr="004D1D5C">
              <w:rPr>
                <w:sz w:val="22"/>
                <w:szCs w:val="22"/>
                <w:lang w:bidi="en-US"/>
              </w:rPr>
              <w:t>по критерию «о</w:t>
            </w:r>
            <w:r w:rsidRPr="004D1D5C">
              <w:rPr>
                <w:color w:val="000000"/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4D1D5C">
              <w:rPr>
                <w:sz w:val="22"/>
                <w:szCs w:val="22"/>
                <w:lang w:bidi="en-US"/>
              </w:rPr>
              <w:t>»</w:t>
            </w:r>
            <w:r w:rsidRPr="004D1D5C">
              <w:rPr>
                <w:rFonts w:eastAsia="Calibri"/>
                <w:bCs/>
                <w:sz w:val="22"/>
                <w:szCs w:val="22"/>
              </w:rPr>
              <w:t xml:space="preserve">, </w:t>
            </w:r>
            <w:r w:rsidRPr="004D1D5C">
              <w:rPr>
                <w:iCs/>
                <w:sz w:val="22"/>
                <w:szCs w:val="22"/>
                <w:lang w:bidi="en-US"/>
              </w:rPr>
              <w:t>количество баллов, присваиваемых заявке по критерию</w:t>
            </w:r>
            <w:r w:rsidRPr="004D1D5C">
              <w:rPr>
                <w:rFonts w:eastAsia="Calibri"/>
                <w:sz w:val="22"/>
                <w:szCs w:val="22"/>
              </w:rPr>
              <w:t xml:space="preserve"> </w:t>
            </w:r>
            <w:r w:rsidRPr="004D1D5C">
              <w:rPr>
                <w:rFonts w:eastAsia="Calibri"/>
                <w:bCs/>
                <w:sz w:val="22"/>
                <w:szCs w:val="22"/>
              </w:rPr>
              <w:t>«</w:t>
            </w:r>
            <w:r w:rsidRPr="004D1D5C">
              <w:rPr>
                <w:sz w:val="22"/>
                <w:szCs w:val="22"/>
                <w:lang w:bidi="en-US"/>
              </w:rPr>
              <w:t>о</w:t>
            </w:r>
            <w:r w:rsidRPr="004D1D5C">
              <w:rPr>
                <w:color w:val="000000"/>
                <w:sz w:val="22"/>
                <w:szCs w:val="22"/>
                <w:lang w:eastAsia="ar-SA"/>
              </w:rPr>
              <w:t>беспеченность кадровыми ресурсами</w:t>
            </w:r>
            <w:r w:rsidRPr="004D1D5C">
              <w:rPr>
                <w:rFonts w:eastAsia="Calibri"/>
                <w:bCs/>
                <w:sz w:val="22"/>
                <w:szCs w:val="22"/>
              </w:rPr>
              <w:t>», умножается на соответствующий указанному критерию коэффициент значимости</w:t>
            </w:r>
          </w:p>
        </w:tc>
      </w:tr>
      <w:tr w:rsidR="00A76488" w:rsidRPr="006C410B" w14:paraId="313F97BB" w14:textId="77777777" w:rsidTr="00A76488">
        <w:trPr>
          <w:trHeight w:val="453"/>
        </w:trPr>
        <w:tc>
          <w:tcPr>
            <w:tcW w:w="1973" w:type="pct"/>
            <w:gridSpan w:val="2"/>
            <w:shd w:val="clear" w:color="auto" w:fill="EFF5FB"/>
            <w:vAlign w:val="center"/>
          </w:tcPr>
          <w:p w14:paraId="3C821081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ИТОГО (по максимальным значениям показателей)</w:t>
            </w:r>
          </w:p>
        </w:tc>
        <w:tc>
          <w:tcPr>
            <w:tcW w:w="3027" w:type="pct"/>
            <w:gridSpan w:val="2"/>
            <w:shd w:val="clear" w:color="auto" w:fill="EFF5FB"/>
            <w:vAlign w:val="center"/>
          </w:tcPr>
          <w:p w14:paraId="64BFE84C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6C410B">
              <w:rPr>
                <w:rFonts w:eastAsia="Calibri"/>
                <w:bCs/>
                <w:sz w:val="22"/>
                <w:szCs w:val="22"/>
              </w:rPr>
              <w:t>100</w:t>
            </w:r>
          </w:p>
        </w:tc>
      </w:tr>
      <w:tr w:rsidR="00A76488" w:rsidRPr="006C410B" w14:paraId="73322065" w14:textId="77777777" w:rsidTr="00A76488">
        <w:tc>
          <w:tcPr>
            <w:tcW w:w="1973" w:type="pct"/>
            <w:gridSpan w:val="2"/>
            <w:tcBorders>
              <w:right w:val="single" w:sz="2" w:space="0" w:color="auto"/>
            </w:tcBorders>
            <w:shd w:val="clear" w:color="auto" w:fill="99CCFF"/>
            <w:vAlign w:val="center"/>
          </w:tcPr>
          <w:p w14:paraId="6FACBEE4" w14:textId="77777777" w:rsidR="00A76488" w:rsidRPr="006C410B" w:rsidRDefault="00A76488" w:rsidP="001A26C9">
            <w:pPr>
              <w:spacing w:line="259" w:lineRule="auto"/>
              <w:rPr>
                <w:rFonts w:eastAsia="Calibri"/>
                <w:b/>
                <w:bCs/>
                <w:sz w:val="22"/>
                <w:szCs w:val="22"/>
              </w:rPr>
            </w:pPr>
            <w:r w:rsidRPr="006C410B">
              <w:rPr>
                <w:rFonts w:eastAsia="Calibri"/>
                <w:b/>
                <w:bCs/>
                <w:sz w:val="22"/>
                <w:szCs w:val="22"/>
              </w:rPr>
              <w:t>И</w:t>
            </w:r>
            <w:r w:rsidRPr="006C410B">
              <w:rPr>
                <w:rFonts w:eastAsia="Calibri"/>
                <w:b/>
                <w:sz w:val="22"/>
                <w:szCs w:val="22"/>
              </w:rPr>
              <w:t xml:space="preserve">ТОГО (баллов): </w:t>
            </w:r>
          </w:p>
        </w:tc>
        <w:tc>
          <w:tcPr>
            <w:tcW w:w="3027" w:type="pct"/>
            <w:gridSpan w:val="2"/>
            <w:tcBorders>
              <w:left w:val="single" w:sz="2" w:space="0" w:color="auto"/>
            </w:tcBorders>
            <w:shd w:val="clear" w:color="auto" w:fill="99CCFF"/>
            <w:vAlign w:val="center"/>
          </w:tcPr>
          <w:p w14:paraId="5124287D" w14:textId="77777777" w:rsidR="00A76488" w:rsidRPr="006C410B" w:rsidRDefault="00A76488" w:rsidP="001A26C9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6C410B">
              <w:rPr>
                <w:b/>
                <w:bCs/>
                <w:position w:val="-20"/>
                <w:sz w:val="22"/>
                <w:szCs w:val="22"/>
              </w:rPr>
              <w:object w:dxaOrig="1540" w:dyaOrig="440" w14:anchorId="4A04F1E8">
                <v:shape id="_x0000_i1035" type="#_x0000_t75" style="width:75.75pt;height:22.05pt" o:ole="">
                  <v:imagedata r:id="rId29" o:title=""/>
                </v:shape>
                <o:OLEObject Type="Embed" ProgID="Equation.3" ShapeID="_x0000_i1035" DrawAspect="Content" ObjectID="_1807528916" r:id="rId30"/>
              </w:object>
            </w:r>
          </w:p>
        </w:tc>
      </w:tr>
      <w:tr w:rsidR="00A76488" w:rsidRPr="00DC1068" w14:paraId="6346F65D" w14:textId="77777777" w:rsidTr="00A76488">
        <w:tc>
          <w:tcPr>
            <w:tcW w:w="5000" w:type="pct"/>
            <w:gridSpan w:val="4"/>
            <w:shd w:val="clear" w:color="auto" w:fill="auto"/>
            <w:vAlign w:val="center"/>
          </w:tcPr>
          <w:p w14:paraId="6511AC7D" w14:textId="701B6B30" w:rsidR="00A76488" w:rsidRPr="006C410B" w:rsidRDefault="00A76488" w:rsidP="001A26C9">
            <w:pPr>
              <w:spacing w:line="259" w:lineRule="auto"/>
              <w:rPr>
                <w:sz w:val="22"/>
                <w:szCs w:val="22"/>
              </w:rPr>
            </w:pPr>
            <w:r w:rsidRPr="006C410B">
              <w:rPr>
                <w:position w:val="-20"/>
                <w:sz w:val="22"/>
                <w:szCs w:val="22"/>
              </w:rPr>
              <w:object w:dxaOrig="520" w:dyaOrig="440" w14:anchorId="3AC127E6">
                <v:shape id="_x0000_i1036" type="#_x0000_t75" style="width:26.35pt;height:22.55pt" o:ole="">
                  <v:imagedata r:id="rId31" o:title=""/>
                </v:shape>
                <o:OLEObject Type="Embed" ProgID="Equation.3" ShapeID="_x0000_i1036" DrawAspect="Content" ObjectID="_1807528917" r:id="rId32"/>
              </w:object>
            </w:r>
            <w:r w:rsidRPr="006C410B">
              <w:rPr>
                <w:sz w:val="22"/>
                <w:szCs w:val="22"/>
              </w:rPr>
              <w:t xml:space="preserve">- итоговый рейтинг заявки на участие в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закупке</w:t>
            </w:r>
            <w:r w:rsidRPr="006C410B">
              <w:rPr>
                <w:sz w:val="22"/>
                <w:szCs w:val="22"/>
              </w:rPr>
              <w:t>.</w:t>
            </w:r>
          </w:p>
          <w:p w14:paraId="72132387" w14:textId="61679C6A" w:rsidR="00A76488" w:rsidRPr="00DC1068" w:rsidRDefault="00A76488" w:rsidP="001A26C9">
            <w:pPr>
              <w:rPr>
                <w:position w:val="-12"/>
                <w:sz w:val="22"/>
                <w:szCs w:val="22"/>
              </w:rPr>
            </w:pPr>
            <w:r w:rsidRPr="006C410B">
              <w:rPr>
                <w:sz w:val="22"/>
                <w:szCs w:val="22"/>
              </w:rPr>
              <w:t xml:space="preserve">Итоговый рейтинг заявки на участие в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закупке</w:t>
            </w:r>
            <w:r w:rsidRPr="006C410B">
              <w:rPr>
                <w:sz w:val="22"/>
                <w:szCs w:val="22"/>
              </w:rPr>
              <w:t xml:space="preserve"> вычисляется путем сложения </w:t>
            </w:r>
            <w:r w:rsidRPr="006C410B">
              <w:rPr>
                <w:rFonts w:eastAsia="Calibri"/>
                <w:sz w:val="22"/>
                <w:szCs w:val="22"/>
              </w:rPr>
              <w:t xml:space="preserve">рейтинга заявки по критерию «цена договора», рейтинга заявки по критерию «квалификация участника </w:t>
            </w:r>
            <w:r w:rsidRPr="006C410B">
              <w:rPr>
                <w:rFonts w:eastAsia="Calibri"/>
                <w:bCs/>
                <w:sz w:val="22"/>
                <w:szCs w:val="22"/>
              </w:rPr>
              <w:t>закупки</w:t>
            </w:r>
            <w:r w:rsidRPr="006C410B">
              <w:rPr>
                <w:rFonts w:eastAsia="Calibri"/>
                <w:sz w:val="22"/>
                <w:szCs w:val="22"/>
              </w:rPr>
              <w:t>».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bookmarkEnd w:id="0"/>
    </w:tbl>
    <w:p w14:paraId="34664599" w14:textId="77777777" w:rsidR="0042682A" w:rsidRDefault="0042682A"/>
    <w:sectPr w:rsidR="0042682A" w:rsidSect="008A1A0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D12"/>
    <w:multiLevelType w:val="multilevel"/>
    <w:tmpl w:val="3362A626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eastAsia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eastAsia="Calibri" w:hint="default"/>
        <w:sz w:val="22"/>
      </w:rPr>
    </w:lvl>
  </w:abstractNum>
  <w:abstractNum w:abstractNumId="1" w15:restartNumberingAfterBreak="0">
    <w:nsid w:val="0BD52890"/>
    <w:multiLevelType w:val="multilevel"/>
    <w:tmpl w:val="CB7264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hint="default"/>
      </w:rPr>
    </w:lvl>
  </w:abstractNum>
  <w:abstractNum w:abstractNumId="2" w15:restartNumberingAfterBreak="0">
    <w:nsid w:val="3CB76E01"/>
    <w:multiLevelType w:val="multilevel"/>
    <w:tmpl w:val="717E6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66087D03"/>
    <w:multiLevelType w:val="hybridMultilevel"/>
    <w:tmpl w:val="A662A038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a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FBD04D4"/>
    <w:multiLevelType w:val="hybridMultilevel"/>
    <w:tmpl w:val="E1006A38"/>
    <w:lvl w:ilvl="0" w:tplc="C6D08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04"/>
    <w:rsid w:val="000533D6"/>
    <w:rsid w:val="0005527B"/>
    <w:rsid w:val="000F4783"/>
    <w:rsid w:val="001337CD"/>
    <w:rsid w:val="00262A43"/>
    <w:rsid w:val="00274DBC"/>
    <w:rsid w:val="002D085D"/>
    <w:rsid w:val="0032263A"/>
    <w:rsid w:val="00384C70"/>
    <w:rsid w:val="00387FA5"/>
    <w:rsid w:val="003D189B"/>
    <w:rsid w:val="0042682A"/>
    <w:rsid w:val="00431213"/>
    <w:rsid w:val="00584DA8"/>
    <w:rsid w:val="005D459C"/>
    <w:rsid w:val="0067260B"/>
    <w:rsid w:val="00712606"/>
    <w:rsid w:val="00725724"/>
    <w:rsid w:val="007442B9"/>
    <w:rsid w:val="008022CE"/>
    <w:rsid w:val="00870A25"/>
    <w:rsid w:val="008A1A04"/>
    <w:rsid w:val="009229F2"/>
    <w:rsid w:val="009377A2"/>
    <w:rsid w:val="00A76488"/>
    <w:rsid w:val="00A8787F"/>
    <w:rsid w:val="00AC22A4"/>
    <w:rsid w:val="00AD3667"/>
    <w:rsid w:val="00AE404D"/>
    <w:rsid w:val="00B9119C"/>
    <w:rsid w:val="00C47DDF"/>
    <w:rsid w:val="00C544FD"/>
    <w:rsid w:val="00D23721"/>
    <w:rsid w:val="00DF7F50"/>
    <w:rsid w:val="00E46EC0"/>
    <w:rsid w:val="00E56D4D"/>
    <w:rsid w:val="00E82061"/>
    <w:rsid w:val="00F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5666E6BF"/>
  <w15:chartTrackingRefBased/>
  <w15:docId w15:val="{F17CA07C-43F5-49CA-968E-EE4810F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A1A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1"/>
    <w:next w:val="a1"/>
    <w:link w:val="30"/>
    <w:qFormat/>
    <w:rsid w:val="00A76488"/>
    <w:pPr>
      <w:keepNext/>
      <w:jc w:val="center"/>
      <w:outlineLvl w:val="2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8A1A04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8A1A04"/>
    <w:pPr>
      <w:ind w:left="720"/>
      <w:contextualSpacing/>
    </w:pPr>
  </w:style>
  <w:style w:type="character" w:customStyle="1" w:styleId="30">
    <w:name w:val="Заголовок 3 Знак"/>
    <w:basedOn w:val="a2"/>
    <w:link w:val="3"/>
    <w:rsid w:val="00A764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">
    <w:name w:val="Текст ТД"/>
    <w:basedOn w:val="a1"/>
    <w:qFormat/>
    <w:rsid w:val="00A76488"/>
    <w:pPr>
      <w:numPr>
        <w:numId w:val="5"/>
      </w:num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paragraph" w:customStyle="1" w:styleId="a0">
    <w:name w:val="Подпункт"/>
    <w:basedOn w:val="a1"/>
    <w:rsid w:val="00A76488"/>
    <w:pPr>
      <w:numPr>
        <w:ilvl w:val="3"/>
        <w:numId w:val="5"/>
      </w:numPr>
      <w:spacing w:line="360" w:lineRule="auto"/>
      <w:ind w:left="2436" w:hanging="72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10.wmf"/><Relationship Id="rId26" Type="http://schemas.openxmlformats.org/officeDocument/2006/relationships/hyperlink" Target="http://www.arbitr.ru" TargetMode="Externa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7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3.wmf"/><Relationship Id="rId32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hyperlink" Target="https://egrul.nalog.ru" TargetMode="External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hyperlink" Target="http://www.arbitr.ru/" TargetMode="External"/><Relationship Id="rId30" Type="http://schemas.openxmlformats.org/officeDocument/2006/relationships/oleObject" Target="embeddings/oleObject9.bin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3658</Words>
  <Characters>20851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Игоревич Шушков</dc:creator>
  <cp:keywords/>
  <dc:description/>
  <cp:lastModifiedBy>Трущева Юлия Юрьевна</cp:lastModifiedBy>
  <cp:revision>13</cp:revision>
  <dcterms:created xsi:type="dcterms:W3CDTF">2024-01-17T08:29:00Z</dcterms:created>
  <dcterms:modified xsi:type="dcterms:W3CDTF">2025-04-30T11:34:00Z</dcterms:modified>
</cp:coreProperties>
</file>