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38BD75" w14:textId="01B888AD" w:rsidR="006E5F38" w:rsidRDefault="00F87CFA" w:rsidP="00F87CFA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F87CFA">
        <w:rPr>
          <w:rFonts w:ascii="Times New Roman" w:hAnsi="Times New Roman" w:cs="Times New Roman"/>
          <w:i/>
          <w:sz w:val="24"/>
          <w:szCs w:val="24"/>
        </w:rPr>
        <w:t>Часть 5. Проект договора</w:t>
      </w:r>
    </w:p>
    <w:p w14:paraId="1F60009C" w14:textId="77777777" w:rsidR="00F87CFA" w:rsidRPr="00732453" w:rsidRDefault="00F87CFA" w:rsidP="00F87CFA">
      <w:pPr>
        <w:pStyle w:val="ConsPlusNormal"/>
        <w:jc w:val="right"/>
        <w:rPr>
          <w:rFonts w:ascii="Times New Roman" w:hAnsi="Times New Roman" w:cs="Times New Roman"/>
          <w:i/>
          <w:sz w:val="24"/>
          <w:szCs w:val="24"/>
        </w:rPr>
      </w:pPr>
    </w:p>
    <w:p w14:paraId="51C90D5D" w14:textId="036CD874" w:rsidR="006E5F38" w:rsidRPr="00732453" w:rsidRDefault="006E5F38" w:rsidP="006E5F38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Договор</w:t>
      </w:r>
    </w:p>
    <w:p w14:paraId="0CBD237E" w14:textId="4B62B684" w:rsidR="00FD2EA2" w:rsidRDefault="003427F5" w:rsidP="006E5F3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27F5">
        <w:rPr>
          <w:rFonts w:ascii="Times New Roman" w:hAnsi="Times New Roman" w:cs="Times New Roman"/>
          <w:sz w:val="24"/>
          <w:szCs w:val="24"/>
        </w:rPr>
        <w:t>Поставка питьевой б</w:t>
      </w:r>
      <w:r w:rsidR="00F87CFA">
        <w:rPr>
          <w:rFonts w:ascii="Times New Roman" w:hAnsi="Times New Roman" w:cs="Times New Roman"/>
          <w:sz w:val="24"/>
          <w:szCs w:val="24"/>
        </w:rPr>
        <w:t xml:space="preserve">утилированной воды по адресам: </w:t>
      </w:r>
      <w:r w:rsidRPr="003427F5">
        <w:rPr>
          <w:rFonts w:ascii="Times New Roman" w:hAnsi="Times New Roman" w:cs="Times New Roman"/>
          <w:sz w:val="24"/>
          <w:szCs w:val="24"/>
        </w:rPr>
        <w:t>г. Якутск, Покровский тракт,</w:t>
      </w:r>
      <w:r w:rsidR="00F87CFA">
        <w:rPr>
          <w:rFonts w:ascii="Times New Roman" w:hAnsi="Times New Roman" w:cs="Times New Roman"/>
          <w:sz w:val="24"/>
          <w:szCs w:val="24"/>
        </w:rPr>
        <w:t xml:space="preserve"> </w:t>
      </w:r>
      <w:r w:rsidRPr="003427F5">
        <w:rPr>
          <w:rFonts w:ascii="Times New Roman" w:hAnsi="Times New Roman" w:cs="Times New Roman"/>
          <w:sz w:val="24"/>
          <w:szCs w:val="24"/>
        </w:rPr>
        <w:t>16 км</w:t>
      </w:r>
      <w:r w:rsidR="00F87CFA">
        <w:rPr>
          <w:rFonts w:ascii="Times New Roman" w:hAnsi="Times New Roman" w:cs="Times New Roman"/>
          <w:sz w:val="24"/>
          <w:szCs w:val="24"/>
        </w:rPr>
        <w:t>.</w:t>
      </w:r>
      <w:r w:rsidRPr="003427F5">
        <w:rPr>
          <w:rFonts w:ascii="Times New Roman" w:hAnsi="Times New Roman" w:cs="Times New Roman"/>
          <w:sz w:val="24"/>
          <w:szCs w:val="24"/>
        </w:rPr>
        <w:t>, г.</w:t>
      </w:r>
      <w:r w:rsidR="00F87CFA">
        <w:rPr>
          <w:rFonts w:ascii="Times New Roman" w:hAnsi="Times New Roman" w:cs="Times New Roman"/>
          <w:sz w:val="24"/>
          <w:szCs w:val="24"/>
        </w:rPr>
        <w:t xml:space="preserve"> </w:t>
      </w:r>
      <w:r w:rsidRPr="003427F5">
        <w:rPr>
          <w:rFonts w:ascii="Times New Roman" w:hAnsi="Times New Roman" w:cs="Times New Roman"/>
          <w:sz w:val="24"/>
          <w:szCs w:val="24"/>
        </w:rPr>
        <w:t>Якутск</w:t>
      </w:r>
      <w:r w:rsidR="00F87C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87CFA">
        <w:rPr>
          <w:rFonts w:ascii="Times New Roman" w:hAnsi="Times New Roman" w:cs="Times New Roman"/>
          <w:sz w:val="24"/>
          <w:szCs w:val="24"/>
        </w:rPr>
        <w:t>Сергеляхское</w:t>
      </w:r>
      <w:proofErr w:type="spellEnd"/>
      <w:r w:rsidR="00F87CFA">
        <w:rPr>
          <w:rFonts w:ascii="Times New Roman" w:hAnsi="Times New Roman" w:cs="Times New Roman"/>
          <w:sz w:val="24"/>
          <w:szCs w:val="24"/>
        </w:rPr>
        <w:t xml:space="preserve"> шоссе</w:t>
      </w:r>
      <w:r w:rsidRPr="003427F5">
        <w:rPr>
          <w:rFonts w:ascii="Times New Roman" w:hAnsi="Times New Roman" w:cs="Times New Roman"/>
          <w:sz w:val="24"/>
          <w:szCs w:val="24"/>
        </w:rPr>
        <w:t>, 9 км</w:t>
      </w:r>
      <w:r w:rsidR="004E19E0">
        <w:rPr>
          <w:rFonts w:ascii="Times New Roman" w:hAnsi="Times New Roman" w:cs="Times New Roman"/>
          <w:sz w:val="24"/>
          <w:szCs w:val="24"/>
        </w:rPr>
        <w:t>.</w:t>
      </w:r>
      <w:r w:rsidR="009B0929" w:rsidRPr="009B092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A239804" w14:textId="588694B9" w:rsidR="006E5F38" w:rsidRPr="00732453" w:rsidRDefault="006E5F38" w:rsidP="006E5F3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E159C">
        <w:rPr>
          <w:rFonts w:ascii="Times New Roman" w:hAnsi="Times New Roman" w:cs="Times New Roman"/>
          <w:sz w:val="24"/>
          <w:szCs w:val="24"/>
        </w:rPr>
        <w:t>№</w:t>
      </w:r>
      <w:r w:rsidR="00FD2EA2">
        <w:rPr>
          <w:rFonts w:ascii="Times New Roman" w:hAnsi="Times New Roman" w:cs="Times New Roman"/>
          <w:sz w:val="24"/>
          <w:szCs w:val="24"/>
        </w:rPr>
        <w:t xml:space="preserve"> </w:t>
      </w:r>
      <w:r w:rsidR="00485183">
        <w:rPr>
          <w:rFonts w:ascii="Times New Roman" w:hAnsi="Times New Roman" w:cs="Times New Roman"/>
          <w:sz w:val="24"/>
          <w:szCs w:val="24"/>
        </w:rPr>
        <w:t>_____</w:t>
      </w:r>
    </w:p>
    <w:p w14:paraId="520455C3" w14:textId="77777777" w:rsidR="00971BFE" w:rsidRPr="00732453" w:rsidRDefault="00971BFE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E85DC99" w14:textId="14BD3B72" w:rsidR="004361D5" w:rsidRDefault="004361D5" w:rsidP="004361D5">
      <w:pPr>
        <w:shd w:val="clear" w:color="auto" w:fill="FFFFFF"/>
        <w:tabs>
          <w:tab w:val="left" w:pos="6372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C514F">
        <w:rPr>
          <w:rFonts w:ascii="Times New Roman" w:hAnsi="Times New Roman" w:cs="Times New Roman"/>
          <w:color w:val="000000"/>
        </w:rPr>
        <w:t>г.</w:t>
      </w:r>
      <w:r>
        <w:rPr>
          <w:rFonts w:ascii="Times New Roman" w:hAnsi="Times New Roman" w:cs="Times New Roman"/>
          <w:color w:val="000000"/>
        </w:rPr>
        <w:t xml:space="preserve"> </w:t>
      </w:r>
      <w:r w:rsidRPr="00AC514F">
        <w:rPr>
          <w:rFonts w:ascii="Times New Roman" w:hAnsi="Times New Roman" w:cs="Times New Roman"/>
          <w:color w:val="000000"/>
        </w:rPr>
        <w:t>Якутск</w:t>
      </w:r>
      <w:r w:rsidRPr="00AC514F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</w:t>
      </w:r>
      <w:proofErr w:type="gramStart"/>
      <w:r>
        <w:rPr>
          <w:rFonts w:ascii="Times New Roman" w:hAnsi="Times New Roman" w:cs="Times New Roman"/>
        </w:rPr>
        <w:t xml:space="preserve">   «</w:t>
      </w:r>
      <w:proofErr w:type="gramEnd"/>
      <w:r>
        <w:rPr>
          <w:rFonts w:ascii="Times New Roman" w:hAnsi="Times New Roman" w:cs="Times New Roman"/>
        </w:rPr>
        <w:t>__» __________</w:t>
      </w:r>
      <w:r w:rsidRPr="00AC514F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2</w:t>
      </w:r>
      <w:r w:rsidR="00485183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</w:t>
      </w:r>
      <w:r w:rsidRPr="00AC514F">
        <w:rPr>
          <w:rFonts w:ascii="Times New Roman" w:hAnsi="Times New Roman" w:cs="Times New Roman"/>
        </w:rPr>
        <w:t>года</w:t>
      </w:r>
    </w:p>
    <w:p w14:paraId="518E8874" w14:textId="77777777" w:rsidR="00C41FBE" w:rsidRPr="00732453" w:rsidRDefault="00C41FBE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415B968" w14:textId="6EAD9C6D" w:rsidR="00A704AF" w:rsidRPr="00071F96" w:rsidRDefault="00EB325A" w:rsidP="00071F96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325A">
        <w:rPr>
          <w:rFonts w:ascii="Times New Roman" w:hAnsi="Times New Roman" w:cs="Times New Roman"/>
          <w:sz w:val="24"/>
          <w:szCs w:val="24"/>
        </w:rPr>
        <w:t>Государственное автономное учреждение дополнительного образования Республики Саха (Якутия) «Центр отдыха и оздоровления детей «Сосновый бор»</w:t>
      </w:r>
      <w:r w:rsidR="006E5F38" w:rsidRPr="001E159C">
        <w:rPr>
          <w:rFonts w:ascii="Times New Roman" w:hAnsi="Times New Roman" w:cs="Times New Roman"/>
          <w:sz w:val="24"/>
          <w:szCs w:val="24"/>
        </w:rPr>
        <w:t>,</w:t>
      </w:r>
      <w:r w:rsidR="006E5F38" w:rsidRPr="00732453">
        <w:rPr>
          <w:rFonts w:ascii="Times New Roman" w:hAnsi="Times New Roman" w:cs="Times New Roman"/>
          <w:sz w:val="24"/>
          <w:szCs w:val="24"/>
        </w:rPr>
        <w:t xml:space="preserve"> именуемое в дальнейшем «Заказчик», в лице </w:t>
      </w:r>
      <w:r w:rsidRPr="00EB325A">
        <w:rPr>
          <w:rFonts w:ascii="Times New Roman" w:hAnsi="Times New Roman" w:cs="Times New Roman"/>
          <w:sz w:val="24"/>
          <w:szCs w:val="24"/>
        </w:rPr>
        <w:t xml:space="preserve">директора </w:t>
      </w:r>
      <w:proofErr w:type="spellStart"/>
      <w:r w:rsidR="00485183">
        <w:rPr>
          <w:rFonts w:ascii="Times New Roman" w:hAnsi="Times New Roman" w:cs="Times New Roman"/>
          <w:sz w:val="24"/>
          <w:szCs w:val="24"/>
        </w:rPr>
        <w:t>Васльевой</w:t>
      </w:r>
      <w:proofErr w:type="spellEnd"/>
      <w:r w:rsidR="00485183">
        <w:rPr>
          <w:rFonts w:ascii="Times New Roman" w:hAnsi="Times New Roman" w:cs="Times New Roman"/>
          <w:sz w:val="24"/>
          <w:szCs w:val="24"/>
        </w:rPr>
        <w:t xml:space="preserve"> Варвары Альбертовны</w:t>
      </w:r>
      <w:r w:rsidR="006E5F38" w:rsidRPr="001E159C">
        <w:rPr>
          <w:rFonts w:ascii="Times New Roman" w:hAnsi="Times New Roman" w:cs="Times New Roman"/>
          <w:sz w:val="24"/>
          <w:szCs w:val="24"/>
        </w:rPr>
        <w:t>,</w:t>
      </w:r>
      <w:r w:rsidR="006E5F38" w:rsidRPr="00732453">
        <w:rPr>
          <w:rFonts w:ascii="Times New Roman" w:hAnsi="Times New Roman" w:cs="Times New Roman"/>
          <w:sz w:val="24"/>
          <w:szCs w:val="24"/>
        </w:rPr>
        <w:t xml:space="preserve">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>Устава</w:t>
      </w:r>
      <w:r w:rsidR="006E5F38" w:rsidRPr="001E159C">
        <w:rPr>
          <w:rFonts w:ascii="Times New Roman" w:hAnsi="Times New Roman" w:cs="Times New Roman"/>
          <w:sz w:val="24"/>
          <w:szCs w:val="24"/>
        </w:rPr>
        <w:t>,</w:t>
      </w:r>
      <w:r w:rsidR="006E5F38" w:rsidRPr="00732453">
        <w:rPr>
          <w:rFonts w:ascii="Times New Roman" w:hAnsi="Times New Roman" w:cs="Times New Roman"/>
          <w:sz w:val="24"/>
          <w:szCs w:val="24"/>
        </w:rPr>
        <w:t xml:space="preserve"> с одной стороны, и</w:t>
      </w:r>
      <w:r w:rsidR="00485183">
        <w:rPr>
          <w:rFonts w:ascii="Times New Roman" w:hAnsi="Times New Roman" w:cs="Times New Roman"/>
          <w:bCs/>
          <w:sz w:val="24"/>
          <w:szCs w:val="24"/>
        </w:rPr>
        <w:t>______________</w:t>
      </w:r>
      <w:r w:rsidR="00FD2EA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6E5F38" w:rsidRPr="00732453">
        <w:rPr>
          <w:rFonts w:ascii="Times New Roman" w:hAnsi="Times New Roman" w:cs="Times New Roman"/>
          <w:sz w:val="24"/>
          <w:szCs w:val="24"/>
        </w:rPr>
        <w:t xml:space="preserve"> именуемое в дальнейшем «</w:t>
      </w:r>
      <w:r w:rsidR="006E5F38">
        <w:rPr>
          <w:rFonts w:ascii="Times New Roman" w:hAnsi="Times New Roman" w:cs="Times New Roman"/>
          <w:sz w:val="24"/>
          <w:szCs w:val="24"/>
        </w:rPr>
        <w:t>Поставщик</w:t>
      </w:r>
      <w:r w:rsidR="006E5F38" w:rsidRPr="00732453">
        <w:rPr>
          <w:rFonts w:ascii="Times New Roman" w:hAnsi="Times New Roman" w:cs="Times New Roman"/>
          <w:sz w:val="24"/>
          <w:szCs w:val="24"/>
        </w:rPr>
        <w:t xml:space="preserve">», действующего на основании </w:t>
      </w:r>
      <w:r w:rsidR="00485183">
        <w:rPr>
          <w:rFonts w:ascii="Times New Roman" w:hAnsi="Times New Roman" w:cs="Times New Roman"/>
          <w:sz w:val="24"/>
          <w:szCs w:val="24"/>
        </w:rPr>
        <w:t>____________</w:t>
      </w:r>
      <w:r w:rsidR="006E5F38" w:rsidRPr="001E159C">
        <w:rPr>
          <w:rFonts w:ascii="Times New Roman" w:hAnsi="Times New Roman" w:cs="Times New Roman"/>
          <w:sz w:val="24"/>
          <w:szCs w:val="24"/>
        </w:rPr>
        <w:t>,</w:t>
      </w:r>
      <w:r w:rsidR="006E5F38" w:rsidRPr="00732453">
        <w:rPr>
          <w:rFonts w:ascii="Times New Roman" w:hAnsi="Times New Roman" w:cs="Times New Roman"/>
          <w:sz w:val="24"/>
          <w:szCs w:val="24"/>
        </w:rPr>
        <w:t xml:space="preserve"> с другой стороны, в дальнейшем именуемые «Стороны», заключили настоящий </w:t>
      </w:r>
      <w:r w:rsidR="006E5F38">
        <w:rPr>
          <w:rFonts w:ascii="Times New Roman" w:hAnsi="Times New Roman" w:cs="Times New Roman"/>
          <w:sz w:val="24"/>
          <w:szCs w:val="24"/>
        </w:rPr>
        <w:t>договор</w:t>
      </w:r>
      <w:r w:rsidR="006E5F38" w:rsidRPr="00732453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="006E5F38">
        <w:rPr>
          <w:rFonts w:ascii="Times New Roman" w:hAnsi="Times New Roman" w:cs="Times New Roman"/>
          <w:sz w:val="24"/>
          <w:szCs w:val="24"/>
        </w:rPr>
        <w:t>Договор</w:t>
      </w:r>
      <w:r w:rsidR="006E5F38" w:rsidRPr="00732453">
        <w:rPr>
          <w:rFonts w:ascii="Times New Roman" w:hAnsi="Times New Roman" w:cs="Times New Roman"/>
          <w:sz w:val="24"/>
          <w:szCs w:val="24"/>
        </w:rPr>
        <w:t xml:space="preserve">), по итогам осуществления закупки с </w:t>
      </w:r>
      <w:r w:rsidR="00A035AF" w:rsidRPr="00A035AF">
        <w:rPr>
          <w:rFonts w:ascii="Times New Roman" w:hAnsi="Times New Roman" w:cs="Times New Roman"/>
          <w:sz w:val="24"/>
          <w:szCs w:val="24"/>
        </w:rPr>
        <w:t>протоколом</w:t>
      </w:r>
      <w:r w:rsidR="00A035AF">
        <w:t xml:space="preserve"> </w:t>
      </w:r>
      <w:r w:rsidR="00A035AF" w:rsidRPr="00A035AF">
        <w:rPr>
          <w:rFonts w:ascii="Times New Roman" w:hAnsi="Times New Roman" w:cs="Times New Roman"/>
          <w:sz w:val="24"/>
          <w:szCs w:val="24"/>
        </w:rPr>
        <w:t xml:space="preserve">закупки </w:t>
      </w:r>
      <w:r w:rsidR="00485183">
        <w:rPr>
          <w:rFonts w:ascii="Times New Roman" w:hAnsi="Times New Roman" w:cs="Times New Roman"/>
          <w:sz w:val="24"/>
          <w:szCs w:val="24"/>
        </w:rPr>
        <w:t>________</w:t>
      </w:r>
      <w:r w:rsidR="006E5F38" w:rsidRPr="00732453">
        <w:rPr>
          <w:rFonts w:ascii="Times New Roman" w:hAnsi="Times New Roman" w:cs="Times New Roman"/>
          <w:i/>
          <w:sz w:val="24"/>
          <w:szCs w:val="24"/>
        </w:rPr>
        <w:t>,</w:t>
      </w:r>
      <w:r w:rsidR="006E5F38" w:rsidRPr="00732453">
        <w:rPr>
          <w:rFonts w:ascii="Times New Roman" w:hAnsi="Times New Roman" w:cs="Times New Roman"/>
          <w:sz w:val="24"/>
          <w:szCs w:val="24"/>
        </w:rPr>
        <w:t xml:space="preserve"> о нижеследующем:</w:t>
      </w:r>
    </w:p>
    <w:p w14:paraId="3076C0DF" w14:textId="77777777" w:rsidR="00A704AF" w:rsidRPr="00732453" w:rsidRDefault="00A704AF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6D1E8AD" w14:textId="10A11889" w:rsidR="00971BFE" w:rsidRPr="00732453" w:rsidRDefault="00971BFE" w:rsidP="004879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b/>
          <w:sz w:val="24"/>
          <w:szCs w:val="24"/>
        </w:rPr>
        <w:t xml:space="preserve">1. Предмет </w:t>
      </w:r>
      <w:r w:rsidR="004B4E05">
        <w:rPr>
          <w:rFonts w:ascii="Times New Roman" w:hAnsi="Times New Roman" w:cs="Times New Roman"/>
          <w:b/>
          <w:sz w:val="24"/>
          <w:szCs w:val="24"/>
        </w:rPr>
        <w:t xml:space="preserve">и цена </w:t>
      </w:r>
      <w:r w:rsidR="006E5F38">
        <w:rPr>
          <w:rFonts w:ascii="Times New Roman" w:hAnsi="Times New Roman" w:cs="Times New Roman"/>
          <w:b/>
          <w:sz w:val="24"/>
          <w:szCs w:val="24"/>
        </w:rPr>
        <w:t>Договора</w:t>
      </w:r>
    </w:p>
    <w:p w14:paraId="4DD8217E" w14:textId="77777777" w:rsidR="00971BFE" w:rsidRPr="00732453" w:rsidRDefault="00971BFE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3FF07C1" w14:textId="4C14A974" w:rsidR="006E5F38" w:rsidRPr="00732453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>1.1. В сроки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32453">
        <w:rPr>
          <w:rFonts w:ascii="Times New Roman" w:hAnsi="Times New Roman" w:cs="Times New Roman"/>
          <w:sz w:val="24"/>
          <w:szCs w:val="24"/>
        </w:rPr>
        <w:t xml:space="preserve"> установленные настоящим </w:t>
      </w:r>
      <w:r>
        <w:rPr>
          <w:rFonts w:ascii="Times New Roman" w:hAnsi="Times New Roman" w:cs="Times New Roman"/>
          <w:sz w:val="24"/>
          <w:szCs w:val="24"/>
        </w:rPr>
        <w:t>Договором,</w:t>
      </w:r>
      <w:r w:rsidRPr="00732453">
        <w:rPr>
          <w:rFonts w:ascii="Times New Roman" w:hAnsi="Times New Roman" w:cs="Times New Roman"/>
          <w:sz w:val="24"/>
          <w:szCs w:val="24"/>
        </w:rPr>
        <w:t xml:space="preserve"> Поставщик обязуется </w:t>
      </w:r>
      <w:r w:rsidR="00FD2EA2" w:rsidRPr="00FD2EA2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 w:rsidR="009B0929">
        <w:rPr>
          <w:rFonts w:ascii="Times New Roman" w:hAnsi="Times New Roman" w:cs="Times New Roman"/>
          <w:sz w:val="24"/>
          <w:szCs w:val="24"/>
        </w:rPr>
        <w:t>поставку</w:t>
      </w:r>
      <w:r w:rsidR="00FD2EA2" w:rsidRPr="00FD2EA2">
        <w:rPr>
          <w:rFonts w:ascii="Times New Roman" w:hAnsi="Times New Roman" w:cs="Times New Roman"/>
          <w:sz w:val="24"/>
          <w:szCs w:val="24"/>
        </w:rPr>
        <w:t xml:space="preserve"> </w:t>
      </w:r>
      <w:r w:rsidR="003427F5" w:rsidRPr="003427F5">
        <w:rPr>
          <w:rFonts w:ascii="Times New Roman" w:hAnsi="Times New Roman" w:cs="Times New Roman"/>
          <w:sz w:val="24"/>
          <w:szCs w:val="24"/>
        </w:rPr>
        <w:t xml:space="preserve">бутилированной воды по адресам: </w:t>
      </w:r>
      <w:r w:rsidR="00F87CFA" w:rsidRPr="00F87CFA">
        <w:rPr>
          <w:rFonts w:ascii="Times New Roman" w:hAnsi="Times New Roman" w:cs="Times New Roman"/>
          <w:sz w:val="24"/>
          <w:szCs w:val="24"/>
        </w:rPr>
        <w:t xml:space="preserve">г. Якутск, Покровский тракт, 16 км., г. Якутск, </w:t>
      </w:r>
      <w:proofErr w:type="spellStart"/>
      <w:r w:rsidR="00F87CFA" w:rsidRPr="00F87CFA">
        <w:rPr>
          <w:rFonts w:ascii="Times New Roman" w:hAnsi="Times New Roman" w:cs="Times New Roman"/>
          <w:sz w:val="24"/>
          <w:szCs w:val="24"/>
        </w:rPr>
        <w:t>Сергеляхское</w:t>
      </w:r>
      <w:proofErr w:type="spellEnd"/>
      <w:r w:rsidR="00F87CFA" w:rsidRPr="00F87CFA">
        <w:rPr>
          <w:rFonts w:ascii="Times New Roman" w:hAnsi="Times New Roman" w:cs="Times New Roman"/>
          <w:sz w:val="24"/>
          <w:szCs w:val="24"/>
        </w:rPr>
        <w:t xml:space="preserve"> шоссе, 9 км.</w:t>
      </w:r>
      <w:r w:rsidR="003427F5" w:rsidRPr="003427F5">
        <w:rPr>
          <w:rFonts w:ascii="Times New Roman" w:hAnsi="Times New Roman" w:cs="Times New Roman"/>
          <w:sz w:val="24"/>
          <w:szCs w:val="24"/>
        </w:rPr>
        <w:t xml:space="preserve"> </w:t>
      </w:r>
      <w:r w:rsidRPr="00732453">
        <w:rPr>
          <w:rFonts w:ascii="Times New Roman" w:hAnsi="Times New Roman" w:cs="Times New Roman"/>
          <w:sz w:val="24"/>
          <w:szCs w:val="24"/>
        </w:rPr>
        <w:t>(далее – Товар), а Заказчик обязуется принять и оплатить за поставленный Товар.</w:t>
      </w:r>
    </w:p>
    <w:p w14:paraId="42CC7DE6" w14:textId="3A3EF1AD" w:rsidR="006E5F38" w:rsidRDefault="006E5F38" w:rsidP="00FA7F7C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>1.2. Наименование, количество, характеристики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2453">
        <w:rPr>
          <w:rFonts w:ascii="Times New Roman" w:hAnsi="Times New Roman" w:cs="Times New Roman"/>
          <w:sz w:val="24"/>
          <w:szCs w:val="24"/>
        </w:rPr>
        <w:t>Товара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324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иные данные о Товаре </w:t>
      </w:r>
      <w:r w:rsidRPr="00732453">
        <w:rPr>
          <w:rFonts w:ascii="Times New Roman" w:hAnsi="Times New Roman" w:cs="Times New Roman"/>
          <w:sz w:val="24"/>
          <w:szCs w:val="24"/>
        </w:rPr>
        <w:t xml:space="preserve">определены Сторонами в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732453">
        <w:rPr>
          <w:rFonts w:ascii="Times New Roman" w:hAnsi="Times New Roman" w:cs="Times New Roman"/>
          <w:sz w:val="24"/>
          <w:szCs w:val="24"/>
        </w:rPr>
        <w:t>риложени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732453">
        <w:rPr>
          <w:rFonts w:ascii="Times New Roman" w:hAnsi="Times New Roman" w:cs="Times New Roman"/>
          <w:sz w:val="24"/>
          <w:szCs w:val="24"/>
        </w:rPr>
        <w:t xml:space="preserve"> №1</w:t>
      </w:r>
      <w:r w:rsidR="003775AB">
        <w:rPr>
          <w:rFonts w:ascii="Times New Roman" w:hAnsi="Times New Roman" w:cs="Times New Roman"/>
          <w:sz w:val="24"/>
          <w:szCs w:val="24"/>
        </w:rPr>
        <w:t>, №2</w:t>
      </w:r>
      <w:r w:rsidRPr="00732453">
        <w:rPr>
          <w:rFonts w:ascii="Times New Roman" w:hAnsi="Times New Roman" w:cs="Times New Roman"/>
          <w:sz w:val="24"/>
          <w:szCs w:val="24"/>
        </w:rPr>
        <w:t xml:space="preserve"> к </w:t>
      </w:r>
      <w:r>
        <w:rPr>
          <w:rFonts w:ascii="Times New Roman" w:hAnsi="Times New Roman" w:cs="Times New Roman"/>
          <w:sz w:val="24"/>
          <w:szCs w:val="24"/>
        </w:rPr>
        <w:t>Договору</w:t>
      </w:r>
      <w:r w:rsidRPr="00732453">
        <w:rPr>
          <w:rFonts w:ascii="Times New Roman" w:hAnsi="Times New Roman" w:cs="Times New Roman"/>
          <w:sz w:val="24"/>
          <w:szCs w:val="24"/>
        </w:rPr>
        <w:t>.</w:t>
      </w:r>
    </w:p>
    <w:p w14:paraId="474FF5FA" w14:textId="0EFE358E" w:rsidR="006E5F38" w:rsidRPr="0003727C" w:rsidRDefault="006E5F38" w:rsidP="006E5F38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 xml:space="preserve">1.3. Цена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732453"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="00485183">
        <w:rPr>
          <w:rFonts w:ascii="Times New Roman" w:hAnsi="Times New Roman" w:cs="Times New Roman"/>
          <w:b/>
          <w:sz w:val="24"/>
          <w:szCs w:val="24"/>
        </w:rPr>
        <w:t xml:space="preserve">_______________ </w:t>
      </w:r>
      <w:r w:rsidRPr="00EB325A">
        <w:rPr>
          <w:rFonts w:ascii="Times New Roman" w:hAnsi="Times New Roman" w:cs="Times New Roman"/>
          <w:b/>
          <w:sz w:val="24"/>
          <w:szCs w:val="24"/>
        </w:rPr>
        <w:t xml:space="preserve">рублей </w:t>
      </w:r>
      <w:r w:rsidR="00A51006">
        <w:rPr>
          <w:rFonts w:ascii="Times New Roman" w:hAnsi="Times New Roman" w:cs="Times New Roman"/>
          <w:b/>
          <w:sz w:val="24"/>
          <w:szCs w:val="24"/>
        </w:rPr>
        <w:t>00</w:t>
      </w:r>
      <w:r w:rsidRPr="00EB325A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Pr="00732453">
        <w:rPr>
          <w:rFonts w:ascii="Times New Roman" w:hAnsi="Times New Roman" w:cs="Times New Roman"/>
          <w:sz w:val="24"/>
          <w:szCs w:val="24"/>
        </w:rPr>
        <w:t xml:space="preserve">. </w:t>
      </w:r>
      <w:r w:rsidR="00A5159D">
        <w:rPr>
          <w:rFonts w:ascii="Times New Roman" w:hAnsi="Times New Roman" w:cs="Times New Roman"/>
          <w:sz w:val="24"/>
          <w:szCs w:val="24"/>
        </w:rPr>
        <w:t xml:space="preserve">Без НДС. </w:t>
      </w:r>
      <w:r w:rsidRPr="00732453">
        <w:rPr>
          <w:rFonts w:ascii="Times New Roman" w:hAnsi="Times New Roman" w:cs="Times New Roman"/>
          <w:sz w:val="24"/>
          <w:szCs w:val="24"/>
        </w:rPr>
        <w:t xml:space="preserve">Цена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732453">
        <w:rPr>
          <w:rFonts w:ascii="Times New Roman" w:hAnsi="Times New Roman" w:cs="Times New Roman"/>
          <w:sz w:val="24"/>
          <w:szCs w:val="24"/>
        </w:rPr>
        <w:t xml:space="preserve"> является твердой и определяется на весь срок исполнения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732453">
        <w:rPr>
          <w:rFonts w:ascii="Times New Roman" w:hAnsi="Times New Roman" w:cs="Times New Roman"/>
          <w:sz w:val="24"/>
          <w:szCs w:val="24"/>
        </w:rPr>
        <w:t xml:space="preserve">, за исключением случаев, предусмотренных настоящим </w:t>
      </w:r>
      <w:r>
        <w:rPr>
          <w:rFonts w:ascii="Times New Roman" w:hAnsi="Times New Roman" w:cs="Times New Roman"/>
          <w:sz w:val="24"/>
          <w:szCs w:val="24"/>
        </w:rPr>
        <w:t xml:space="preserve">Договором или законодательством </w:t>
      </w:r>
      <w:r w:rsidRPr="00732453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оссийской Федерации</w:t>
      </w:r>
      <w:r w:rsidRPr="00732453">
        <w:rPr>
          <w:rFonts w:ascii="Times New Roman" w:hAnsi="Times New Roman" w:cs="Times New Roman"/>
          <w:sz w:val="24"/>
          <w:szCs w:val="24"/>
        </w:rPr>
        <w:t>.</w:t>
      </w:r>
    </w:p>
    <w:p w14:paraId="619C53C1" w14:textId="7FBA1992" w:rsidR="006E5F38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705E9">
        <w:rPr>
          <w:rFonts w:ascii="Times New Roman" w:hAnsi="Times New Roman" w:cs="Times New Roman"/>
          <w:sz w:val="24"/>
          <w:szCs w:val="24"/>
        </w:rPr>
        <w:t xml:space="preserve">Источник финансирования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C705E9">
        <w:rPr>
          <w:rFonts w:ascii="Times New Roman" w:hAnsi="Times New Roman" w:cs="Times New Roman"/>
          <w:sz w:val="24"/>
          <w:szCs w:val="24"/>
        </w:rPr>
        <w:t>:</w:t>
      </w:r>
      <w:r w:rsidR="00EB325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64344547"/>
      <w:r w:rsidR="006F3D4D">
        <w:rPr>
          <w:rFonts w:ascii="Times New Roman" w:hAnsi="Times New Roman" w:cs="Times New Roman"/>
          <w:sz w:val="24"/>
          <w:szCs w:val="24"/>
        </w:rPr>
        <w:t>с</w:t>
      </w:r>
      <w:r w:rsidR="006F3D4D" w:rsidRPr="006F3D4D">
        <w:rPr>
          <w:rFonts w:ascii="Times New Roman" w:hAnsi="Times New Roman" w:cs="Times New Roman"/>
          <w:sz w:val="24"/>
          <w:szCs w:val="24"/>
        </w:rPr>
        <w:t>редства, полученные при осуществлении приносящей доход деятельности</w:t>
      </w:r>
      <w:bookmarkEnd w:id="0"/>
      <w:r w:rsidR="006F3D4D" w:rsidRPr="006F3D4D">
        <w:rPr>
          <w:rFonts w:ascii="Times New Roman" w:hAnsi="Times New Roman" w:cs="Times New Roman"/>
          <w:sz w:val="24"/>
          <w:szCs w:val="24"/>
        </w:rPr>
        <w:t>.</w:t>
      </w:r>
    </w:p>
    <w:p w14:paraId="51058700" w14:textId="00E508FE" w:rsidR="006E5F38" w:rsidRPr="00732453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 xml:space="preserve">1.4. В цену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732453">
        <w:rPr>
          <w:rFonts w:ascii="Times New Roman" w:hAnsi="Times New Roman" w:cs="Times New Roman"/>
          <w:sz w:val="24"/>
          <w:szCs w:val="24"/>
        </w:rPr>
        <w:t xml:space="preserve"> включены стоимость Товара, расходы по хранению, доставке и иные расходы, связанные с выполнением обязательств Поставщика, все налоги</w:t>
      </w:r>
      <w:r w:rsidRPr="007E748F">
        <w:rPr>
          <w:rFonts w:ascii="Times New Roman" w:hAnsi="Times New Roman" w:cs="Times New Roman"/>
          <w:sz w:val="24"/>
          <w:szCs w:val="24"/>
        </w:rPr>
        <w:t>,</w:t>
      </w:r>
      <w:r w:rsidRPr="00732453">
        <w:rPr>
          <w:rFonts w:ascii="Times New Roman" w:hAnsi="Times New Roman" w:cs="Times New Roman"/>
          <w:sz w:val="24"/>
          <w:szCs w:val="24"/>
        </w:rPr>
        <w:t xml:space="preserve"> пошлины, сборы, отчисления и другие платежи, которые Поставщик должен оплачивать при исполнении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732453">
        <w:rPr>
          <w:rFonts w:ascii="Times New Roman" w:hAnsi="Times New Roman" w:cs="Times New Roman"/>
          <w:sz w:val="24"/>
          <w:szCs w:val="24"/>
        </w:rPr>
        <w:t xml:space="preserve"> или на иных основаниях</w:t>
      </w:r>
      <w:r w:rsidRPr="00C705E9">
        <w:rPr>
          <w:rFonts w:ascii="Times New Roman" w:hAnsi="Times New Roman" w:cs="Times New Roman"/>
          <w:sz w:val="24"/>
          <w:szCs w:val="24"/>
        </w:rPr>
        <w:t xml:space="preserve">. В случае если </w:t>
      </w:r>
      <w:r>
        <w:rPr>
          <w:rFonts w:ascii="Times New Roman" w:hAnsi="Times New Roman" w:cs="Times New Roman"/>
          <w:sz w:val="24"/>
          <w:szCs w:val="24"/>
        </w:rPr>
        <w:t>договор</w:t>
      </w:r>
      <w:r w:rsidRPr="00C705E9">
        <w:rPr>
          <w:rFonts w:ascii="Times New Roman" w:hAnsi="Times New Roman" w:cs="Times New Roman"/>
          <w:sz w:val="24"/>
          <w:szCs w:val="24"/>
        </w:rPr>
        <w:t xml:space="preserve"> заключается с Поставщиком, не являющимся в соответствии с законодательством Российской Федерации о налогах и сборах плательщиком НДС, то цена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C705E9">
        <w:rPr>
          <w:rFonts w:ascii="Times New Roman" w:hAnsi="Times New Roman" w:cs="Times New Roman"/>
          <w:sz w:val="24"/>
          <w:szCs w:val="24"/>
        </w:rPr>
        <w:t xml:space="preserve"> НДС не облагается.</w:t>
      </w:r>
    </w:p>
    <w:p w14:paraId="46FB5E64" w14:textId="6EEC3047" w:rsidR="00FB4CC0" w:rsidRPr="00732453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 xml:space="preserve">1.5. Гарантийный срок на поставляемый Товар </w:t>
      </w:r>
      <w:r w:rsidRPr="009B162D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7E748F" w:rsidRPr="009B162D">
        <w:rPr>
          <w:rFonts w:ascii="Times New Roman" w:hAnsi="Times New Roman" w:cs="Times New Roman"/>
          <w:sz w:val="24"/>
          <w:szCs w:val="24"/>
        </w:rPr>
        <w:t>14</w:t>
      </w:r>
      <w:r w:rsidRPr="009B162D">
        <w:rPr>
          <w:rFonts w:ascii="Times New Roman" w:hAnsi="Times New Roman" w:cs="Times New Roman"/>
          <w:sz w:val="24"/>
          <w:szCs w:val="24"/>
        </w:rPr>
        <w:t xml:space="preserve"> (</w:t>
      </w:r>
      <w:r w:rsidR="007E748F" w:rsidRPr="007E1A28">
        <w:rPr>
          <w:rFonts w:ascii="Times New Roman" w:hAnsi="Times New Roman" w:cs="Times New Roman"/>
          <w:sz w:val="24"/>
          <w:szCs w:val="24"/>
        </w:rPr>
        <w:t>четырнадцать</w:t>
      </w:r>
      <w:r w:rsidRPr="007E1A28">
        <w:rPr>
          <w:rFonts w:ascii="Times New Roman" w:hAnsi="Times New Roman" w:cs="Times New Roman"/>
          <w:sz w:val="24"/>
          <w:szCs w:val="24"/>
        </w:rPr>
        <w:t>)</w:t>
      </w:r>
      <w:r w:rsidRPr="00732453">
        <w:rPr>
          <w:rFonts w:ascii="Times New Roman" w:hAnsi="Times New Roman" w:cs="Times New Roman"/>
          <w:sz w:val="24"/>
          <w:szCs w:val="24"/>
        </w:rPr>
        <w:t xml:space="preserve"> </w:t>
      </w:r>
      <w:r w:rsidR="007F78B9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7E748F">
        <w:rPr>
          <w:rFonts w:ascii="Times New Roman" w:hAnsi="Times New Roman" w:cs="Times New Roman"/>
          <w:sz w:val="24"/>
          <w:szCs w:val="24"/>
        </w:rPr>
        <w:t>дней</w:t>
      </w:r>
      <w:r w:rsidRPr="00732453">
        <w:rPr>
          <w:rFonts w:ascii="Times New Roman" w:hAnsi="Times New Roman" w:cs="Times New Roman"/>
          <w:sz w:val="24"/>
          <w:szCs w:val="24"/>
        </w:rPr>
        <w:t xml:space="preserve"> с момента его приемки Заказчиком.</w:t>
      </w:r>
    </w:p>
    <w:p w14:paraId="3460F5E0" w14:textId="77777777" w:rsidR="00971BFE" w:rsidRPr="00732453" w:rsidRDefault="00971BFE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6C55A29" w14:textId="77777777" w:rsidR="00377E5F" w:rsidRPr="00732453" w:rsidRDefault="00FB4CC0" w:rsidP="004879A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2453">
        <w:rPr>
          <w:rFonts w:ascii="Times New Roman" w:hAnsi="Times New Roman" w:cs="Times New Roman"/>
          <w:b/>
          <w:sz w:val="24"/>
          <w:szCs w:val="24"/>
        </w:rPr>
        <w:t>2</w:t>
      </w:r>
      <w:r w:rsidR="00377E5F" w:rsidRPr="0073245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65408" w:rsidRPr="00732453">
        <w:rPr>
          <w:rFonts w:ascii="Times New Roman" w:hAnsi="Times New Roman" w:cs="Times New Roman"/>
          <w:b/>
          <w:sz w:val="24"/>
          <w:szCs w:val="24"/>
        </w:rPr>
        <w:t>Порядок пос</w:t>
      </w:r>
      <w:r w:rsidR="004D335B" w:rsidRPr="00732453">
        <w:rPr>
          <w:rFonts w:ascii="Times New Roman" w:hAnsi="Times New Roman" w:cs="Times New Roman"/>
          <w:b/>
          <w:sz w:val="24"/>
          <w:szCs w:val="24"/>
        </w:rPr>
        <w:t>тавки и приемки</w:t>
      </w:r>
      <w:r w:rsidR="0076515A">
        <w:rPr>
          <w:rFonts w:ascii="Times New Roman" w:hAnsi="Times New Roman" w:cs="Times New Roman"/>
          <w:b/>
          <w:sz w:val="24"/>
          <w:szCs w:val="24"/>
        </w:rPr>
        <w:t xml:space="preserve"> Товара</w:t>
      </w:r>
    </w:p>
    <w:p w14:paraId="5C208AD2" w14:textId="77777777" w:rsidR="00377E5F" w:rsidRPr="00732453" w:rsidRDefault="00377E5F" w:rsidP="004879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3FE1D317" w14:textId="338B68FE" w:rsidR="005B6496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 xml:space="preserve">2.1. Поставщик обязуется поставить Товар по </w:t>
      </w:r>
      <w:r>
        <w:rPr>
          <w:rFonts w:ascii="Times New Roman" w:hAnsi="Times New Roman" w:cs="Times New Roman"/>
          <w:sz w:val="24"/>
          <w:szCs w:val="24"/>
        </w:rPr>
        <w:t>Договору</w:t>
      </w:r>
      <w:r w:rsidR="00F87CFA">
        <w:rPr>
          <w:rFonts w:ascii="Times New Roman" w:hAnsi="Times New Roman" w:cs="Times New Roman"/>
          <w:sz w:val="24"/>
          <w:szCs w:val="24"/>
        </w:rPr>
        <w:t>, поставка</w:t>
      </w:r>
      <w:r w:rsidRPr="00732453">
        <w:rPr>
          <w:rFonts w:ascii="Times New Roman" w:hAnsi="Times New Roman" w:cs="Times New Roman"/>
          <w:sz w:val="24"/>
          <w:szCs w:val="24"/>
        </w:rPr>
        <w:t xml:space="preserve"> </w:t>
      </w:r>
      <w:r w:rsidR="00CA52EA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CA52EA" w:rsidRPr="003F6DC1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отдельными партиями </w:t>
      </w:r>
      <w:r w:rsidR="00CA52EA">
        <w:rPr>
          <w:rFonts w:ascii="Times New Roman" w:hAnsi="Times New Roman" w:cs="Times New Roman"/>
          <w:sz w:val="24"/>
          <w:szCs w:val="24"/>
        </w:rPr>
        <w:t>согласно заявке Заказчика</w:t>
      </w:r>
      <w:r w:rsidR="00CA52EA" w:rsidRPr="00732453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 w:rsidR="00CA52EA">
        <w:rPr>
          <w:rFonts w:ascii="Times New Roman" w:hAnsi="Times New Roman" w:cs="Times New Roman"/>
          <w:sz w:val="24"/>
          <w:szCs w:val="24"/>
        </w:rPr>
        <w:t>3</w:t>
      </w:r>
      <w:r w:rsidR="00CA52EA" w:rsidRPr="00732453">
        <w:rPr>
          <w:rFonts w:ascii="Times New Roman" w:hAnsi="Times New Roman" w:cs="Times New Roman"/>
          <w:sz w:val="24"/>
          <w:szCs w:val="24"/>
        </w:rPr>
        <w:t xml:space="preserve"> к </w:t>
      </w:r>
      <w:r w:rsidR="00CA52EA">
        <w:rPr>
          <w:rFonts w:ascii="Times New Roman" w:hAnsi="Times New Roman" w:cs="Times New Roman"/>
          <w:sz w:val="24"/>
          <w:szCs w:val="24"/>
        </w:rPr>
        <w:t>Договору) в течение одного рабочего дня</w:t>
      </w:r>
      <w:r w:rsidR="00CA52EA" w:rsidRPr="00732453">
        <w:rPr>
          <w:rFonts w:ascii="Times New Roman" w:hAnsi="Times New Roman" w:cs="Times New Roman"/>
          <w:sz w:val="24"/>
          <w:szCs w:val="24"/>
        </w:rPr>
        <w:t xml:space="preserve"> </w:t>
      </w:r>
      <w:r w:rsidRPr="00732453">
        <w:rPr>
          <w:rFonts w:ascii="Times New Roman" w:hAnsi="Times New Roman" w:cs="Times New Roman"/>
          <w:sz w:val="24"/>
          <w:szCs w:val="24"/>
        </w:rPr>
        <w:t>в срок</w:t>
      </w:r>
      <w:r w:rsidR="00A47B68">
        <w:rPr>
          <w:rFonts w:ascii="Times New Roman" w:hAnsi="Times New Roman" w:cs="Times New Roman"/>
          <w:sz w:val="24"/>
          <w:szCs w:val="24"/>
        </w:rPr>
        <w:t xml:space="preserve"> с </w:t>
      </w:r>
      <w:r w:rsidR="009B0929">
        <w:rPr>
          <w:rFonts w:ascii="Times New Roman" w:hAnsi="Times New Roman" w:cs="Times New Roman"/>
          <w:sz w:val="24"/>
          <w:szCs w:val="24"/>
        </w:rPr>
        <w:t>момента подписания</w:t>
      </w:r>
      <w:r w:rsidRPr="00732453">
        <w:rPr>
          <w:rFonts w:ascii="Times New Roman" w:hAnsi="Times New Roman" w:cs="Times New Roman"/>
          <w:sz w:val="24"/>
          <w:szCs w:val="24"/>
        </w:rPr>
        <w:t xml:space="preserve"> до </w:t>
      </w:r>
      <w:r w:rsidRPr="009B162D">
        <w:rPr>
          <w:rFonts w:ascii="Times New Roman" w:hAnsi="Times New Roman" w:cs="Times New Roman"/>
          <w:sz w:val="24"/>
          <w:szCs w:val="24"/>
        </w:rPr>
        <w:t>«</w:t>
      </w:r>
      <w:r w:rsidR="009B0929">
        <w:rPr>
          <w:rFonts w:ascii="Times New Roman" w:hAnsi="Times New Roman" w:cs="Times New Roman"/>
          <w:sz w:val="24"/>
          <w:szCs w:val="24"/>
        </w:rPr>
        <w:t>31</w:t>
      </w:r>
      <w:r w:rsidRPr="009B162D">
        <w:rPr>
          <w:rFonts w:ascii="Times New Roman" w:hAnsi="Times New Roman" w:cs="Times New Roman"/>
          <w:sz w:val="24"/>
          <w:szCs w:val="24"/>
        </w:rPr>
        <w:t xml:space="preserve">» </w:t>
      </w:r>
      <w:r w:rsidR="00FD2EA2">
        <w:rPr>
          <w:rFonts w:ascii="Times New Roman" w:hAnsi="Times New Roman" w:cs="Times New Roman"/>
          <w:sz w:val="24"/>
          <w:szCs w:val="24"/>
        </w:rPr>
        <w:t>августа</w:t>
      </w:r>
      <w:r w:rsidR="007E748F" w:rsidRPr="009B162D">
        <w:rPr>
          <w:rFonts w:ascii="Times New Roman" w:hAnsi="Times New Roman" w:cs="Times New Roman"/>
          <w:sz w:val="24"/>
          <w:szCs w:val="24"/>
        </w:rPr>
        <w:t xml:space="preserve"> </w:t>
      </w:r>
      <w:r w:rsidRPr="009B162D">
        <w:rPr>
          <w:rFonts w:ascii="Times New Roman" w:hAnsi="Times New Roman" w:cs="Times New Roman"/>
          <w:sz w:val="24"/>
          <w:szCs w:val="24"/>
        </w:rPr>
        <w:t>20</w:t>
      </w:r>
      <w:r w:rsidR="007E748F" w:rsidRPr="009B162D">
        <w:rPr>
          <w:rFonts w:ascii="Times New Roman" w:hAnsi="Times New Roman" w:cs="Times New Roman"/>
          <w:sz w:val="24"/>
          <w:szCs w:val="24"/>
        </w:rPr>
        <w:t>2</w:t>
      </w:r>
      <w:r w:rsidR="00485183">
        <w:rPr>
          <w:rFonts w:ascii="Times New Roman" w:hAnsi="Times New Roman" w:cs="Times New Roman"/>
          <w:sz w:val="24"/>
          <w:szCs w:val="24"/>
        </w:rPr>
        <w:t xml:space="preserve">5 </w:t>
      </w:r>
      <w:r w:rsidRPr="009B162D">
        <w:rPr>
          <w:rFonts w:ascii="Times New Roman" w:hAnsi="Times New Roman" w:cs="Times New Roman"/>
          <w:sz w:val="24"/>
          <w:szCs w:val="24"/>
        </w:rPr>
        <w:t>г.</w:t>
      </w:r>
    </w:p>
    <w:p w14:paraId="0E28A2F3" w14:textId="77777777" w:rsidR="009B0929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32453">
        <w:rPr>
          <w:rFonts w:ascii="Times New Roman" w:hAnsi="Times New Roman" w:cs="Times New Roman"/>
          <w:sz w:val="24"/>
          <w:szCs w:val="24"/>
        </w:rPr>
        <w:t xml:space="preserve">. Место поставки Товара: </w:t>
      </w:r>
    </w:p>
    <w:p w14:paraId="1EFB3981" w14:textId="66CEBB45" w:rsidR="006E5F38" w:rsidRDefault="009B0929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 №1 -ДОЛ «Энергетик» по адресу</w:t>
      </w:r>
      <w:r w:rsidR="00F87CF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5F38" w:rsidRPr="000374D9">
        <w:rPr>
          <w:rFonts w:ascii="Times New Roman" w:hAnsi="Times New Roman" w:cs="Times New Roman"/>
          <w:sz w:val="24"/>
          <w:szCs w:val="24"/>
        </w:rPr>
        <w:t>Республика Саха (Якутия)</w:t>
      </w:r>
      <w:r w:rsidR="00F87CFA">
        <w:rPr>
          <w:rFonts w:ascii="Times New Roman" w:hAnsi="Times New Roman" w:cs="Times New Roman"/>
          <w:sz w:val="24"/>
          <w:szCs w:val="24"/>
        </w:rPr>
        <w:t>,</w:t>
      </w:r>
      <w:r w:rsidR="006E5F38" w:rsidRPr="00732453">
        <w:rPr>
          <w:rFonts w:ascii="Times New Roman" w:hAnsi="Times New Roman" w:cs="Times New Roman"/>
          <w:sz w:val="24"/>
          <w:szCs w:val="24"/>
        </w:rPr>
        <w:t xml:space="preserve"> </w:t>
      </w:r>
      <w:r w:rsidR="000374D9" w:rsidRPr="003F6DC1">
        <w:rPr>
          <w:rFonts w:ascii="Times New Roman" w:hAnsi="Times New Roman" w:cs="Times New Roman"/>
          <w:sz w:val="24"/>
          <w:szCs w:val="24"/>
        </w:rPr>
        <w:t>г</w:t>
      </w:r>
      <w:r w:rsidR="000374D9" w:rsidRPr="000374D9">
        <w:rPr>
          <w:rFonts w:ascii="Times New Roman" w:hAnsi="Times New Roman" w:cs="Times New Roman"/>
          <w:sz w:val="24"/>
          <w:szCs w:val="24"/>
        </w:rPr>
        <w:t>.</w:t>
      </w:r>
      <w:r w:rsidR="00E52C5D">
        <w:rPr>
          <w:rFonts w:ascii="Times New Roman" w:hAnsi="Times New Roman" w:cs="Times New Roman"/>
          <w:sz w:val="24"/>
          <w:szCs w:val="24"/>
        </w:rPr>
        <w:t xml:space="preserve"> </w:t>
      </w:r>
      <w:r w:rsidR="000374D9" w:rsidRPr="000374D9">
        <w:rPr>
          <w:rFonts w:ascii="Times New Roman" w:hAnsi="Times New Roman" w:cs="Times New Roman"/>
          <w:sz w:val="24"/>
          <w:szCs w:val="24"/>
        </w:rPr>
        <w:t xml:space="preserve">Якутск, </w:t>
      </w:r>
      <w:r w:rsidR="00FD2EA2" w:rsidRPr="00FD2EA2">
        <w:rPr>
          <w:rFonts w:ascii="Times New Roman" w:hAnsi="Times New Roman" w:cs="Times New Roman"/>
          <w:sz w:val="24"/>
          <w:szCs w:val="24"/>
        </w:rPr>
        <w:t>Покровский тракт,</w:t>
      </w:r>
      <w:r w:rsidR="00F87CFA">
        <w:rPr>
          <w:rFonts w:ascii="Times New Roman" w:hAnsi="Times New Roman" w:cs="Times New Roman"/>
          <w:sz w:val="24"/>
          <w:szCs w:val="24"/>
        </w:rPr>
        <w:t xml:space="preserve"> </w:t>
      </w:r>
      <w:r w:rsidR="00FD2EA2" w:rsidRPr="00FD2EA2">
        <w:rPr>
          <w:rFonts w:ascii="Times New Roman" w:hAnsi="Times New Roman" w:cs="Times New Roman"/>
          <w:sz w:val="24"/>
          <w:szCs w:val="24"/>
        </w:rPr>
        <w:t>16 км.</w:t>
      </w:r>
      <w:r w:rsidR="00F87CFA">
        <w:rPr>
          <w:rFonts w:ascii="Times New Roman" w:hAnsi="Times New Roman" w:cs="Times New Roman"/>
          <w:sz w:val="24"/>
          <w:szCs w:val="24"/>
        </w:rPr>
        <w:t>;</w:t>
      </w:r>
    </w:p>
    <w:p w14:paraId="6EEE6400" w14:textId="44FB8C56" w:rsidR="009B0929" w:rsidRPr="00FD2EA2" w:rsidRDefault="009B0929" w:rsidP="009B0929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9B0929">
        <w:rPr>
          <w:rFonts w:ascii="Times New Roman" w:hAnsi="Times New Roman" w:cs="Times New Roman"/>
          <w:sz w:val="24"/>
          <w:szCs w:val="24"/>
        </w:rPr>
        <w:t>Объект №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B0929">
        <w:rPr>
          <w:rFonts w:ascii="Times New Roman" w:hAnsi="Times New Roman" w:cs="Times New Roman"/>
          <w:sz w:val="24"/>
          <w:szCs w:val="24"/>
        </w:rPr>
        <w:t xml:space="preserve"> -Д</w:t>
      </w:r>
      <w:r>
        <w:rPr>
          <w:rFonts w:ascii="Times New Roman" w:hAnsi="Times New Roman" w:cs="Times New Roman"/>
          <w:sz w:val="24"/>
          <w:szCs w:val="24"/>
        </w:rPr>
        <w:t>ЗСОЛ</w:t>
      </w:r>
      <w:r w:rsidRPr="009B0929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Кэскил</w:t>
      </w:r>
      <w:proofErr w:type="spellEnd"/>
      <w:r w:rsidRPr="009B0929">
        <w:rPr>
          <w:rFonts w:ascii="Times New Roman" w:hAnsi="Times New Roman" w:cs="Times New Roman"/>
          <w:sz w:val="24"/>
          <w:szCs w:val="24"/>
        </w:rPr>
        <w:t>» по адресу</w:t>
      </w:r>
      <w:r w:rsidR="00F87CFA">
        <w:rPr>
          <w:rFonts w:ascii="Times New Roman" w:hAnsi="Times New Roman" w:cs="Times New Roman"/>
          <w:sz w:val="24"/>
          <w:szCs w:val="24"/>
        </w:rPr>
        <w:t>:</w:t>
      </w:r>
      <w:r w:rsidRPr="009B0929">
        <w:rPr>
          <w:rFonts w:ascii="Times New Roman" w:hAnsi="Times New Roman" w:cs="Times New Roman"/>
          <w:sz w:val="24"/>
          <w:szCs w:val="24"/>
        </w:rPr>
        <w:t xml:space="preserve"> Республика Саха (Якутия)</w:t>
      </w:r>
      <w:r w:rsidR="00F87CFA">
        <w:rPr>
          <w:rFonts w:ascii="Times New Roman" w:hAnsi="Times New Roman" w:cs="Times New Roman"/>
          <w:sz w:val="24"/>
          <w:szCs w:val="24"/>
        </w:rPr>
        <w:t>,</w:t>
      </w:r>
      <w:r w:rsidRPr="009B0929">
        <w:rPr>
          <w:rFonts w:ascii="Times New Roman" w:hAnsi="Times New Roman" w:cs="Times New Roman"/>
          <w:sz w:val="24"/>
          <w:szCs w:val="24"/>
        </w:rPr>
        <w:t xml:space="preserve"> г. Якутск,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Сергеляхское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шоссе</w:t>
      </w:r>
      <w:r w:rsidRPr="009B0929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9</w:t>
      </w:r>
      <w:r w:rsidRPr="009B0929">
        <w:rPr>
          <w:rFonts w:ascii="Times New Roman" w:hAnsi="Times New Roman" w:cs="Times New Roman"/>
          <w:sz w:val="24"/>
          <w:szCs w:val="24"/>
        </w:rPr>
        <w:t xml:space="preserve"> км.</w:t>
      </w:r>
    </w:p>
    <w:p w14:paraId="26D9C9EE" w14:textId="517F4AE0" w:rsidR="006E5F38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Одновременно с Товаром Поставщик обязан передать Заказчику два экземпляра </w:t>
      </w:r>
      <w:r w:rsidRPr="00732453">
        <w:rPr>
          <w:rFonts w:ascii="Times New Roman" w:hAnsi="Times New Roman" w:cs="Times New Roman"/>
          <w:sz w:val="24"/>
          <w:szCs w:val="24"/>
        </w:rPr>
        <w:t>акта приема-передачи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32453">
        <w:rPr>
          <w:rFonts w:ascii="Times New Roman" w:hAnsi="Times New Roman" w:cs="Times New Roman"/>
          <w:sz w:val="24"/>
          <w:szCs w:val="24"/>
        </w:rPr>
        <w:t xml:space="preserve"> товарн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732453">
        <w:rPr>
          <w:rFonts w:ascii="Times New Roman" w:hAnsi="Times New Roman" w:cs="Times New Roman"/>
          <w:sz w:val="24"/>
          <w:szCs w:val="24"/>
        </w:rPr>
        <w:t xml:space="preserve"> накладной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32453">
        <w:rPr>
          <w:rFonts w:ascii="Times New Roman" w:hAnsi="Times New Roman" w:cs="Times New Roman"/>
          <w:sz w:val="24"/>
          <w:szCs w:val="24"/>
        </w:rPr>
        <w:t>подписанн</w:t>
      </w:r>
      <w:r>
        <w:rPr>
          <w:rFonts w:ascii="Times New Roman" w:hAnsi="Times New Roman" w:cs="Times New Roman"/>
          <w:sz w:val="24"/>
          <w:szCs w:val="24"/>
        </w:rPr>
        <w:t xml:space="preserve">ых </w:t>
      </w:r>
      <w:r w:rsidRPr="00732453">
        <w:rPr>
          <w:rFonts w:ascii="Times New Roman" w:hAnsi="Times New Roman" w:cs="Times New Roman"/>
          <w:sz w:val="24"/>
          <w:szCs w:val="24"/>
        </w:rPr>
        <w:t>Поставщик</w:t>
      </w:r>
      <w:r>
        <w:rPr>
          <w:rFonts w:ascii="Times New Roman" w:hAnsi="Times New Roman" w:cs="Times New Roman"/>
          <w:sz w:val="24"/>
          <w:szCs w:val="24"/>
        </w:rPr>
        <w:t xml:space="preserve">ом, а также счет на </w:t>
      </w:r>
      <w:r>
        <w:rPr>
          <w:rFonts w:ascii="Times New Roman" w:hAnsi="Times New Roman" w:cs="Times New Roman"/>
          <w:sz w:val="24"/>
          <w:szCs w:val="24"/>
        </w:rPr>
        <w:lastRenderedPageBreak/>
        <w:t>оплату.</w:t>
      </w:r>
    </w:p>
    <w:p w14:paraId="0C246E8E" w14:textId="77777777" w:rsidR="006E5F38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32453">
        <w:rPr>
          <w:rFonts w:ascii="Times New Roman" w:hAnsi="Times New Roman" w:cs="Times New Roman"/>
          <w:sz w:val="24"/>
          <w:szCs w:val="24"/>
        </w:rPr>
        <w:t xml:space="preserve">. Приемка начинается в день доставки Товара </w:t>
      </w:r>
      <w:r>
        <w:rPr>
          <w:rFonts w:ascii="Times New Roman" w:hAnsi="Times New Roman" w:cs="Times New Roman"/>
          <w:sz w:val="24"/>
          <w:szCs w:val="24"/>
        </w:rPr>
        <w:t>и документов, указанных в предыдущем пункте Договора,</w:t>
      </w:r>
      <w:r w:rsidRPr="00732453">
        <w:rPr>
          <w:rFonts w:ascii="Times New Roman" w:hAnsi="Times New Roman" w:cs="Times New Roman"/>
          <w:sz w:val="24"/>
          <w:szCs w:val="24"/>
        </w:rPr>
        <w:t xml:space="preserve"> по месту поставки, и заканчивается подписанием Заказчиком акта приема-передачи (уведомления об отказе от приема Товара).</w:t>
      </w:r>
    </w:p>
    <w:p w14:paraId="6CB1EED0" w14:textId="01439650" w:rsidR="006E5F38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126B7A">
        <w:rPr>
          <w:rFonts w:ascii="Times New Roman" w:hAnsi="Times New Roman" w:cs="Times New Roman"/>
          <w:sz w:val="24"/>
          <w:szCs w:val="24"/>
        </w:rPr>
        <w:t xml:space="preserve">Подписание акта приема-передачи Товара (за исключением отдельного этапа исполнения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126B7A">
        <w:rPr>
          <w:rFonts w:ascii="Times New Roman" w:hAnsi="Times New Roman" w:cs="Times New Roman"/>
          <w:sz w:val="24"/>
          <w:szCs w:val="24"/>
        </w:rPr>
        <w:t xml:space="preserve">) осуществляется в порядке и в сроки, которые установлены настоящим </w:t>
      </w:r>
      <w:r>
        <w:rPr>
          <w:rFonts w:ascii="Times New Roman" w:hAnsi="Times New Roman" w:cs="Times New Roman"/>
          <w:sz w:val="24"/>
          <w:szCs w:val="24"/>
        </w:rPr>
        <w:t>договором</w:t>
      </w:r>
      <w:r w:rsidRPr="00126B7A">
        <w:rPr>
          <w:rFonts w:ascii="Times New Roman" w:hAnsi="Times New Roman" w:cs="Times New Roman"/>
          <w:sz w:val="24"/>
          <w:szCs w:val="24"/>
        </w:rPr>
        <w:t>.</w:t>
      </w:r>
    </w:p>
    <w:p w14:paraId="0123885E" w14:textId="1123D810" w:rsidR="006E5F38" w:rsidRPr="00732453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 xml:space="preserve"> Срок приемки Товара Заказчиком и подписания акта приема-передачи Товара (уведомления об отказе от приема Товара) составляет </w:t>
      </w:r>
      <w:r>
        <w:rPr>
          <w:rFonts w:ascii="Times New Roman" w:hAnsi="Times New Roman" w:cs="Times New Roman"/>
          <w:sz w:val="24"/>
          <w:szCs w:val="24"/>
        </w:rPr>
        <w:t xml:space="preserve">не </w:t>
      </w:r>
      <w:r w:rsidRPr="009B162D">
        <w:rPr>
          <w:rFonts w:ascii="Times New Roman" w:hAnsi="Times New Roman" w:cs="Times New Roman"/>
          <w:sz w:val="24"/>
          <w:szCs w:val="24"/>
        </w:rPr>
        <w:t xml:space="preserve">более </w:t>
      </w:r>
      <w:r w:rsidR="000374D9" w:rsidRPr="009B162D">
        <w:rPr>
          <w:rFonts w:ascii="Times New Roman" w:hAnsi="Times New Roman" w:cs="Times New Roman"/>
          <w:sz w:val="24"/>
          <w:szCs w:val="24"/>
        </w:rPr>
        <w:t>3</w:t>
      </w:r>
      <w:r w:rsidRPr="009B162D">
        <w:rPr>
          <w:rFonts w:ascii="Times New Roman" w:hAnsi="Times New Roman" w:cs="Times New Roman"/>
          <w:sz w:val="24"/>
          <w:szCs w:val="24"/>
        </w:rPr>
        <w:t xml:space="preserve"> (</w:t>
      </w:r>
      <w:r w:rsidR="000374D9" w:rsidRPr="009B162D">
        <w:rPr>
          <w:rFonts w:ascii="Times New Roman" w:hAnsi="Times New Roman" w:cs="Times New Roman"/>
          <w:sz w:val="24"/>
          <w:szCs w:val="24"/>
        </w:rPr>
        <w:t>трёх</w:t>
      </w:r>
      <w:r w:rsidRPr="009B162D">
        <w:rPr>
          <w:rFonts w:ascii="Times New Roman" w:hAnsi="Times New Roman" w:cs="Times New Roman"/>
          <w:sz w:val="24"/>
          <w:szCs w:val="24"/>
        </w:rPr>
        <w:t>)</w:t>
      </w:r>
      <w:r w:rsidRPr="00732453">
        <w:rPr>
          <w:rFonts w:ascii="Times New Roman" w:hAnsi="Times New Roman" w:cs="Times New Roman"/>
          <w:sz w:val="24"/>
          <w:szCs w:val="24"/>
        </w:rPr>
        <w:t xml:space="preserve"> рабочих дней. </w:t>
      </w:r>
    </w:p>
    <w:p w14:paraId="4B3339B7" w14:textId="77777777" w:rsidR="006E5F38" w:rsidRPr="00732453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32453">
        <w:rPr>
          <w:rFonts w:ascii="Times New Roman" w:hAnsi="Times New Roman" w:cs="Times New Roman"/>
          <w:sz w:val="24"/>
          <w:szCs w:val="24"/>
        </w:rPr>
        <w:t xml:space="preserve">. Для проверки поставленного Товара на соответствие установленным в </w:t>
      </w:r>
      <w:r>
        <w:rPr>
          <w:rFonts w:ascii="Times New Roman" w:hAnsi="Times New Roman" w:cs="Times New Roman"/>
          <w:sz w:val="24"/>
          <w:szCs w:val="24"/>
        </w:rPr>
        <w:t>Договоре</w:t>
      </w:r>
      <w:r w:rsidRPr="00732453">
        <w:rPr>
          <w:rFonts w:ascii="Times New Roman" w:hAnsi="Times New Roman" w:cs="Times New Roman"/>
          <w:sz w:val="24"/>
          <w:szCs w:val="24"/>
        </w:rPr>
        <w:t xml:space="preserve"> требованиям Заказчик </w:t>
      </w:r>
      <w:r>
        <w:rPr>
          <w:rFonts w:ascii="Times New Roman" w:hAnsi="Times New Roman" w:cs="Times New Roman"/>
          <w:sz w:val="24"/>
          <w:szCs w:val="24"/>
        </w:rPr>
        <w:t>вправе провести</w:t>
      </w:r>
      <w:r w:rsidRPr="00732453">
        <w:rPr>
          <w:rFonts w:ascii="Times New Roman" w:hAnsi="Times New Roman" w:cs="Times New Roman"/>
          <w:sz w:val="24"/>
          <w:szCs w:val="24"/>
        </w:rPr>
        <w:t xml:space="preserve"> экспертизу собственными силами или с привлечением сторонних экспертов, экспертных организаций. По решению Заказчика может быть создана приемочная комиссия, состоящая не менее чем из 5 (пяти) человек.</w:t>
      </w:r>
    </w:p>
    <w:p w14:paraId="073A0AD6" w14:textId="77777777" w:rsidR="006E5F38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732453">
        <w:rPr>
          <w:rFonts w:ascii="Times New Roman" w:hAnsi="Times New Roman" w:cs="Times New Roman"/>
          <w:sz w:val="24"/>
          <w:szCs w:val="24"/>
        </w:rPr>
        <w:t xml:space="preserve">. Заказчик в процессе приемки проверяет Товар на соответствие установленным в </w:t>
      </w:r>
      <w:r>
        <w:rPr>
          <w:rFonts w:ascii="Times New Roman" w:hAnsi="Times New Roman" w:cs="Times New Roman"/>
          <w:sz w:val="24"/>
          <w:szCs w:val="24"/>
        </w:rPr>
        <w:t>Договоре</w:t>
      </w:r>
      <w:r w:rsidRPr="00732453">
        <w:rPr>
          <w:rFonts w:ascii="Times New Roman" w:hAnsi="Times New Roman" w:cs="Times New Roman"/>
          <w:sz w:val="24"/>
          <w:szCs w:val="24"/>
        </w:rPr>
        <w:t xml:space="preserve"> требованиям, в том числе к таре и упаковке, количеству, качеству, комплектности, принадлежностям, характеристикам и документа</w:t>
      </w:r>
      <w:r>
        <w:rPr>
          <w:rFonts w:ascii="Times New Roman" w:hAnsi="Times New Roman" w:cs="Times New Roman"/>
          <w:sz w:val="24"/>
          <w:szCs w:val="24"/>
        </w:rPr>
        <w:t>ции</w:t>
      </w:r>
      <w:r w:rsidRPr="0073245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При выявлении обстоятельств, препятствующих приемке Товара, Заказчик составляет </w:t>
      </w:r>
      <w:r w:rsidRPr="00732453">
        <w:rPr>
          <w:rFonts w:ascii="Times New Roman" w:hAnsi="Times New Roman" w:cs="Times New Roman"/>
          <w:sz w:val="24"/>
          <w:szCs w:val="24"/>
        </w:rPr>
        <w:t>уведомлени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732453">
        <w:rPr>
          <w:rFonts w:ascii="Times New Roman" w:hAnsi="Times New Roman" w:cs="Times New Roman"/>
          <w:sz w:val="24"/>
          <w:szCs w:val="24"/>
        </w:rPr>
        <w:t xml:space="preserve"> об отказе от приема Товара</w:t>
      </w:r>
      <w:r>
        <w:rPr>
          <w:rFonts w:ascii="Times New Roman" w:hAnsi="Times New Roman" w:cs="Times New Roman"/>
          <w:sz w:val="24"/>
          <w:szCs w:val="24"/>
        </w:rPr>
        <w:t xml:space="preserve"> в письменной форме с указанием обстоятельств (недостатков, некомплектности, недостачи и т.д.), препятствующих приемке Товара.</w:t>
      </w:r>
    </w:p>
    <w:p w14:paraId="58BE5B27" w14:textId="77777777" w:rsidR="006E5F38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EB062E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EB062E">
        <w:rPr>
          <w:rFonts w:ascii="Times New Roman" w:hAnsi="Times New Roman" w:cs="Times New Roman"/>
          <w:sz w:val="24"/>
          <w:szCs w:val="24"/>
        </w:rPr>
        <w:t xml:space="preserve">. В случае если </w:t>
      </w:r>
      <w:r>
        <w:rPr>
          <w:rFonts w:ascii="Times New Roman" w:hAnsi="Times New Roman" w:cs="Times New Roman"/>
          <w:sz w:val="24"/>
          <w:szCs w:val="24"/>
        </w:rPr>
        <w:t xml:space="preserve">Поставщик </w:t>
      </w:r>
      <w:r w:rsidRPr="00EB062E">
        <w:rPr>
          <w:rFonts w:ascii="Times New Roman" w:hAnsi="Times New Roman" w:cs="Times New Roman"/>
          <w:sz w:val="24"/>
          <w:szCs w:val="24"/>
        </w:rPr>
        <w:t xml:space="preserve">не согласен с </w:t>
      </w:r>
      <w:r w:rsidRPr="00732453">
        <w:rPr>
          <w:rFonts w:ascii="Times New Roman" w:hAnsi="Times New Roman" w:cs="Times New Roman"/>
          <w:sz w:val="24"/>
          <w:szCs w:val="24"/>
        </w:rPr>
        <w:t>уведомлени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732453">
        <w:rPr>
          <w:rFonts w:ascii="Times New Roman" w:hAnsi="Times New Roman" w:cs="Times New Roman"/>
          <w:sz w:val="24"/>
          <w:szCs w:val="24"/>
        </w:rPr>
        <w:t xml:space="preserve"> об отказе от приема Товара</w:t>
      </w:r>
      <w:r w:rsidRPr="00EB062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он </w:t>
      </w:r>
      <w:r w:rsidRPr="00EB062E">
        <w:rPr>
          <w:rFonts w:ascii="Times New Roman" w:hAnsi="Times New Roman" w:cs="Times New Roman"/>
          <w:sz w:val="24"/>
          <w:szCs w:val="24"/>
        </w:rPr>
        <w:t xml:space="preserve">обязан самостоятельно подтвердить качество </w:t>
      </w:r>
      <w:r>
        <w:rPr>
          <w:rFonts w:ascii="Times New Roman" w:hAnsi="Times New Roman" w:cs="Times New Roman"/>
          <w:sz w:val="24"/>
          <w:szCs w:val="24"/>
        </w:rPr>
        <w:t xml:space="preserve">Товара </w:t>
      </w:r>
      <w:r w:rsidRPr="00EB062E">
        <w:rPr>
          <w:rFonts w:ascii="Times New Roman" w:hAnsi="Times New Roman" w:cs="Times New Roman"/>
          <w:sz w:val="24"/>
          <w:szCs w:val="24"/>
        </w:rPr>
        <w:t xml:space="preserve">заключением эксперта, экспертной организации и представить Заказчику оригинал экспертного заключения. Выбор эксперта, экспертной организации осуществляется </w:t>
      </w:r>
      <w:r>
        <w:rPr>
          <w:rFonts w:ascii="Times New Roman" w:hAnsi="Times New Roman" w:cs="Times New Roman"/>
          <w:sz w:val="24"/>
          <w:szCs w:val="24"/>
        </w:rPr>
        <w:t xml:space="preserve">Поставщиком по </w:t>
      </w:r>
      <w:r w:rsidRPr="00EB062E">
        <w:rPr>
          <w:rFonts w:ascii="Times New Roman" w:hAnsi="Times New Roman" w:cs="Times New Roman"/>
          <w:sz w:val="24"/>
          <w:szCs w:val="24"/>
        </w:rPr>
        <w:t>согласовани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EB062E">
        <w:rPr>
          <w:rFonts w:ascii="Times New Roman" w:hAnsi="Times New Roman" w:cs="Times New Roman"/>
          <w:sz w:val="24"/>
          <w:szCs w:val="24"/>
        </w:rPr>
        <w:t xml:space="preserve"> с Заказчиком. Оплата услуг эксперта, экспертной организации, а также всех расходов для </w:t>
      </w:r>
      <w:r>
        <w:rPr>
          <w:rFonts w:ascii="Times New Roman" w:hAnsi="Times New Roman" w:cs="Times New Roman"/>
          <w:sz w:val="24"/>
          <w:szCs w:val="24"/>
        </w:rPr>
        <w:t xml:space="preserve">проведения </w:t>
      </w:r>
      <w:r w:rsidRPr="00EB062E">
        <w:rPr>
          <w:rFonts w:ascii="Times New Roman" w:hAnsi="Times New Roman" w:cs="Times New Roman"/>
          <w:sz w:val="24"/>
          <w:szCs w:val="24"/>
        </w:rPr>
        <w:t xml:space="preserve">экспертизы осуществляется </w:t>
      </w:r>
      <w:r>
        <w:rPr>
          <w:rFonts w:ascii="Times New Roman" w:hAnsi="Times New Roman" w:cs="Times New Roman"/>
          <w:sz w:val="24"/>
          <w:szCs w:val="24"/>
        </w:rPr>
        <w:t>Поставщиком</w:t>
      </w:r>
      <w:r w:rsidRPr="00EB062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9BBD5D7" w14:textId="27249EB4" w:rsidR="006E5F38" w:rsidRPr="00420C43" w:rsidRDefault="006E5F38" w:rsidP="006E5F38">
      <w:pPr>
        <w:pStyle w:val="ConsPlusNormal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732453">
        <w:rPr>
          <w:rFonts w:ascii="Times New Roman" w:hAnsi="Times New Roman" w:cs="Times New Roman"/>
          <w:sz w:val="24"/>
          <w:szCs w:val="24"/>
        </w:rPr>
        <w:t xml:space="preserve">. Право собственности на поставленный по </w:t>
      </w:r>
      <w:r>
        <w:rPr>
          <w:rFonts w:ascii="Times New Roman" w:hAnsi="Times New Roman" w:cs="Times New Roman"/>
          <w:sz w:val="24"/>
          <w:szCs w:val="24"/>
        </w:rPr>
        <w:t>Договору</w:t>
      </w:r>
      <w:r w:rsidRPr="00732453">
        <w:rPr>
          <w:rFonts w:ascii="Times New Roman" w:hAnsi="Times New Roman" w:cs="Times New Roman"/>
          <w:sz w:val="24"/>
          <w:szCs w:val="24"/>
        </w:rPr>
        <w:t xml:space="preserve"> Товар возникает у Заказчика с момента подписания Сторонами акта приема-передачи.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6075772" w14:textId="77777777" w:rsidR="006E5F38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732453">
        <w:rPr>
          <w:rFonts w:ascii="Times New Roman" w:hAnsi="Times New Roman" w:cs="Times New Roman"/>
          <w:sz w:val="24"/>
          <w:szCs w:val="24"/>
        </w:rPr>
        <w:t>. Для участия в приемке Товара Поставщик вправе направить своего представителя, наделенного соответствующими полномочиями.</w:t>
      </w:r>
    </w:p>
    <w:p w14:paraId="72B28F0C" w14:textId="1717947F" w:rsidR="006E5F38" w:rsidRPr="00732453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2.10. Заказчик в </w:t>
      </w:r>
      <w:r w:rsidRPr="009B162D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7F78B9" w:rsidRPr="009B162D">
        <w:rPr>
          <w:rFonts w:ascii="Times New Roman" w:hAnsi="Times New Roman" w:cs="Times New Roman"/>
          <w:sz w:val="24"/>
          <w:szCs w:val="24"/>
        </w:rPr>
        <w:t>3</w:t>
      </w:r>
      <w:r w:rsidRPr="009B162D">
        <w:rPr>
          <w:rFonts w:ascii="Times New Roman" w:hAnsi="Times New Roman" w:cs="Times New Roman"/>
          <w:sz w:val="24"/>
          <w:szCs w:val="24"/>
        </w:rPr>
        <w:t xml:space="preserve"> (</w:t>
      </w:r>
      <w:r w:rsidR="007F78B9" w:rsidRPr="009B162D">
        <w:rPr>
          <w:rFonts w:ascii="Times New Roman" w:hAnsi="Times New Roman" w:cs="Times New Roman"/>
          <w:sz w:val="24"/>
          <w:szCs w:val="24"/>
        </w:rPr>
        <w:t>трёх</w:t>
      </w:r>
      <w:r w:rsidRPr="009B162D">
        <w:rPr>
          <w:rFonts w:ascii="Times New Roman" w:hAnsi="Times New Roman" w:cs="Times New Roman"/>
          <w:sz w:val="24"/>
          <w:szCs w:val="24"/>
        </w:rPr>
        <w:t>) рабочих</w:t>
      </w:r>
      <w:r w:rsidRPr="00732453">
        <w:rPr>
          <w:rFonts w:ascii="Times New Roman" w:hAnsi="Times New Roman" w:cs="Times New Roman"/>
          <w:sz w:val="24"/>
          <w:szCs w:val="24"/>
        </w:rPr>
        <w:t xml:space="preserve"> дней со дня </w:t>
      </w:r>
      <w:r>
        <w:rPr>
          <w:rFonts w:ascii="Times New Roman" w:hAnsi="Times New Roman" w:cs="Times New Roman"/>
          <w:sz w:val="24"/>
          <w:szCs w:val="24"/>
        </w:rPr>
        <w:t xml:space="preserve">подписания им акта приема-передачи, товарной накладной либо </w:t>
      </w:r>
      <w:r w:rsidRPr="00732453">
        <w:rPr>
          <w:rFonts w:ascii="Times New Roman" w:hAnsi="Times New Roman" w:cs="Times New Roman"/>
          <w:sz w:val="24"/>
          <w:szCs w:val="24"/>
        </w:rPr>
        <w:t>уведомления об отказе от приема Товара</w:t>
      </w:r>
      <w:r>
        <w:rPr>
          <w:rFonts w:ascii="Times New Roman" w:hAnsi="Times New Roman" w:cs="Times New Roman"/>
          <w:sz w:val="24"/>
          <w:szCs w:val="24"/>
        </w:rPr>
        <w:t xml:space="preserve"> направляет экземпляры по адресу Поставщика, указанному в настоящем Договоре.</w:t>
      </w:r>
    </w:p>
    <w:p w14:paraId="69EB8B03" w14:textId="6FCBCEF5" w:rsidR="00C9710F" w:rsidRPr="00B46129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32453">
        <w:rPr>
          <w:rFonts w:ascii="Times New Roman" w:hAnsi="Times New Roman" w:cs="Times New Roman"/>
          <w:sz w:val="24"/>
          <w:szCs w:val="24"/>
        </w:rPr>
        <w:t xml:space="preserve">. Заказчик в </w:t>
      </w:r>
      <w:r w:rsidRPr="009B162D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050EF6">
        <w:rPr>
          <w:rFonts w:ascii="Times New Roman" w:hAnsi="Times New Roman" w:cs="Times New Roman"/>
          <w:sz w:val="24"/>
          <w:szCs w:val="24"/>
        </w:rPr>
        <w:t>3</w:t>
      </w:r>
      <w:r w:rsidRPr="009B162D">
        <w:rPr>
          <w:rFonts w:ascii="Times New Roman" w:hAnsi="Times New Roman" w:cs="Times New Roman"/>
          <w:sz w:val="24"/>
          <w:szCs w:val="24"/>
        </w:rPr>
        <w:t xml:space="preserve"> (</w:t>
      </w:r>
      <w:r w:rsidR="00050EF6">
        <w:rPr>
          <w:rFonts w:ascii="Times New Roman" w:hAnsi="Times New Roman" w:cs="Times New Roman"/>
          <w:sz w:val="24"/>
          <w:szCs w:val="24"/>
        </w:rPr>
        <w:t>трёх</w:t>
      </w:r>
      <w:r w:rsidRPr="009B162D">
        <w:rPr>
          <w:rFonts w:ascii="Times New Roman" w:hAnsi="Times New Roman" w:cs="Times New Roman"/>
          <w:sz w:val="24"/>
          <w:szCs w:val="24"/>
        </w:rPr>
        <w:t xml:space="preserve">) </w:t>
      </w:r>
      <w:r w:rsidR="007F78B9" w:rsidRPr="009B162D">
        <w:rPr>
          <w:rFonts w:ascii="Times New Roman" w:hAnsi="Times New Roman" w:cs="Times New Roman"/>
          <w:sz w:val="24"/>
          <w:szCs w:val="24"/>
        </w:rPr>
        <w:t>календарных</w:t>
      </w:r>
      <w:r w:rsidRPr="00732453">
        <w:rPr>
          <w:rFonts w:ascii="Times New Roman" w:hAnsi="Times New Roman" w:cs="Times New Roman"/>
          <w:sz w:val="24"/>
          <w:szCs w:val="24"/>
        </w:rPr>
        <w:t xml:space="preserve"> дней со дня принятия Товара уведомляет Поставщика о несоответствии Товара по колич</w:t>
      </w:r>
      <w:r w:rsidR="00050EF6">
        <w:rPr>
          <w:rFonts w:ascii="Times New Roman" w:hAnsi="Times New Roman" w:cs="Times New Roman"/>
          <w:sz w:val="24"/>
          <w:szCs w:val="24"/>
        </w:rPr>
        <w:t>еству, качеству</w:t>
      </w:r>
      <w:r w:rsidRPr="00732453">
        <w:rPr>
          <w:rFonts w:ascii="Times New Roman" w:hAnsi="Times New Roman" w:cs="Times New Roman"/>
          <w:sz w:val="24"/>
          <w:szCs w:val="24"/>
        </w:rPr>
        <w:t>, характеристикам и документа</w:t>
      </w:r>
      <w:r>
        <w:rPr>
          <w:rFonts w:ascii="Times New Roman" w:hAnsi="Times New Roman" w:cs="Times New Roman"/>
          <w:sz w:val="24"/>
          <w:szCs w:val="24"/>
        </w:rPr>
        <w:t>ции</w:t>
      </w:r>
      <w:r w:rsidRPr="00732453">
        <w:rPr>
          <w:rFonts w:ascii="Times New Roman" w:hAnsi="Times New Roman" w:cs="Times New Roman"/>
          <w:sz w:val="24"/>
          <w:szCs w:val="24"/>
        </w:rPr>
        <w:t xml:space="preserve"> условиям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732453">
        <w:rPr>
          <w:rFonts w:ascii="Times New Roman" w:hAnsi="Times New Roman" w:cs="Times New Roman"/>
          <w:sz w:val="24"/>
          <w:szCs w:val="24"/>
        </w:rPr>
        <w:t>, которые невозможно было обнаружить во время приемки.</w:t>
      </w:r>
    </w:p>
    <w:p w14:paraId="1B76958F" w14:textId="77777777" w:rsidR="00E13813" w:rsidRPr="00732453" w:rsidRDefault="00E13813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F544FB0" w14:textId="77777777" w:rsidR="00971BFE" w:rsidRPr="00732453" w:rsidRDefault="008342FA" w:rsidP="004879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b/>
          <w:sz w:val="24"/>
          <w:szCs w:val="24"/>
        </w:rPr>
        <w:t>3</w:t>
      </w:r>
      <w:r w:rsidR="00971BFE" w:rsidRPr="00732453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92E2C" w:rsidRPr="00732453">
        <w:rPr>
          <w:rFonts w:ascii="Times New Roman" w:hAnsi="Times New Roman" w:cs="Times New Roman"/>
          <w:b/>
          <w:sz w:val="24"/>
          <w:szCs w:val="24"/>
        </w:rPr>
        <w:t>П</w:t>
      </w:r>
      <w:r w:rsidR="00971BFE" w:rsidRPr="00732453">
        <w:rPr>
          <w:rFonts w:ascii="Times New Roman" w:hAnsi="Times New Roman" w:cs="Times New Roman"/>
          <w:b/>
          <w:sz w:val="24"/>
          <w:szCs w:val="24"/>
        </w:rPr>
        <w:t xml:space="preserve">орядок </w:t>
      </w:r>
      <w:r w:rsidR="00EC41CC" w:rsidRPr="00732453">
        <w:rPr>
          <w:rFonts w:ascii="Times New Roman" w:hAnsi="Times New Roman" w:cs="Times New Roman"/>
          <w:b/>
          <w:sz w:val="24"/>
          <w:szCs w:val="24"/>
        </w:rPr>
        <w:t>оплаты</w:t>
      </w:r>
    </w:p>
    <w:p w14:paraId="5081EA61" w14:textId="77777777" w:rsidR="00971BFE" w:rsidRPr="00732453" w:rsidRDefault="00971BFE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1CDD8E" w14:textId="77777777" w:rsidR="006E5F38" w:rsidRPr="00732453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32453">
        <w:rPr>
          <w:rFonts w:ascii="Times New Roman" w:hAnsi="Times New Roman" w:cs="Times New Roman"/>
          <w:sz w:val="24"/>
          <w:szCs w:val="24"/>
        </w:rPr>
        <w:t xml:space="preserve">. Оплата по </w:t>
      </w:r>
      <w:r>
        <w:rPr>
          <w:rFonts w:ascii="Times New Roman" w:hAnsi="Times New Roman" w:cs="Times New Roman"/>
          <w:sz w:val="24"/>
          <w:szCs w:val="24"/>
        </w:rPr>
        <w:t>Договору</w:t>
      </w:r>
      <w:r w:rsidRPr="00732453">
        <w:rPr>
          <w:rFonts w:ascii="Times New Roman" w:hAnsi="Times New Roman" w:cs="Times New Roman"/>
          <w:sz w:val="24"/>
          <w:szCs w:val="24"/>
        </w:rPr>
        <w:t xml:space="preserve"> производится в следующем порядке:</w:t>
      </w:r>
    </w:p>
    <w:p w14:paraId="3D6C4F9A" w14:textId="77777777" w:rsidR="006E5F38" w:rsidRPr="00732453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32453">
        <w:rPr>
          <w:rFonts w:ascii="Times New Roman" w:hAnsi="Times New Roman" w:cs="Times New Roman"/>
          <w:sz w:val="24"/>
          <w:szCs w:val="24"/>
        </w:rPr>
        <w:t xml:space="preserve">.1. оплата производится в рублях Российской Федерации безналичным расчетом путем перечисления Заказчиком денежных средств на указанный в </w:t>
      </w:r>
      <w:r>
        <w:rPr>
          <w:rFonts w:ascii="Times New Roman" w:hAnsi="Times New Roman" w:cs="Times New Roman"/>
          <w:sz w:val="24"/>
          <w:szCs w:val="24"/>
        </w:rPr>
        <w:t>Договоре</w:t>
      </w:r>
      <w:r w:rsidRPr="00732453">
        <w:rPr>
          <w:rFonts w:ascii="Times New Roman" w:hAnsi="Times New Roman" w:cs="Times New Roman"/>
          <w:sz w:val="24"/>
          <w:szCs w:val="24"/>
        </w:rPr>
        <w:t xml:space="preserve"> счет Поставщика;</w:t>
      </w:r>
    </w:p>
    <w:p w14:paraId="7F369791" w14:textId="6BF54A00" w:rsidR="006E5F38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732453">
        <w:rPr>
          <w:rFonts w:ascii="Times New Roman" w:hAnsi="Times New Roman" w:cs="Times New Roman"/>
          <w:sz w:val="24"/>
          <w:szCs w:val="24"/>
        </w:rPr>
        <w:t xml:space="preserve">.2. оплата производится по факту поставки Товара (полностью или частично) на основании выставленного Поставщиком счета в </w:t>
      </w:r>
      <w:r w:rsidRPr="009B162D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7F78B9" w:rsidRPr="009B162D">
        <w:rPr>
          <w:rFonts w:ascii="Times New Roman" w:hAnsi="Times New Roman" w:cs="Times New Roman"/>
          <w:sz w:val="24"/>
          <w:szCs w:val="24"/>
        </w:rPr>
        <w:t>7</w:t>
      </w:r>
      <w:r w:rsidRPr="009B162D">
        <w:rPr>
          <w:rFonts w:ascii="Times New Roman" w:hAnsi="Times New Roman" w:cs="Times New Roman"/>
          <w:sz w:val="24"/>
          <w:szCs w:val="24"/>
        </w:rPr>
        <w:t xml:space="preserve"> (</w:t>
      </w:r>
      <w:r w:rsidR="007F78B9" w:rsidRPr="009B162D">
        <w:rPr>
          <w:rFonts w:ascii="Times New Roman" w:hAnsi="Times New Roman" w:cs="Times New Roman"/>
          <w:sz w:val="24"/>
          <w:szCs w:val="24"/>
        </w:rPr>
        <w:t>семи</w:t>
      </w:r>
      <w:r w:rsidRPr="009B162D">
        <w:rPr>
          <w:rFonts w:ascii="Times New Roman" w:hAnsi="Times New Roman" w:cs="Times New Roman"/>
          <w:sz w:val="24"/>
          <w:szCs w:val="24"/>
        </w:rPr>
        <w:t>)</w:t>
      </w:r>
      <w:r w:rsidRPr="003A0062">
        <w:rPr>
          <w:rFonts w:ascii="Times New Roman" w:hAnsi="Times New Roman" w:cs="Times New Roman"/>
          <w:sz w:val="24"/>
          <w:szCs w:val="24"/>
        </w:rPr>
        <w:t xml:space="preserve"> </w:t>
      </w:r>
      <w:r w:rsidRPr="00455E83">
        <w:rPr>
          <w:rFonts w:ascii="Times New Roman" w:hAnsi="Times New Roman" w:cs="Times New Roman"/>
          <w:sz w:val="24"/>
          <w:szCs w:val="24"/>
        </w:rPr>
        <w:t xml:space="preserve">рабочих дней со </w:t>
      </w:r>
      <w:r w:rsidRPr="00732453">
        <w:rPr>
          <w:rFonts w:ascii="Times New Roman" w:hAnsi="Times New Roman" w:cs="Times New Roman"/>
          <w:sz w:val="24"/>
          <w:szCs w:val="24"/>
        </w:rPr>
        <w:t>дня подписания Сторонами акта приема-передачи Товара</w:t>
      </w:r>
    </w:p>
    <w:p w14:paraId="7EF51847" w14:textId="639C64E4" w:rsidR="009B0929" w:rsidRPr="009B0929" w:rsidRDefault="006E5F38" w:rsidP="009B09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47056">
        <w:rPr>
          <w:rFonts w:ascii="Times New Roman" w:hAnsi="Times New Roman" w:cs="Times New Roman"/>
          <w:sz w:val="24"/>
          <w:szCs w:val="24"/>
        </w:rPr>
        <w:t>3.1.3</w:t>
      </w:r>
      <w:r w:rsidR="00050EF6">
        <w:rPr>
          <w:rFonts w:ascii="Times New Roman" w:hAnsi="Times New Roman" w:cs="Times New Roman"/>
          <w:sz w:val="24"/>
          <w:szCs w:val="24"/>
        </w:rPr>
        <w:t xml:space="preserve">. </w:t>
      </w:r>
      <w:r w:rsidR="009B0929" w:rsidRPr="009B0929">
        <w:rPr>
          <w:rFonts w:ascii="Times New Roman" w:hAnsi="Times New Roman" w:cs="Times New Roman"/>
          <w:sz w:val="24"/>
          <w:szCs w:val="24"/>
        </w:rPr>
        <w:t>Порядок предоставления аванса:</w:t>
      </w:r>
    </w:p>
    <w:p w14:paraId="27BFC02F" w14:textId="25D85F77" w:rsidR="00050EF6" w:rsidRDefault="009B0929" w:rsidP="009B09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B0929">
        <w:rPr>
          <w:rFonts w:ascii="Times New Roman" w:hAnsi="Times New Roman" w:cs="Times New Roman"/>
          <w:sz w:val="24"/>
          <w:szCs w:val="24"/>
        </w:rPr>
        <w:t xml:space="preserve">- Заказчик перечисляет аванс в размере 30% от </w:t>
      </w:r>
      <w:r w:rsidR="00F87CFA">
        <w:rPr>
          <w:rFonts w:ascii="Times New Roman" w:hAnsi="Times New Roman" w:cs="Times New Roman"/>
          <w:sz w:val="24"/>
          <w:szCs w:val="24"/>
        </w:rPr>
        <w:t>Н(М</w:t>
      </w:r>
      <w:bookmarkStart w:id="1" w:name="_GoBack"/>
      <w:bookmarkEnd w:id="1"/>
      <w:r w:rsidR="00F87CFA">
        <w:rPr>
          <w:rFonts w:ascii="Times New Roman" w:hAnsi="Times New Roman" w:cs="Times New Roman"/>
          <w:sz w:val="24"/>
          <w:szCs w:val="24"/>
        </w:rPr>
        <w:t>)ЦД</w:t>
      </w:r>
      <w:r w:rsidRPr="009B0929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485183">
        <w:rPr>
          <w:rFonts w:ascii="Times New Roman" w:hAnsi="Times New Roman" w:cs="Times New Roman"/>
          <w:sz w:val="24"/>
          <w:szCs w:val="24"/>
        </w:rPr>
        <w:t>________</w:t>
      </w:r>
      <w:r w:rsidRPr="009B0929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A5159D">
        <w:rPr>
          <w:rFonts w:ascii="Times New Roman" w:hAnsi="Times New Roman" w:cs="Times New Roman"/>
          <w:sz w:val="24"/>
          <w:szCs w:val="24"/>
        </w:rPr>
        <w:t xml:space="preserve">00 </w:t>
      </w:r>
      <w:r w:rsidRPr="009B0929">
        <w:rPr>
          <w:rFonts w:ascii="Times New Roman" w:hAnsi="Times New Roman" w:cs="Times New Roman"/>
          <w:sz w:val="24"/>
          <w:szCs w:val="24"/>
        </w:rPr>
        <w:t xml:space="preserve">копеек, в течение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9B0929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семи</w:t>
      </w:r>
      <w:r w:rsidRPr="009B0929">
        <w:rPr>
          <w:rFonts w:ascii="Times New Roman" w:hAnsi="Times New Roman" w:cs="Times New Roman"/>
          <w:sz w:val="24"/>
          <w:szCs w:val="24"/>
        </w:rPr>
        <w:t>) рабочих дней со дня заключения Договора;</w:t>
      </w:r>
    </w:p>
    <w:p w14:paraId="0CAA0360" w14:textId="0CDB9010" w:rsidR="009B0929" w:rsidRDefault="009B0929" w:rsidP="009B09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B0929">
        <w:rPr>
          <w:rFonts w:ascii="Times New Roman" w:hAnsi="Times New Roman" w:cs="Times New Roman"/>
          <w:sz w:val="24"/>
          <w:szCs w:val="24"/>
        </w:rPr>
        <w:t>- стоимость поставляемого Товара оплачивается Заказчиком Поставщику по цене Договора, указанной в разделе «Предмет и цена Договора», с удержанием размера выплаченного аванса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3DA7746" w14:textId="274BF341" w:rsidR="006E5F38" w:rsidRDefault="006E5F38" w:rsidP="009B092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A2D20">
        <w:rPr>
          <w:rFonts w:ascii="Times New Roman" w:hAnsi="Times New Roman" w:cs="Times New Roman"/>
          <w:sz w:val="24"/>
          <w:szCs w:val="24"/>
        </w:rPr>
        <w:t xml:space="preserve">3.2. В случае начисления Заказчиком неустойки (штрафов, пеней) </w:t>
      </w:r>
      <w:r>
        <w:rPr>
          <w:rFonts w:ascii="Times New Roman" w:hAnsi="Times New Roman" w:cs="Times New Roman"/>
          <w:sz w:val="24"/>
          <w:szCs w:val="24"/>
        </w:rPr>
        <w:t>Поставщиком</w:t>
      </w:r>
      <w:r w:rsidRPr="00FA2D20">
        <w:rPr>
          <w:rFonts w:ascii="Times New Roman" w:hAnsi="Times New Roman" w:cs="Times New Roman"/>
          <w:sz w:val="24"/>
          <w:szCs w:val="24"/>
        </w:rPr>
        <w:t xml:space="preserve"> за </w:t>
      </w:r>
      <w:r w:rsidRPr="00FA2D20">
        <w:rPr>
          <w:rFonts w:ascii="Times New Roman" w:hAnsi="Times New Roman" w:cs="Times New Roman"/>
          <w:sz w:val="24"/>
          <w:szCs w:val="24"/>
        </w:rPr>
        <w:lastRenderedPageBreak/>
        <w:t xml:space="preserve">неисполнение или ненадлежащее исполнение условий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FA2D20">
        <w:rPr>
          <w:rFonts w:ascii="Times New Roman" w:hAnsi="Times New Roman" w:cs="Times New Roman"/>
          <w:sz w:val="24"/>
          <w:szCs w:val="24"/>
        </w:rPr>
        <w:t xml:space="preserve"> Заказчик вправе произвести оплату по </w:t>
      </w:r>
      <w:r>
        <w:rPr>
          <w:rFonts w:ascii="Times New Roman" w:hAnsi="Times New Roman" w:cs="Times New Roman"/>
          <w:sz w:val="24"/>
          <w:szCs w:val="24"/>
        </w:rPr>
        <w:t>Договору</w:t>
      </w:r>
      <w:r w:rsidRPr="00FA2D20">
        <w:rPr>
          <w:rFonts w:ascii="Times New Roman" w:hAnsi="Times New Roman" w:cs="Times New Roman"/>
          <w:sz w:val="24"/>
          <w:szCs w:val="24"/>
        </w:rPr>
        <w:t xml:space="preserve"> с удержанием суммы начисленной и неисполненной </w:t>
      </w:r>
      <w:r>
        <w:rPr>
          <w:rFonts w:ascii="Times New Roman" w:hAnsi="Times New Roman" w:cs="Times New Roman"/>
          <w:sz w:val="24"/>
          <w:szCs w:val="24"/>
        </w:rPr>
        <w:t>Поставщиком</w:t>
      </w:r>
      <w:r w:rsidRPr="00FA2D20">
        <w:rPr>
          <w:rFonts w:ascii="Times New Roman" w:hAnsi="Times New Roman" w:cs="Times New Roman"/>
          <w:sz w:val="24"/>
          <w:szCs w:val="24"/>
        </w:rPr>
        <w:t xml:space="preserve"> требований об уплате неустоек (штрафов, пеней).</w:t>
      </w:r>
    </w:p>
    <w:p w14:paraId="3F1E6277" w14:textId="77777777" w:rsidR="006E5F38" w:rsidRPr="00732453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32453">
        <w:rPr>
          <w:rFonts w:ascii="Times New Roman" w:hAnsi="Times New Roman" w:cs="Times New Roman"/>
          <w:sz w:val="24"/>
          <w:szCs w:val="24"/>
        </w:rPr>
        <w:t xml:space="preserve">. Оплату, не предусмотренную </w:t>
      </w:r>
      <w:r>
        <w:rPr>
          <w:rFonts w:ascii="Times New Roman" w:hAnsi="Times New Roman" w:cs="Times New Roman"/>
          <w:sz w:val="24"/>
          <w:szCs w:val="24"/>
        </w:rPr>
        <w:t>Договором</w:t>
      </w:r>
      <w:r w:rsidRPr="00732453">
        <w:rPr>
          <w:rFonts w:ascii="Times New Roman" w:hAnsi="Times New Roman" w:cs="Times New Roman"/>
          <w:sz w:val="24"/>
          <w:szCs w:val="24"/>
        </w:rPr>
        <w:t>, Заказчик не производит.</w:t>
      </w:r>
    </w:p>
    <w:p w14:paraId="685F7541" w14:textId="0BB44540" w:rsidR="002628BD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C5E12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C5E12">
        <w:rPr>
          <w:rFonts w:ascii="Times New Roman" w:hAnsi="Times New Roman" w:cs="Times New Roman"/>
          <w:sz w:val="24"/>
          <w:szCs w:val="24"/>
        </w:rPr>
        <w:t xml:space="preserve">. Сумма, подлежащая уплате Заказчиком юридическому лицу или физическому лицу, в том числе зарегистрированному в качестве индивидуального предпринимателя, уменьшается на размер налогов, сборов и иных обязательных платежей в бюджеты бюджетной системы Российской Федерации, связанных с оплатой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7C5E12">
        <w:rPr>
          <w:rFonts w:ascii="Times New Roman" w:hAnsi="Times New Roman" w:cs="Times New Roman"/>
          <w:sz w:val="24"/>
          <w:szCs w:val="24"/>
        </w:rPr>
        <w:t>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</w:p>
    <w:p w14:paraId="31221C33" w14:textId="77777777" w:rsidR="003B0404" w:rsidRPr="00732453" w:rsidRDefault="003B0404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4A0A55A" w14:textId="77777777" w:rsidR="003B0404" w:rsidRPr="00732453" w:rsidRDefault="008342FA" w:rsidP="004879AF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2453">
        <w:rPr>
          <w:rFonts w:ascii="Times New Roman" w:hAnsi="Times New Roman" w:cs="Times New Roman"/>
          <w:b/>
          <w:sz w:val="24"/>
          <w:szCs w:val="24"/>
        </w:rPr>
        <w:t>4</w:t>
      </w:r>
      <w:r w:rsidR="003B0404" w:rsidRPr="00732453">
        <w:rPr>
          <w:rFonts w:ascii="Times New Roman" w:hAnsi="Times New Roman" w:cs="Times New Roman"/>
          <w:b/>
          <w:sz w:val="24"/>
          <w:szCs w:val="24"/>
        </w:rPr>
        <w:t>. Права и обязанности Сторон</w:t>
      </w:r>
    </w:p>
    <w:p w14:paraId="21F4127D" w14:textId="77777777" w:rsidR="003B0404" w:rsidRPr="00732453" w:rsidRDefault="003B0404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B760001" w14:textId="77777777" w:rsidR="003B0404" w:rsidRPr="00732453" w:rsidRDefault="006C30DE" w:rsidP="004879A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2453">
        <w:rPr>
          <w:rFonts w:ascii="Times New Roman" w:hAnsi="Times New Roman" w:cs="Times New Roman"/>
          <w:b/>
          <w:sz w:val="24"/>
          <w:szCs w:val="24"/>
        </w:rPr>
        <w:t>4</w:t>
      </w:r>
      <w:r w:rsidR="003B0404" w:rsidRPr="00732453">
        <w:rPr>
          <w:rFonts w:ascii="Times New Roman" w:hAnsi="Times New Roman" w:cs="Times New Roman"/>
          <w:b/>
          <w:sz w:val="24"/>
          <w:szCs w:val="24"/>
        </w:rPr>
        <w:t>.1. Заказчик обязуется:</w:t>
      </w:r>
    </w:p>
    <w:p w14:paraId="692746CD" w14:textId="77777777" w:rsidR="006E5F38" w:rsidRPr="00732453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 xml:space="preserve">4.1.1. совершить все необходимые действия, обеспечивающие принятие Товара в соответствии с условиями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732453">
        <w:rPr>
          <w:rFonts w:ascii="Times New Roman" w:hAnsi="Times New Roman" w:cs="Times New Roman"/>
          <w:sz w:val="24"/>
          <w:szCs w:val="24"/>
        </w:rPr>
        <w:t>;</w:t>
      </w:r>
    </w:p>
    <w:p w14:paraId="22D4210F" w14:textId="77777777" w:rsidR="006E5F38" w:rsidRPr="00732453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>4.1.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732453">
        <w:rPr>
          <w:rFonts w:ascii="Times New Roman" w:hAnsi="Times New Roman" w:cs="Times New Roman"/>
          <w:sz w:val="24"/>
          <w:szCs w:val="24"/>
        </w:rPr>
        <w:t xml:space="preserve">. оплатить Поставщику за поставленный Товар в срок, установленный </w:t>
      </w:r>
      <w:r>
        <w:rPr>
          <w:rFonts w:ascii="Times New Roman" w:hAnsi="Times New Roman" w:cs="Times New Roman"/>
          <w:sz w:val="24"/>
          <w:szCs w:val="24"/>
        </w:rPr>
        <w:t>Договором</w:t>
      </w:r>
      <w:r w:rsidRPr="00732453">
        <w:rPr>
          <w:rFonts w:ascii="Times New Roman" w:hAnsi="Times New Roman" w:cs="Times New Roman"/>
          <w:sz w:val="24"/>
          <w:szCs w:val="24"/>
        </w:rPr>
        <w:t>;</w:t>
      </w:r>
    </w:p>
    <w:p w14:paraId="3F04F638" w14:textId="77777777" w:rsidR="006E5F38" w:rsidRPr="00732453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>4.1.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732453">
        <w:rPr>
          <w:rFonts w:ascii="Times New Roman" w:hAnsi="Times New Roman" w:cs="Times New Roman"/>
          <w:sz w:val="24"/>
          <w:szCs w:val="24"/>
        </w:rPr>
        <w:t>. своевременно предоставлять Поставщику необходимую для выполнения им обязательств информацию;</w:t>
      </w:r>
    </w:p>
    <w:p w14:paraId="6796E744" w14:textId="3C669DE8" w:rsidR="00DC2699" w:rsidRPr="00732453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>4.1.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32453">
        <w:rPr>
          <w:rFonts w:ascii="Times New Roman" w:hAnsi="Times New Roman" w:cs="Times New Roman"/>
          <w:sz w:val="24"/>
          <w:szCs w:val="24"/>
        </w:rPr>
        <w:t>. исполнять обязанности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32453">
        <w:rPr>
          <w:rFonts w:ascii="Times New Roman" w:hAnsi="Times New Roman" w:cs="Times New Roman"/>
          <w:sz w:val="24"/>
          <w:szCs w:val="24"/>
        </w:rPr>
        <w:t xml:space="preserve"> предусмотренные </w:t>
      </w:r>
      <w:r>
        <w:rPr>
          <w:rFonts w:ascii="Times New Roman" w:hAnsi="Times New Roman" w:cs="Times New Roman"/>
          <w:sz w:val="24"/>
          <w:szCs w:val="24"/>
        </w:rPr>
        <w:t>иными положениями Договора</w:t>
      </w:r>
      <w:r w:rsidRPr="00732453">
        <w:rPr>
          <w:rFonts w:ascii="Times New Roman" w:hAnsi="Times New Roman" w:cs="Times New Roman"/>
          <w:sz w:val="24"/>
          <w:szCs w:val="24"/>
        </w:rPr>
        <w:t>.</w:t>
      </w:r>
    </w:p>
    <w:p w14:paraId="23331517" w14:textId="77777777" w:rsidR="0058089D" w:rsidRPr="00732453" w:rsidRDefault="006C30DE" w:rsidP="004879A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2453">
        <w:rPr>
          <w:rFonts w:ascii="Times New Roman" w:hAnsi="Times New Roman" w:cs="Times New Roman"/>
          <w:b/>
          <w:sz w:val="24"/>
          <w:szCs w:val="24"/>
        </w:rPr>
        <w:t>4</w:t>
      </w:r>
      <w:r w:rsidR="0058089D" w:rsidRPr="00732453">
        <w:rPr>
          <w:rFonts w:ascii="Times New Roman" w:hAnsi="Times New Roman" w:cs="Times New Roman"/>
          <w:b/>
          <w:sz w:val="24"/>
          <w:szCs w:val="24"/>
        </w:rPr>
        <w:t>.2. Заказчик вправе:</w:t>
      </w:r>
    </w:p>
    <w:p w14:paraId="637EF641" w14:textId="77777777" w:rsidR="006E5F38" w:rsidRPr="00732453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 xml:space="preserve">4.2.1. требовать от Поставщика надлежащего исполнения обязательств, предусмотренных </w:t>
      </w:r>
      <w:r>
        <w:rPr>
          <w:rFonts w:ascii="Times New Roman" w:hAnsi="Times New Roman" w:cs="Times New Roman"/>
          <w:sz w:val="24"/>
          <w:szCs w:val="24"/>
        </w:rPr>
        <w:t>Договором</w:t>
      </w:r>
      <w:r w:rsidRPr="00732453">
        <w:rPr>
          <w:rFonts w:ascii="Times New Roman" w:hAnsi="Times New Roman" w:cs="Times New Roman"/>
          <w:sz w:val="24"/>
          <w:szCs w:val="24"/>
        </w:rPr>
        <w:t>;</w:t>
      </w:r>
    </w:p>
    <w:p w14:paraId="18BA0172" w14:textId="77777777" w:rsidR="006E5F38" w:rsidRPr="00732453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 xml:space="preserve">4.2.2. запрашивать у Поставщика информацию об исполнении им обязательств по </w:t>
      </w:r>
      <w:r>
        <w:rPr>
          <w:rFonts w:ascii="Times New Roman" w:hAnsi="Times New Roman" w:cs="Times New Roman"/>
          <w:sz w:val="24"/>
          <w:szCs w:val="24"/>
        </w:rPr>
        <w:t>Договору</w:t>
      </w:r>
      <w:r w:rsidRPr="00732453">
        <w:rPr>
          <w:rFonts w:ascii="Times New Roman" w:hAnsi="Times New Roman" w:cs="Times New Roman"/>
          <w:sz w:val="24"/>
          <w:szCs w:val="24"/>
        </w:rPr>
        <w:t>;</w:t>
      </w:r>
    </w:p>
    <w:p w14:paraId="32D6201F" w14:textId="77777777" w:rsidR="006E5F38" w:rsidRPr="00732453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 xml:space="preserve">4.2.3. проверять в любое время ход исполнения Поставщиком обязательств по </w:t>
      </w:r>
      <w:r>
        <w:rPr>
          <w:rFonts w:ascii="Times New Roman" w:hAnsi="Times New Roman" w:cs="Times New Roman"/>
          <w:sz w:val="24"/>
          <w:szCs w:val="24"/>
        </w:rPr>
        <w:t>Договору</w:t>
      </w:r>
      <w:r w:rsidRPr="00732453">
        <w:rPr>
          <w:rFonts w:ascii="Times New Roman" w:hAnsi="Times New Roman" w:cs="Times New Roman"/>
          <w:sz w:val="24"/>
          <w:szCs w:val="24"/>
        </w:rPr>
        <w:t>;</w:t>
      </w:r>
    </w:p>
    <w:p w14:paraId="5B9B1775" w14:textId="77777777" w:rsidR="006E5F38" w:rsidRPr="00732453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>4.2.4. требовать от Поставщика устранения недостатков Товара, в том числе замены, на стадии приемки Товара, а также в течение гарантийного срока;</w:t>
      </w:r>
    </w:p>
    <w:p w14:paraId="67DFC74E" w14:textId="77777777" w:rsidR="006E5F38" w:rsidRPr="00732453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 xml:space="preserve">4.2.5. отказаться от приемки Товара, не соответствующего условиям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732453">
        <w:rPr>
          <w:rFonts w:ascii="Times New Roman" w:hAnsi="Times New Roman" w:cs="Times New Roman"/>
          <w:sz w:val="24"/>
          <w:szCs w:val="24"/>
        </w:rPr>
        <w:t>, законодательству Российской Федерации и потребовать безвозмездного устранения недостатков;</w:t>
      </w:r>
    </w:p>
    <w:p w14:paraId="0EEDF972" w14:textId="77777777" w:rsidR="006E5F38" w:rsidRPr="00732453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>4.2.6. провести экспертизу поставляемого Товара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32453">
        <w:rPr>
          <w:rFonts w:ascii="Times New Roman" w:hAnsi="Times New Roman" w:cs="Times New Roman"/>
          <w:sz w:val="24"/>
          <w:szCs w:val="24"/>
        </w:rPr>
        <w:t xml:space="preserve"> привлекать экспертов, экспертные организации для проверки соответствия исполнения Поставщиком обязательств по </w:t>
      </w:r>
      <w:r>
        <w:rPr>
          <w:rFonts w:ascii="Times New Roman" w:hAnsi="Times New Roman" w:cs="Times New Roman"/>
          <w:sz w:val="24"/>
          <w:szCs w:val="24"/>
        </w:rPr>
        <w:t>Договору</w:t>
      </w:r>
      <w:r w:rsidRPr="00732453">
        <w:rPr>
          <w:rFonts w:ascii="Times New Roman" w:hAnsi="Times New Roman" w:cs="Times New Roman"/>
          <w:sz w:val="24"/>
          <w:szCs w:val="24"/>
        </w:rPr>
        <w:t xml:space="preserve"> требованиям, установленным </w:t>
      </w:r>
      <w:r>
        <w:rPr>
          <w:rFonts w:ascii="Times New Roman" w:hAnsi="Times New Roman" w:cs="Times New Roman"/>
          <w:sz w:val="24"/>
          <w:szCs w:val="24"/>
        </w:rPr>
        <w:t>Договором</w:t>
      </w:r>
      <w:r w:rsidRPr="00732453">
        <w:rPr>
          <w:rFonts w:ascii="Times New Roman" w:hAnsi="Times New Roman" w:cs="Times New Roman"/>
          <w:sz w:val="24"/>
          <w:szCs w:val="24"/>
        </w:rPr>
        <w:t>;</w:t>
      </w:r>
    </w:p>
    <w:p w14:paraId="7D6D462B" w14:textId="5A87326D" w:rsidR="00DC2699" w:rsidRPr="00732453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>4.2.7. реализовывать права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32453">
        <w:rPr>
          <w:rFonts w:ascii="Times New Roman" w:hAnsi="Times New Roman" w:cs="Times New Roman"/>
          <w:sz w:val="24"/>
          <w:szCs w:val="24"/>
        </w:rPr>
        <w:t xml:space="preserve"> предусмотренные </w:t>
      </w:r>
      <w:r>
        <w:rPr>
          <w:rFonts w:ascii="Times New Roman" w:hAnsi="Times New Roman" w:cs="Times New Roman"/>
          <w:sz w:val="24"/>
          <w:szCs w:val="24"/>
        </w:rPr>
        <w:t>иными положениями Договора.</w:t>
      </w:r>
    </w:p>
    <w:p w14:paraId="6429E78A" w14:textId="77777777" w:rsidR="003B0404" w:rsidRPr="00732453" w:rsidRDefault="006C30DE" w:rsidP="004879A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2453">
        <w:rPr>
          <w:rFonts w:ascii="Times New Roman" w:hAnsi="Times New Roman" w:cs="Times New Roman"/>
          <w:b/>
          <w:sz w:val="24"/>
          <w:szCs w:val="24"/>
        </w:rPr>
        <w:t>4</w:t>
      </w:r>
      <w:r w:rsidR="003B0404" w:rsidRPr="00732453">
        <w:rPr>
          <w:rFonts w:ascii="Times New Roman" w:hAnsi="Times New Roman" w:cs="Times New Roman"/>
          <w:b/>
          <w:sz w:val="24"/>
          <w:szCs w:val="24"/>
        </w:rPr>
        <w:t>.</w:t>
      </w:r>
      <w:r w:rsidR="00CC5AC9" w:rsidRPr="00732453">
        <w:rPr>
          <w:rFonts w:ascii="Times New Roman" w:hAnsi="Times New Roman" w:cs="Times New Roman"/>
          <w:b/>
          <w:sz w:val="24"/>
          <w:szCs w:val="24"/>
        </w:rPr>
        <w:t>3.</w:t>
      </w:r>
      <w:r w:rsidR="003B0404" w:rsidRPr="00732453">
        <w:rPr>
          <w:rFonts w:ascii="Times New Roman" w:hAnsi="Times New Roman" w:cs="Times New Roman"/>
          <w:b/>
          <w:sz w:val="24"/>
          <w:szCs w:val="24"/>
        </w:rPr>
        <w:t xml:space="preserve"> Поставщик обязуется:</w:t>
      </w:r>
    </w:p>
    <w:p w14:paraId="6F05EA79" w14:textId="77777777" w:rsidR="006E5F38" w:rsidRPr="00732453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 xml:space="preserve">4.3.1. передать Заказчику Товар в порядке и на условиях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732453">
        <w:rPr>
          <w:rFonts w:ascii="Times New Roman" w:hAnsi="Times New Roman" w:cs="Times New Roman"/>
          <w:sz w:val="24"/>
          <w:szCs w:val="24"/>
        </w:rPr>
        <w:t>;</w:t>
      </w:r>
    </w:p>
    <w:p w14:paraId="510104D7" w14:textId="77777777" w:rsidR="006E5F38" w:rsidRPr="00732453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>4.3.2. доставить Товар до места поставки своими силами и средствами;</w:t>
      </w:r>
    </w:p>
    <w:p w14:paraId="2F2380B3" w14:textId="77777777" w:rsidR="006E5F38" w:rsidRPr="00732453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>4.3.3. передать Товар, являющийся собственностью Поставщика, полностью свободный от прав третьих лиц, не состоящий в споре и под арестом, не являющийся предметом залога и т.п.;</w:t>
      </w:r>
    </w:p>
    <w:p w14:paraId="000D2FA5" w14:textId="77777777" w:rsidR="006E5F38" w:rsidRPr="00732453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 xml:space="preserve">4.3.4. одновременно с Товаром передать принадлежности, а также относящиеся к нему документы (технический паспорт, сертификат качества, инструкцию по эксплуатации и т.п.), предусмотренные </w:t>
      </w:r>
      <w:r>
        <w:rPr>
          <w:rFonts w:ascii="Times New Roman" w:hAnsi="Times New Roman" w:cs="Times New Roman"/>
          <w:sz w:val="24"/>
          <w:szCs w:val="24"/>
        </w:rPr>
        <w:t>Договором</w:t>
      </w:r>
      <w:r w:rsidRPr="00732453">
        <w:rPr>
          <w:rFonts w:ascii="Times New Roman" w:hAnsi="Times New Roman" w:cs="Times New Roman"/>
          <w:sz w:val="24"/>
          <w:szCs w:val="24"/>
        </w:rPr>
        <w:t xml:space="preserve"> и законодательством Российской Федерации;</w:t>
      </w:r>
    </w:p>
    <w:p w14:paraId="14E96D8A" w14:textId="77777777" w:rsidR="006E5F38" w:rsidRPr="00732453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>4.3.5.</w:t>
      </w:r>
      <w:r>
        <w:rPr>
          <w:rFonts w:ascii="Times New Roman" w:hAnsi="Times New Roman" w:cs="Times New Roman"/>
          <w:sz w:val="24"/>
          <w:szCs w:val="24"/>
        </w:rPr>
        <w:t xml:space="preserve"> в кратчайшие сроки устранить недостатки или заменить Товар, в случае выявления обстоятельств, препятствующих приемке Товара Заказчиком;</w:t>
      </w:r>
    </w:p>
    <w:p w14:paraId="5A1BFB22" w14:textId="416ACFAE" w:rsidR="006E5F38" w:rsidRPr="00732453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 xml:space="preserve">4.3.6. своими силами и за свой счет в течение гарантийного срока устранить недостатки (осуществить ремонт) Товара или заменить его. Исключение составляют недостатки, возникшие после передачи Товара – по вине Заказчика, в результате действий третьих лиц или непреодолимой силы. Эти недостатки подлежат устранению в </w:t>
      </w:r>
      <w:r w:rsidRPr="009B162D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F47056" w:rsidRPr="009B162D">
        <w:rPr>
          <w:rFonts w:ascii="Times New Roman" w:hAnsi="Times New Roman" w:cs="Times New Roman"/>
          <w:sz w:val="24"/>
          <w:szCs w:val="24"/>
        </w:rPr>
        <w:t>3</w:t>
      </w:r>
      <w:r w:rsidRPr="009B162D">
        <w:rPr>
          <w:rFonts w:ascii="Times New Roman" w:hAnsi="Times New Roman" w:cs="Times New Roman"/>
          <w:sz w:val="24"/>
          <w:szCs w:val="24"/>
        </w:rPr>
        <w:t xml:space="preserve"> (</w:t>
      </w:r>
      <w:r w:rsidR="00F47056" w:rsidRPr="009B162D">
        <w:rPr>
          <w:rFonts w:ascii="Times New Roman" w:hAnsi="Times New Roman" w:cs="Times New Roman"/>
          <w:sz w:val="24"/>
          <w:szCs w:val="24"/>
        </w:rPr>
        <w:t>трёх</w:t>
      </w:r>
      <w:r w:rsidRPr="009B162D">
        <w:rPr>
          <w:rFonts w:ascii="Times New Roman" w:hAnsi="Times New Roman" w:cs="Times New Roman"/>
          <w:sz w:val="24"/>
          <w:szCs w:val="24"/>
        </w:rPr>
        <w:t>) рабочих</w:t>
      </w:r>
      <w:r w:rsidRPr="00732453">
        <w:rPr>
          <w:rFonts w:ascii="Times New Roman" w:hAnsi="Times New Roman" w:cs="Times New Roman"/>
          <w:sz w:val="24"/>
          <w:szCs w:val="24"/>
        </w:rPr>
        <w:t xml:space="preserve"> дней со дня получения письменного обращения Заказчика. В случае </w:t>
      </w:r>
      <w:r w:rsidRPr="00732453">
        <w:rPr>
          <w:rFonts w:ascii="Times New Roman" w:hAnsi="Times New Roman" w:cs="Times New Roman"/>
          <w:sz w:val="24"/>
          <w:szCs w:val="24"/>
        </w:rPr>
        <w:lastRenderedPageBreak/>
        <w:t xml:space="preserve">невозможности устранения недостатков либо возникновения таких недостатков более </w:t>
      </w:r>
      <w:r>
        <w:rPr>
          <w:rFonts w:ascii="Times New Roman" w:hAnsi="Times New Roman" w:cs="Times New Roman"/>
          <w:sz w:val="24"/>
          <w:szCs w:val="24"/>
        </w:rPr>
        <w:t xml:space="preserve">двух </w:t>
      </w:r>
      <w:r w:rsidRPr="00732453">
        <w:rPr>
          <w:rFonts w:ascii="Times New Roman" w:hAnsi="Times New Roman" w:cs="Times New Roman"/>
          <w:sz w:val="24"/>
          <w:szCs w:val="24"/>
        </w:rPr>
        <w:t xml:space="preserve">раз Поставщик обязан в </w:t>
      </w:r>
      <w:r w:rsidRPr="009B162D">
        <w:rPr>
          <w:rFonts w:ascii="Times New Roman" w:hAnsi="Times New Roman" w:cs="Times New Roman"/>
          <w:sz w:val="24"/>
          <w:szCs w:val="24"/>
        </w:rPr>
        <w:t xml:space="preserve">течение </w:t>
      </w:r>
      <w:r w:rsidR="00F47056" w:rsidRPr="009B162D">
        <w:rPr>
          <w:rFonts w:ascii="Times New Roman" w:hAnsi="Times New Roman" w:cs="Times New Roman"/>
          <w:sz w:val="24"/>
          <w:szCs w:val="24"/>
        </w:rPr>
        <w:t>3</w:t>
      </w:r>
      <w:r w:rsidRPr="009B162D">
        <w:rPr>
          <w:rFonts w:ascii="Times New Roman" w:hAnsi="Times New Roman" w:cs="Times New Roman"/>
          <w:sz w:val="24"/>
          <w:szCs w:val="24"/>
        </w:rPr>
        <w:t xml:space="preserve"> (</w:t>
      </w:r>
      <w:r w:rsidR="00F47056" w:rsidRPr="009B162D">
        <w:rPr>
          <w:rFonts w:ascii="Times New Roman" w:hAnsi="Times New Roman" w:cs="Times New Roman"/>
          <w:sz w:val="24"/>
          <w:szCs w:val="24"/>
        </w:rPr>
        <w:t>трёх</w:t>
      </w:r>
      <w:r w:rsidRPr="009B162D">
        <w:rPr>
          <w:rFonts w:ascii="Times New Roman" w:hAnsi="Times New Roman" w:cs="Times New Roman"/>
          <w:sz w:val="24"/>
          <w:szCs w:val="24"/>
        </w:rPr>
        <w:t>) рабочих</w:t>
      </w:r>
      <w:r w:rsidRPr="00732453">
        <w:rPr>
          <w:rFonts w:ascii="Times New Roman" w:hAnsi="Times New Roman" w:cs="Times New Roman"/>
          <w:sz w:val="24"/>
          <w:szCs w:val="24"/>
        </w:rPr>
        <w:t xml:space="preserve"> дней со дня обращения заменить дефектный Товар на надлежащего качества;</w:t>
      </w:r>
    </w:p>
    <w:p w14:paraId="5B69BA1A" w14:textId="7E7E3117" w:rsidR="00DC2699" w:rsidRPr="00732453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>4.3.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732453">
        <w:rPr>
          <w:rFonts w:ascii="Times New Roman" w:hAnsi="Times New Roman" w:cs="Times New Roman"/>
          <w:sz w:val="24"/>
          <w:szCs w:val="24"/>
        </w:rPr>
        <w:t>. исполнять обязанности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32453">
        <w:rPr>
          <w:rFonts w:ascii="Times New Roman" w:hAnsi="Times New Roman" w:cs="Times New Roman"/>
          <w:sz w:val="24"/>
          <w:szCs w:val="24"/>
        </w:rPr>
        <w:t xml:space="preserve"> предусмотренные </w:t>
      </w:r>
      <w:r>
        <w:rPr>
          <w:rFonts w:ascii="Times New Roman" w:hAnsi="Times New Roman" w:cs="Times New Roman"/>
          <w:sz w:val="24"/>
          <w:szCs w:val="24"/>
        </w:rPr>
        <w:t>иными положениями Договора.</w:t>
      </w:r>
    </w:p>
    <w:p w14:paraId="02155F3A" w14:textId="77777777" w:rsidR="004D335B" w:rsidRPr="00E22622" w:rsidRDefault="006C30DE" w:rsidP="004879AF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2622">
        <w:rPr>
          <w:rFonts w:ascii="Times New Roman" w:hAnsi="Times New Roman" w:cs="Times New Roman"/>
          <w:b/>
          <w:sz w:val="24"/>
          <w:szCs w:val="24"/>
        </w:rPr>
        <w:t>4</w:t>
      </w:r>
      <w:r w:rsidR="003B0404" w:rsidRPr="00E22622">
        <w:rPr>
          <w:rFonts w:ascii="Times New Roman" w:hAnsi="Times New Roman" w:cs="Times New Roman"/>
          <w:b/>
          <w:sz w:val="24"/>
          <w:szCs w:val="24"/>
        </w:rPr>
        <w:t>.4. Поставщик вправе</w:t>
      </w:r>
      <w:r w:rsidR="004D335B" w:rsidRPr="00E22622">
        <w:rPr>
          <w:rFonts w:ascii="Times New Roman" w:hAnsi="Times New Roman" w:cs="Times New Roman"/>
          <w:b/>
          <w:sz w:val="24"/>
          <w:szCs w:val="24"/>
        </w:rPr>
        <w:t>:</w:t>
      </w:r>
    </w:p>
    <w:p w14:paraId="5D673738" w14:textId="77777777" w:rsidR="006E5F38" w:rsidRPr="00732453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 xml:space="preserve">4.4.1. привлечь к исполнению своих обязательств по </w:t>
      </w:r>
      <w:r>
        <w:rPr>
          <w:rFonts w:ascii="Times New Roman" w:hAnsi="Times New Roman" w:cs="Times New Roman"/>
          <w:sz w:val="24"/>
          <w:szCs w:val="24"/>
        </w:rPr>
        <w:t>Договору</w:t>
      </w:r>
      <w:r w:rsidRPr="00732453">
        <w:rPr>
          <w:rFonts w:ascii="Times New Roman" w:hAnsi="Times New Roman" w:cs="Times New Roman"/>
          <w:sz w:val="24"/>
          <w:szCs w:val="24"/>
        </w:rPr>
        <w:t xml:space="preserve"> третьих лиц;</w:t>
      </w:r>
    </w:p>
    <w:p w14:paraId="5BBE57C1" w14:textId="77777777" w:rsidR="006E5F38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>4.4.2. оформлять счет-фактуры и требовать их подписания Заказчиком;</w:t>
      </w:r>
    </w:p>
    <w:p w14:paraId="30395CFB" w14:textId="77777777" w:rsidR="006E5F38" w:rsidRPr="00732453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4.4.3. </w:t>
      </w:r>
      <w:r w:rsidRPr="004765A3">
        <w:rPr>
          <w:rFonts w:ascii="Times New Roman" w:hAnsi="Times New Roman" w:cs="Times New Roman"/>
          <w:sz w:val="24"/>
          <w:szCs w:val="24"/>
        </w:rPr>
        <w:t>осуществлять замену соисполнителя, с которым ранее был заключен договор, на другого соисполнителя</w:t>
      </w:r>
      <w:r>
        <w:rPr>
          <w:rFonts w:ascii="Times New Roman" w:hAnsi="Times New Roman" w:cs="Times New Roman"/>
          <w:sz w:val="24"/>
          <w:szCs w:val="24"/>
        </w:rPr>
        <w:t>, в</w:t>
      </w:r>
      <w:r w:rsidRPr="004765A3">
        <w:rPr>
          <w:rFonts w:ascii="Times New Roman" w:hAnsi="Times New Roman" w:cs="Times New Roman"/>
          <w:sz w:val="24"/>
          <w:szCs w:val="24"/>
        </w:rPr>
        <w:t xml:space="preserve"> случае неисполнения или ненадлежащего исполнения соисполнителем обязательств, предусмотренных договором, заключенным с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4765A3">
        <w:rPr>
          <w:rFonts w:ascii="Times New Roman" w:hAnsi="Times New Roman" w:cs="Times New Roman"/>
          <w:sz w:val="24"/>
          <w:szCs w:val="24"/>
        </w:rPr>
        <w:t>оставщиком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15EA136" w14:textId="23B0E92B" w:rsidR="00DC2699" w:rsidRPr="00732453" w:rsidRDefault="006E5F38" w:rsidP="006E5F3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>4.4.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732453">
        <w:rPr>
          <w:rFonts w:ascii="Times New Roman" w:hAnsi="Times New Roman" w:cs="Times New Roman"/>
          <w:sz w:val="24"/>
          <w:szCs w:val="24"/>
        </w:rPr>
        <w:t>. реализовывать права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32453">
        <w:rPr>
          <w:rFonts w:ascii="Times New Roman" w:hAnsi="Times New Roman" w:cs="Times New Roman"/>
          <w:sz w:val="24"/>
          <w:szCs w:val="24"/>
        </w:rPr>
        <w:t xml:space="preserve"> предусмотренные </w:t>
      </w:r>
      <w:r>
        <w:rPr>
          <w:rFonts w:ascii="Times New Roman" w:hAnsi="Times New Roman" w:cs="Times New Roman"/>
          <w:sz w:val="24"/>
          <w:szCs w:val="24"/>
        </w:rPr>
        <w:t>иными положениями Договора.</w:t>
      </w:r>
    </w:p>
    <w:p w14:paraId="065B896F" w14:textId="77777777" w:rsidR="004D335B" w:rsidRPr="00732453" w:rsidRDefault="004D335B" w:rsidP="004879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6C98E15" w14:textId="77777777" w:rsidR="00D838FB" w:rsidRPr="00732453" w:rsidRDefault="00D838FB" w:rsidP="00D838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12CD">
        <w:rPr>
          <w:rFonts w:ascii="Times New Roman" w:hAnsi="Times New Roman" w:cs="Times New Roman"/>
          <w:b/>
          <w:sz w:val="24"/>
          <w:szCs w:val="24"/>
        </w:rPr>
        <w:t xml:space="preserve">5. Обеспечение исполнения </w:t>
      </w:r>
      <w:r>
        <w:rPr>
          <w:rFonts w:ascii="Times New Roman" w:hAnsi="Times New Roman" w:cs="Times New Roman"/>
          <w:b/>
          <w:sz w:val="24"/>
          <w:szCs w:val="24"/>
        </w:rPr>
        <w:t>Договора</w:t>
      </w:r>
    </w:p>
    <w:p w14:paraId="3D5C9D30" w14:textId="77777777" w:rsidR="00D838FB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50700F2" w14:textId="77777777" w:rsidR="00D838FB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129">
        <w:rPr>
          <w:rFonts w:ascii="Times New Roman" w:hAnsi="Times New Roman" w:cs="Times New Roman"/>
          <w:sz w:val="24"/>
          <w:szCs w:val="24"/>
        </w:rPr>
        <w:t xml:space="preserve">5.1. </w:t>
      </w:r>
      <w:r w:rsidRPr="00FA2D20">
        <w:rPr>
          <w:rFonts w:ascii="Times New Roman" w:hAnsi="Times New Roman" w:cs="Times New Roman"/>
          <w:sz w:val="24"/>
          <w:szCs w:val="24"/>
        </w:rPr>
        <w:t xml:space="preserve">Обязательства </w:t>
      </w:r>
      <w:r>
        <w:rPr>
          <w:rFonts w:ascii="Times New Roman" w:hAnsi="Times New Roman" w:cs="Times New Roman"/>
          <w:sz w:val="24"/>
          <w:szCs w:val="24"/>
        </w:rPr>
        <w:t>Поставщика</w:t>
      </w:r>
      <w:r w:rsidRPr="00FA2D20">
        <w:rPr>
          <w:rFonts w:ascii="Times New Roman" w:hAnsi="Times New Roman" w:cs="Times New Roman"/>
          <w:sz w:val="24"/>
          <w:szCs w:val="24"/>
        </w:rPr>
        <w:t xml:space="preserve"> по исполнению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FA2D20">
        <w:rPr>
          <w:rFonts w:ascii="Times New Roman" w:hAnsi="Times New Roman" w:cs="Times New Roman"/>
          <w:sz w:val="24"/>
          <w:szCs w:val="24"/>
        </w:rPr>
        <w:t xml:space="preserve"> обеспечиваются внесением денежных средств (обеспечительный платеж) на указанный в </w:t>
      </w:r>
      <w:r>
        <w:rPr>
          <w:rFonts w:ascii="Times New Roman" w:hAnsi="Times New Roman" w:cs="Times New Roman"/>
          <w:sz w:val="24"/>
          <w:szCs w:val="24"/>
        </w:rPr>
        <w:t>Договоре</w:t>
      </w:r>
      <w:r w:rsidRPr="00FA2D20">
        <w:rPr>
          <w:rFonts w:ascii="Times New Roman" w:hAnsi="Times New Roman" w:cs="Times New Roman"/>
          <w:sz w:val="24"/>
          <w:szCs w:val="24"/>
        </w:rPr>
        <w:t xml:space="preserve"> счет Заказчика или предоставлением независимой гарантии, соответствующей требованиям статьи 45 </w:t>
      </w:r>
      <w:r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Федерального закона от 05.04.2013 №44-ФЗ «О контрактной системе в сфере закупок товаров, работ, услуг для обеспечения государственных и муниципальных нужд»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(далее – Закон №44-ФЗ)</w:t>
      </w:r>
      <w:r w:rsidRPr="00FA2D20">
        <w:rPr>
          <w:rFonts w:ascii="Times New Roman" w:hAnsi="Times New Roman" w:cs="Times New Roman"/>
          <w:sz w:val="24"/>
          <w:szCs w:val="24"/>
        </w:rPr>
        <w:t xml:space="preserve">. </w:t>
      </w:r>
      <w:r w:rsidRPr="00342AF1">
        <w:rPr>
          <w:rFonts w:ascii="Times New Roman" w:hAnsi="Times New Roman" w:cs="Times New Roman"/>
          <w:sz w:val="24"/>
          <w:szCs w:val="24"/>
        </w:rPr>
        <w:t xml:space="preserve">Способ обеспечения исполнения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342AF1">
        <w:rPr>
          <w:rFonts w:ascii="Times New Roman" w:hAnsi="Times New Roman" w:cs="Times New Roman"/>
          <w:sz w:val="24"/>
          <w:szCs w:val="24"/>
        </w:rPr>
        <w:t xml:space="preserve">, срок действия независимой гарантии определяются в соответствии с требованиями </w:t>
      </w:r>
      <w:r w:rsidRPr="000755F2">
        <w:rPr>
          <w:rFonts w:ascii="Times New Roman" w:hAnsi="Times New Roman" w:cs="Times New Roman"/>
          <w:sz w:val="24"/>
          <w:szCs w:val="24"/>
        </w:rPr>
        <w:t>Положения о закупке товаров, работ, услуг</w:t>
      </w:r>
      <w:r w:rsidRPr="00342A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Поставщиком</w:t>
      </w:r>
      <w:r w:rsidRPr="00342AF1">
        <w:rPr>
          <w:rFonts w:ascii="Times New Roman" w:hAnsi="Times New Roman" w:cs="Times New Roman"/>
          <w:sz w:val="24"/>
          <w:szCs w:val="24"/>
        </w:rPr>
        <w:t xml:space="preserve"> самостоятельно</w:t>
      </w:r>
      <w:r w:rsidRPr="00B46129">
        <w:rPr>
          <w:rFonts w:ascii="Times New Roman" w:hAnsi="Times New Roman" w:cs="Times New Roman"/>
          <w:sz w:val="24"/>
          <w:szCs w:val="24"/>
        </w:rPr>
        <w:t>.</w:t>
      </w:r>
    </w:p>
    <w:p w14:paraId="18BC1AD5" w14:textId="77777777" w:rsidR="00D838FB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12CD">
        <w:rPr>
          <w:rFonts w:ascii="Times New Roman" w:hAnsi="Times New Roman" w:cs="Times New Roman"/>
          <w:sz w:val="24"/>
          <w:szCs w:val="24"/>
        </w:rPr>
        <w:t xml:space="preserve">5.2. </w:t>
      </w:r>
      <w:r w:rsidRPr="00732453">
        <w:rPr>
          <w:rFonts w:ascii="Times New Roman" w:hAnsi="Times New Roman" w:cs="Times New Roman"/>
          <w:sz w:val="24"/>
          <w:szCs w:val="24"/>
        </w:rPr>
        <w:t xml:space="preserve">Размер обеспечения исполнения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732453">
        <w:rPr>
          <w:rFonts w:ascii="Times New Roman" w:hAnsi="Times New Roman" w:cs="Times New Roman"/>
          <w:sz w:val="24"/>
          <w:szCs w:val="24"/>
        </w:rPr>
        <w:t xml:space="preserve"> составляет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__________</w:t>
      </w:r>
      <w:proofErr w:type="gramStart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_</w:t>
      </w:r>
      <w:r w:rsidRPr="00B82F2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_____________</w:t>
      </w:r>
      <w:r w:rsidRPr="00B82F2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) рублей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__</w:t>
      </w:r>
      <w:r w:rsidRPr="00B82F29">
        <w:rPr>
          <w:rFonts w:ascii="Times New Roman" w:hAnsi="Times New Roman" w:cs="Times New Roman"/>
          <w:b/>
          <w:bCs/>
          <w:sz w:val="24"/>
          <w:szCs w:val="24"/>
        </w:rPr>
        <w:t xml:space="preserve"> копеек</w:t>
      </w:r>
      <w:r w:rsidRPr="00732453">
        <w:rPr>
          <w:rFonts w:ascii="Times New Roman" w:hAnsi="Times New Roman" w:cs="Times New Roman"/>
          <w:i/>
          <w:sz w:val="24"/>
          <w:szCs w:val="24"/>
        </w:rPr>
        <w:t>.</w:t>
      </w:r>
    </w:p>
    <w:p w14:paraId="035E2BD5" w14:textId="77777777" w:rsidR="00D838FB" w:rsidRPr="00F074FD" w:rsidRDefault="00D838FB" w:rsidP="00D838FB">
      <w:pPr>
        <w:tabs>
          <w:tab w:val="left" w:pos="4144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74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случае, если предложенная в заявке Поставщика цена, суммы единиц товаров снижены на двадцать пять и более процентов по отношению к начальной (максимальной) цене Договора, начальной сумме цен единиц товара Поставщик предоставляет обеспечение исполнения Договора с учетом положений раздела 13 Положения о закупке товаров, работ, услуг. </w:t>
      </w:r>
      <w:r w:rsidRPr="00F074FD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(</w:t>
      </w:r>
      <w:r w:rsidRPr="00F074FD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highlight w:val="cyan"/>
        </w:rPr>
        <w:t>данный пункт включается в проект договора в случае проведения конкурентной закупки</w:t>
      </w:r>
      <w:r w:rsidRPr="00F074FD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>).</w:t>
      </w:r>
    </w:p>
    <w:p w14:paraId="4EC444AC" w14:textId="77777777" w:rsidR="00D838FB" w:rsidRPr="00F074FD" w:rsidRDefault="00D838FB" w:rsidP="00D838FB">
      <w:pPr>
        <w:tabs>
          <w:tab w:val="left" w:pos="4144"/>
        </w:tabs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F074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5.3. Поставщик освобождается от предоставления обеспечения исполнения договора. </w:t>
      </w:r>
      <w:r w:rsidRPr="00F074FD">
        <w:rPr>
          <w:rFonts w:ascii="Times New Roman" w:hAnsi="Times New Roman" w:cs="Times New Roman"/>
          <w:i/>
          <w:color w:val="000000" w:themeColor="text1"/>
          <w:sz w:val="24"/>
          <w:szCs w:val="24"/>
          <w:highlight w:val="cyan"/>
        </w:rPr>
        <w:t>(Включается в проект договора в случае если закупка осуществлялась у СМП и СОНКО при этом Поставщиком представлена информация, содержащейся в реестре договоров (контрактов), заключенных заказчиками, и подтверждающей исполнение таким Поставщиком (без учета правопреемства) в течение 3 лет до даты подачи заявки на участие в закупке трех договоров (контрактов), исполненных без применения к такому Поставщику неустоек (штрафов, пеней)).</w:t>
      </w:r>
    </w:p>
    <w:p w14:paraId="5A8B6076" w14:textId="77777777" w:rsidR="00D838FB" w:rsidRPr="00F074FD" w:rsidRDefault="00D838FB" w:rsidP="00D838FB">
      <w:pPr>
        <w:tabs>
          <w:tab w:val="left" w:pos="4144"/>
        </w:tabs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74FD">
        <w:rPr>
          <w:rFonts w:ascii="Times New Roman" w:hAnsi="Times New Roman" w:cs="Times New Roman"/>
          <w:color w:val="000000" w:themeColor="text1"/>
          <w:sz w:val="24"/>
          <w:szCs w:val="24"/>
        </w:rPr>
        <w:t>Поставщик не освобождается от предоставления обеспечения исполнения договора в связи с тем, что не представлена информация, содержащейся в реестре договоров (контрактов), заключенных заказчиками, и подтверждающей исполнение таким Поставщиком (без учета правопреемства) в течение 3 лет до даты подачи заявки на участие в закупке трех договоров (контрактов), исполненных без применения к такому Поставщику неустоек (штрафов, пеней).</w:t>
      </w:r>
    </w:p>
    <w:p w14:paraId="300070E0" w14:textId="77777777" w:rsidR="00D838FB" w:rsidRPr="00F074FD" w:rsidRDefault="00D838FB" w:rsidP="00D838FB">
      <w:pPr>
        <w:tabs>
          <w:tab w:val="left" w:pos="4144"/>
        </w:tabs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F074FD">
        <w:rPr>
          <w:rFonts w:ascii="Times New Roman" w:hAnsi="Times New Roman" w:cs="Times New Roman"/>
          <w:i/>
          <w:color w:val="000000" w:themeColor="text1"/>
          <w:sz w:val="24"/>
          <w:szCs w:val="24"/>
          <w:highlight w:val="cyan"/>
        </w:rPr>
        <w:t>(Выбирается в случае если</w:t>
      </w:r>
      <w:r w:rsidRPr="00F074FD">
        <w:rPr>
          <w:rFonts w:ascii="Times New Roman" w:hAnsi="Times New Roman" w:cs="Times New Roman"/>
          <w:color w:val="000000" w:themeColor="text1"/>
          <w:sz w:val="24"/>
          <w:szCs w:val="24"/>
          <w:highlight w:val="cyan"/>
        </w:rPr>
        <w:t xml:space="preserve"> </w:t>
      </w:r>
      <w:r w:rsidRPr="00F074FD">
        <w:rPr>
          <w:rFonts w:ascii="Times New Roman" w:hAnsi="Times New Roman" w:cs="Times New Roman"/>
          <w:i/>
          <w:color w:val="000000" w:themeColor="text1"/>
          <w:sz w:val="24"/>
          <w:szCs w:val="24"/>
          <w:highlight w:val="cyan"/>
        </w:rPr>
        <w:t>Поставщиком не представлена информация, содержащейся в реестре договоров (контрактов), заключенных заказчиками, и подтверждающей исполнение таким Поставщиком (без учета правопреемства) в течение 3 лет до даты подачи заявки на участие в закупке трех договоров (контрактов), исполненных без применения к такому Поставщику неустоек (штрафов, пеней).</w:t>
      </w:r>
      <w:r w:rsidRPr="00F074F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</w:p>
    <w:p w14:paraId="1BF70B55" w14:textId="77777777" w:rsidR="00D838FB" w:rsidRDefault="00D838FB" w:rsidP="00D838FB">
      <w:pPr>
        <w:tabs>
          <w:tab w:val="left" w:pos="414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2CD">
        <w:rPr>
          <w:rFonts w:ascii="Times New Roman" w:hAnsi="Times New Roman" w:cs="Times New Roman"/>
          <w:sz w:val="24"/>
          <w:szCs w:val="24"/>
        </w:rPr>
        <w:lastRenderedPageBreak/>
        <w:t xml:space="preserve">5.4. Реквизиты счета для направления денежных средств, вносимых в качестве обеспечения исполнения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6D12CD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7A7A11" w14:textId="77777777" w:rsidR="00D838FB" w:rsidRPr="006C377F" w:rsidRDefault="00D838FB" w:rsidP="00D838FB">
      <w:pPr>
        <w:tabs>
          <w:tab w:val="left" w:pos="414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77F">
        <w:rPr>
          <w:rFonts w:ascii="Times New Roman" w:hAnsi="Times New Roman" w:cs="Times New Roman"/>
          <w:sz w:val="24"/>
          <w:szCs w:val="24"/>
        </w:rPr>
        <w:t xml:space="preserve">ГАУ ДО РС (Я) </w:t>
      </w:r>
      <w:proofErr w:type="spellStart"/>
      <w:r w:rsidRPr="006C377F">
        <w:rPr>
          <w:rFonts w:ascii="Times New Roman" w:hAnsi="Times New Roman" w:cs="Times New Roman"/>
          <w:sz w:val="24"/>
          <w:szCs w:val="24"/>
        </w:rPr>
        <w:t>ЦОиОД</w:t>
      </w:r>
      <w:proofErr w:type="spellEnd"/>
      <w:r w:rsidRPr="006C377F">
        <w:rPr>
          <w:rFonts w:ascii="Times New Roman" w:hAnsi="Times New Roman" w:cs="Times New Roman"/>
          <w:sz w:val="24"/>
          <w:szCs w:val="24"/>
        </w:rPr>
        <w:t xml:space="preserve"> «Сосновый бор»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48A9D53D" w14:textId="77777777" w:rsidR="00D838FB" w:rsidRPr="006C377F" w:rsidRDefault="00D838FB" w:rsidP="00D838FB">
      <w:pPr>
        <w:tabs>
          <w:tab w:val="left" w:pos="414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</w:t>
      </w:r>
      <w:r w:rsidRPr="006C377F">
        <w:rPr>
          <w:rFonts w:ascii="Times New Roman" w:hAnsi="Times New Roman" w:cs="Times New Roman"/>
          <w:sz w:val="24"/>
          <w:szCs w:val="24"/>
        </w:rPr>
        <w:t xml:space="preserve">: 677008, г. Якутск, </w:t>
      </w:r>
      <w:proofErr w:type="spellStart"/>
      <w:r w:rsidRPr="006C377F">
        <w:rPr>
          <w:rFonts w:ascii="Times New Roman" w:hAnsi="Times New Roman" w:cs="Times New Roman"/>
          <w:sz w:val="24"/>
          <w:szCs w:val="24"/>
        </w:rPr>
        <w:t>Сергеляхское</w:t>
      </w:r>
      <w:proofErr w:type="spellEnd"/>
      <w:r w:rsidRPr="006C377F">
        <w:rPr>
          <w:rFonts w:ascii="Times New Roman" w:hAnsi="Times New Roman" w:cs="Times New Roman"/>
          <w:sz w:val="24"/>
          <w:szCs w:val="24"/>
        </w:rPr>
        <w:t xml:space="preserve"> шоссе, 12 км, строение 14А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66650C4" w14:textId="77777777" w:rsidR="00D838FB" w:rsidRPr="006C377F" w:rsidRDefault="00D838FB" w:rsidP="00D838FB">
      <w:pPr>
        <w:tabs>
          <w:tab w:val="left" w:pos="414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77F">
        <w:rPr>
          <w:rFonts w:ascii="Times New Roman" w:hAnsi="Times New Roman" w:cs="Times New Roman"/>
          <w:sz w:val="24"/>
          <w:szCs w:val="24"/>
        </w:rPr>
        <w:t>ИНН 1435036477 / КПП 143501001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0E352D3F" w14:textId="77777777" w:rsidR="00D838FB" w:rsidRPr="006C377F" w:rsidRDefault="00D838FB" w:rsidP="00D838FB">
      <w:pPr>
        <w:tabs>
          <w:tab w:val="left" w:pos="414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77F">
        <w:rPr>
          <w:rFonts w:ascii="Times New Roman" w:hAnsi="Times New Roman" w:cs="Times New Roman"/>
          <w:sz w:val="24"/>
          <w:szCs w:val="24"/>
        </w:rPr>
        <w:t>Банк: ОТДЕЛЕНИЕ-НБ РЕСПУБЛИКА САХА (ЯКУТИЯ) БАНКА РОССИИ//УФК по Республике Саха (Якутия) г. Якутск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9158CA6" w14:textId="77777777" w:rsidR="00D838FB" w:rsidRPr="006C377F" w:rsidRDefault="00D838FB" w:rsidP="00D838FB">
      <w:pPr>
        <w:tabs>
          <w:tab w:val="left" w:pos="414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77F">
        <w:rPr>
          <w:rFonts w:ascii="Times New Roman" w:hAnsi="Times New Roman" w:cs="Times New Roman"/>
          <w:sz w:val="24"/>
          <w:szCs w:val="24"/>
        </w:rPr>
        <w:t>БИК: 019805001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AC19013" w14:textId="77777777" w:rsidR="00D838FB" w:rsidRPr="006C377F" w:rsidRDefault="00D838FB" w:rsidP="00D838FB">
      <w:pPr>
        <w:tabs>
          <w:tab w:val="left" w:pos="414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77F">
        <w:rPr>
          <w:rFonts w:ascii="Times New Roman" w:hAnsi="Times New Roman" w:cs="Times New Roman"/>
          <w:sz w:val="24"/>
          <w:szCs w:val="24"/>
        </w:rPr>
        <w:t>Казначейский счет: 03224643980000001601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2EC10597" w14:textId="77777777" w:rsidR="00D838FB" w:rsidRPr="006C377F" w:rsidRDefault="00D838FB" w:rsidP="00D838FB">
      <w:pPr>
        <w:tabs>
          <w:tab w:val="left" w:pos="414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C377F">
        <w:rPr>
          <w:rFonts w:ascii="Times New Roman" w:hAnsi="Times New Roman" w:cs="Times New Roman"/>
          <w:sz w:val="24"/>
          <w:szCs w:val="24"/>
        </w:rPr>
        <w:t>Корр.счет</w:t>
      </w:r>
      <w:proofErr w:type="spellEnd"/>
      <w:r w:rsidRPr="006C377F">
        <w:rPr>
          <w:rFonts w:ascii="Times New Roman" w:hAnsi="Times New Roman" w:cs="Times New Roman"/>
          <w:sz w:val="24"/>
          <w:szCs w:val="24"/>
        </w:rPr>
        <w:t>: 40102810345370000085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E003FC8" w14:textId="77777777" w:rsidR="00D838FB" w:rsidRPr="006C377F" w:rsidRDefault="00D838FB" w:rsidP="00D838FB">
      <w:pPr>
        <w:tabs>
          <w:tab w:val="left" w:pos="4144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377F">
        <w:rPr>
          <w:rFonts w:ascii="Times New Roman" w:hAnsi="Times New Roman" w:cs="Times New Roman"/>
          <w:sz w:val="24"/>
          <w:szCs w:val="24"/>
        </w:rPr>
        <w:t>Лицевой счет 30075035138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204A104" w14:textId="3E425E88" w:rsidR="00D838FB" w:rsidRDefault="00D838FB" w:rsidP="00D838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Назначение платежа: обеспечение исполнения договора </w:t>
      </w:r>
      <w:r w:rsidRPr="00D838FB">
        <w:rPr>
          <w:rFonts w:ascii="Times New Roman" w:hAnsi="Times New Roman" w:cs="Times New Roman"/>
          <w:sz w:val="24"/>
          <w:szCs w:val="24"/>
        </w:rPr>
        <w:t>на</w:t>
      </w:r>
      <w:r w:rsidR="003427F5">
        <w:rPr>
          <w:rFonts w:ascii="Times New Roman" w:hAnsi="Times New Roman" w:cs="Times New Roman"/>
          <w:sz w:val="24"/>
          <w:szCs w:val="24"/>
        </w:rPr>
        <w:t xml:space="preserve"> поставку</w:t>
      </w:r>
      <w:r w:rsidRPr="00D838FB">
        <w:rPr>
          <w:rFonts w:ascii="Times New Roman" w:hAnsi="Times New Roman" w:cs="Times New Roman"/>
          <w:sz w:val="24"/>
          <w:szCs w:val="24"/>
        </w:rPr>
        <w:t xml:space="preserve"> </w:t>
      </w:r>
      <w:r w:rsidR="003427F5" w:rsidRPr="003427F5">
        <w:rPr>
          <w:rFonts w:ascii="Times New Roman" w:hAnsi="Times New Roman" w:cs="Times New Roman"/>
          <w:sz w:val="24"/>
          <w:szCs w:val="24"/>
        </w:rPr>
        <w:t xml:space="preserve">бутилированной воды по </w:t>
      </w:r>
      <w:proofErr w:type="gramStart"/>
      <w:r w:rsidR="003427F5" w:rsidRPr="003427F5">
        <w:rPr>
          <w:rFonts w:ascii="Times New Roman" w:hAnsi="Times New Roman" w:cs="Times New Roman"/>
          <w:sz w:val="24"/>
          <w:szCs w:val="24"/>
        </w:rPr>
        <w:t>адресам:  г.</w:t>
      </w:r>
      <w:proofErr w:type="gramEnd"/>
      <w:r w:rsidR="003427F5" w:rsidRPr="003427F5">
        <w:rPr>
          <w:rFonts w:ascii="Times New Roman" w:hAnsi="Times New Roman" w:cs="Times New Roman"/>
          <w:sz w:val="24"/>
          <w:szCs w:val="24"/>
        </w:rPr>
        <w:t xml:space="preserve"> Якутск, Покровский тракт,16 км, </w:t>
      </w:r>
      <w:proofErr w:type="spellStart"/>
      <w:r w:rsidR="003427F5" w:rsidRPr="003427F5">
        <w:rPr>
          <w:rFonts w:ascii="Times New Roman" w:hAnsi="Times New Roman" w:cs="Times New Roman"/>
          <w:sz w:val="24"/>
          <w:szCs w:val="24"/>
        </w:rPr>
        <w:t>г.Якутск</w:t>
      </w:r>
      <w:proofErr w:type="spellEnd"/>
      <w:r w:rsidR="003427F5" w:rsidRPr="003427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27F5" w:rsidRPr="003427F5">
        <w:rPr>
          <w:rFonts w:ascii="Times New Roman" w:hAnsi="Times New Roman" w:cs="Times New Roman"/>
          <w:sz w:val="24"/>
          <w:szCs w:val="24"/>
        </w:rPr>
        <w:t>Сергеляхское</w:t>
      </w:r>
      <w:proofErr w:type="spellEnd"/>
      <w:r w:rsidR="003427F5" w:rsidRPr="003427F5">
        <w:rPr>
          <w:rFonts w:ascii="Times New Roman" w:hAnsi="Times New Roman" w:cs="Times New Roman"/>
          <w:sz w:val="24"/>
          <w:szCs w:val="24"/>
        </w:rPr>
        <w:t xml:space="preserve"> шоссе., 9 км</w:t>
      </w:r>
      <w:r w:rsidRPr="00D838F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A1F5D5" w14:textId="77777777" w:rsidR="00D838FB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2CD">
        <w:rPr>
          <w:rFonts w:ascii="Times New Roman" w:hAnsi="Times New Roman" w:cs="Times New Roman"/>
          <w:sz w:val="24"/>
          <w:szCs w:val="24"/>
        </w:rPr>
        <w:t xml:space="preserve">5.5. </w:t>
      </w:r>
      <w:r w:rsidRPr="00126B7A">
        <w:rPr>
          <w:rFonts w:ascii="Times New Roman" w:hAnsi="Times New Roman" w:cs="Times New Roman"/>
          <w:sz w:val="24"/>
          <w:szCs w:val="24"/>
        </w:rPr>
        <w:t xml:space="preserve">Срок действия обеспечения исполнения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732453">
        <w:rPr>
          <w:rFonts w:ascii="Times New Roman" w:hAnsi="Times New Roman" w:cs="Times New Roman"/>
          <w:sz w:val="24"/>
          <w:szCs w:val="24"/>
        </w:rPr>
        <w:t xml:space="preserve"> </w:t>
      </w:r>
      <w:r w:rsidRPr="00126B7A">
        <w:rPr>
          <w:rFonts w:ascii="Times New Roman" w:hAnsi="Times New Roman" w:cs="Times New Roman"/>
          <w:sz w:val="24"/>
          <w:szCs w:val="24"/>
        </w:rPr>
        <w:t xml:space="preserve">в форме </w:t>
      </w:r>
      <w:r>
        <w:rPr>
          <w:rFonts w:ascii="Times New Roman" w:hAnsi="Times New Roman" w:cs="Times New Roman"/>
          <w:sz w:val="24"/>
          <w:szCs w:val="24"/>
        </w:rPr>
        <w:t xml:space="preserve">независимой </w:t>
      </w:r>
      <w:r w:rsidRPr="00126B7A">
        <w:rPr>
          <w:rFonts w:ascii="Times New Roman" w:hAnsi="Times New Roman" w:cs="Times New Roman"/>
          <w:sz w:val="24"/>
          <w:szCs w:val="24"/>
        </w:rPr>
        <w:t xml:space="preserve">гарантии должен превышать предусмотренный </w:t>
      </w:r>
      <w:r>
        <w:rPr>
          <w:rFonts w:ascii="Times New Roman" w:hAnsi="Times New Roman" w:cs="Times New Roman"/>
          <w:sz w:val="24"/>
          <w:szCs w:val="24"/>
        </w:rPr>
        <w:t>Договором</w:t>
      </w:r>
      <w:r w:rsidRPr="00126B7A">
        <w:rPr>
          <w:rFonts w:ascii="Times New Roman" w:hAnsi="Times New Roman" w:cs="Times New Roman"/>
          <w:sz w:val="24"/>
          <w:szCs w:val="24"/>
        </w:rPr>
        <w:t xml:space="preserve"> срок исполнения обязательств, которые должны быть обеспечены такой </w:t>
      </w:r>
      <w:r>
        <w:rPr>
          <w:rFonts w:ascii="Times New Roman" w:hAnsi="Times New Roman" w:cs="Times New Roman"/>
          <w:sz w:val="24"/>
          <w:szCs w:val="24"/>
        </w:rPr>
        <w:t xml:space="preserve">независимой </w:t>
      </w:r>
      <w:r w:rsidRPr="00126B7A">
        <w:rPr>
          <w:rFonts w:ascii="Times New Roman" w:hAnsi="Times New Roman" w:cs="Times New Roman"/>
          <w:sz w:val="24"/>
          <w:szCs w:val="24"/>
        </w:rPr>
        <w:t xml:space="preserve">гарантией, не менее чем на один месяц, в том числе в случае его изменения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пунктом 23.28 </w:t>
      </w:r>
      <w:r w:rsidRPr="000755F2">
        <w:rPr>
          <w:rFonts w:ascii="Times New Roman" w:hAnsi="Times New Roman" w:cs="Times New Roman"/>
          <w:color w:val="000000" w:themeColor="text1"/>
          <w:sz w:val="24"/>
          <w:szCs w:val="24"/>
        </w:rPr>
        <w:t>Положения о закупке товаров, работ, услуг</w:t>
      </w:r>
      <w:r w:rsidRPr="00126B7A">
        <w:rPr>
          <w:rFonts w:ascii="Times New Roman" w:hAnsi="Times New Roman" w:cs="Times New Roman"/>
          <w:sz w:val="24"/>
          <w:szCs w:val="24"/>
        </w:rPr>
        <w:t xml:space="preserve">. Срок действия обеспечения исполнения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732453">
        <w:rPr>
          <w:rFonts w:ascii="Times New Roman" w:hAnsi="Times New Roman" w:cs="Times New Roman"/>
          <w:sz w:val="24"/>
          <w:szCs w:val="24"/>
        </w:rPr>
        <w:t xml:space="preserve"> может быть прекращен до наступления указанного срока в случае досрочного исполнения </w:t>
      </w:r>
      <w:r w:rsidRPr="00B54A10">
        <w:rPr>
          <w:rFonts w:ascii="Times New Roman" w:hAnsi="Times New Roman" w:cs="Times New Roman"/>
          <w:sz w:val="24"/>
          <w:szCs w:val="24"/>
        </w:rPr>
        <w:t xml:space="preserve">Поставщиком </w:t>
      </w:r>
      <w:r w:rsidRPr="00732453">
        <w:rPr>
          <w:rFonts w:ascii="Times New Roman" w:hAnsi="Times New Roman" w:cs="Times New Roman"/>
          <w:sz w:val="24"/>
          <w:szCs w:val="24"/>
        </w:rPr>
        <w:t xml:space="preserve">всех обязательств по </w:t>
      </w:r>
      <w:r>
        <w:rPr>
          <w:rFonts w:ascii="Times New Roman" w:hAnsi="Times New Roman" w:cs="Times New Roman"/>
          <w:sz w:val="24"/>
          <w:szCs w:val="24"/>
        </w:rPr>
        <w:t>Договору, за исключение гарантийных обязательств</w:t>
      </w:r>
      <w:r w:rsidRPr="00732453">
        <w:rPr>
          <w:rFonts w:ascii="Times New Roman" w:hAnsi="Times New Roman" w:cs="Times New Roman"/>
          <w:sz w:val="24"/>
          <w:szCs w:val="24"/>
        </w:rPr>
        <w:t>.</w:t>
      </w:r>
    </w:p>
    <w:p w14:paraId="3E60F559" w14:textId="77777777" w:rsidR="00D838FB" w:rsidRPr="006D12CD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2CD">
        <w:rPr>
          <w:rFonts w:ascii="Times New Roman" w:hAnsi="Times New Roman" w:cs="Times New Roman"/>
          <w:sz w:val="24"/>
          <w:szCs w:val="24"/>
        </w:rPr>
        <w:t xml:space="preserve">5.6. </w:t>
      </w:r>
      <w:r w:rsidRPr="00126B7A">
        <w:rPr>
          <w:rFonts w:ascii="Times New Roman" w:hAnsi="Times New Roman" w:cs="Times New Roman"/>
          <w:sz w:val="24"/>
          <w:szCs w:val="24"/>
        </w:rPr>
        <w:t xml:space="preserve">В ходе исполнения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126B7A">
        <w:rPr>
          <w:rFonts w:ascii="Times New Roman" w:hAnsi="Times New Roman" w:cs="Times New Roman"/>
          <w:sz w:val="24"/>
          <w:szCs w:val="24"/>
        </w:rPr>
        <w:t xml:space="preserve"> Поставщик вправе изменить способ обеспечения исполнения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126B7A">
        <w:rPr>
          <w:rFonts w:ascii="Times New Roman" w:hAnsi="Times New Roman" w:cs="Times New Roman"/>
          <w:sz w:val="24"/>
          <w:szCs w:val="24"/>
        </w:rPr>
        <w:t xml:space="preserve"> и (или) предоставить Заказчику взамен ранее предоставленного обеспечения исполнения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126B7A">
        <w:rPr>
          <w:rFonts w:ascii="Times New Roman" w:hAnsi="Times New Roman" w:cs="Times New Roman"/>
          <w:sz w:val="24"/>
          <w:szCs w:val="24"/>
        </w:rPr>
        <w:t xml:space="preserve"> новое обеспечение исполнения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126B7A">
        <w:rPr>
          <w:rFonts w:ascii="Times New Roman" w:hAnsi="Times New Roman" w:cs="Times New Roman"/>
          <w:sz w:val="24"/>
          <w:szCs w:val="24"/>
        </w:rPr>
        <w:t>, размер которого может быть уменьшен в порядке и случаях, которые предусмотрены пунктами 5.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26B7A">
        <w:rPr>
          <w:rFonts w:ascii="Times New Roman" w:hAnsi="Times New Roman" w:cs="Times New Roman"/>
          <w:sz w:val="24"/>
          <w:szCs w:val="24"/>
        </w:rPr>
        <w:t>.1 и 5.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126B7A">
        <w:rPr>
          <w:rFonts w:ascii="Times New Roman" w:hAnsi="Times New Roman" w:cs="Times New Roman"/>
          <w:sz w:val="24"/>
          <w:szCs w:val="24"/>
        </w:rPr>
        <w:t xml:space="preserve">.2 настоящего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6D12C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B132AC" w14:textId="77777777" w:rsidR="00D838FB" w:rsidRPr="006D12CD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2CD">
        <w:rPr>
          <w:rFonts w:ascii="Times New Roman" w:hAnsi="Times New Roman" w:cs="Times New Roman"/>
          <w:sz w:val="24"/>
          <w:szCs w:val="24"/>
        </w:rPr>
        <w:t xml:space="preserve">5.6.1. </w:t>
      </w:r>
      <w:r w:rsidRPr="00126B7A">
        <w:rPr>
          <w:rFonts w:ascii="Times New Roman" w:hAnsi="Times New Roman" w:cs="Times New Roman"/>
          <w:sz w:val="24"/>
          <w:szCs w:val="24"/>
        </w:rPr>
        <w:t xml:space="preserve">Размер обеспечения исполнения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126B7A">
        <w:rPr>
          <w:rFonts w:ascii="Times New Roman" w:hAnsi="Times New Roman" w:cs="Times New Roman"/>
          <w:sz w:val="24"/>
          <w:szCs w:val="24"/>
        </w:rPr>
        <w:t xml:space="preserve"> уменьшается посредством направления Заказчиком информации об исполнении Поставщиком обязательств </w:t>
      </w:r>
      <w:r w:rsidRPr="00EF3618">
        <w:rPr>
          <w:rFonts w:ascii="Times New Roman" w:hAnsi="Times New Roman" w:cs="Times New Roman"/>
          <w:sz w:val="24"/>
          <w:szCs w:val="24"/>
        </w:rPr>
        <w:t>по поставке товара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B7A">
        <w:rPr>
          <w:rFonts w:ascii="Times New Roman" w:hAnsi="Times New Roman" w:cs="Times New Roman"/>
          <w:sz w:val="24"/>
          <w:szCs w:val="24"/>
        </w:rPr>
        <w:t xml:space="preserve">или об исполнении им отдельного этапа исполнения </w:t>
      </w:r>
      <w:r>
        <w:rPr>
          <w:rFonts w:ascii="Times New Roman" w:hAnsi="Times New Roman" w:cs="Times New Roman"/>
          <w:sz w:val="24"/>
          <w:szCs w:val="24"/>
        </w:rPr>
        <w:t xml:space="preserve">договора </w:t>
      </w:r>
      <w:r w:rsidRPr="000F4263">
        <w:rPr>
          <w:rFonts w:ascii="Times New Roman" w:hAnsi="Times New Roman" w:cs="Times New Roman"/>
          <w:sz w:val="24"/>
          <w:szCs w:val="24"/>
        </w:rPr>
        <w:t xml:space="preserve">и стоимости исполненных обязательств для включения в соответствующий </w:t>
      </w:r>
      <w:r w:rsidRPr="005A2A16">
        <w:rPr>
          <w:rFonts w:ascii="Times New Roman" w:hAnsi="Times New Roman" w:cs="Times New Roman"/>
          <w:sz w:val="24"/>
          <w:szCs w:val="24"/>
        </w:rPr>
        <w:t xml:space="preserve">реестр </w:t>
      </w:r>
      <w:r>
        <w:rPr>
          <w:rFonts w:ascii="Times New Roman" w:hAnsi="Times New Roman" w:cs="Times New Roman"/>
          <w:sz w:val="24"/>
          <w:szCs w:val="24"/>
        </w:rPr>
        <w:t>договоров</w:t>
      </w:r>
      <w:r w:rsidRPr="005A2A16">
        <w:rPr>
          <w:rFonts w:ascii="Times New Roman" w:hAnsi="Times New Roman" w:cs="Times New Roman"/>
          <w:sz w:val="24"/>
          <w:szCs w:val="24"/>
        </w:rPr>
        <w:t xml:space="preserve">, предусмотренный </w:t>
      </w:r>
      <w:r w:rsidRPr="00DB4281">
        <w:rPr>
          <w:rFonts w:ascii="Times New Roman" w:hAnsi="Times New Roman" w:cs="Times New Roman"/>
          <w:sz w:val="24"/>
          <w:szCs w:val="24"/>
        </w:rPr>
        <w:t xml:space="preserve">статьей 4.1 </w:t>
      </w:r>
      <w:r w:rsidRPr="002807B5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2807B5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807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18.07.2011 №</w:t>
      </w:r>
      <w:r w:rsidRPr="002807B5">
        <w:rPr>
          <w:rFonts w:ascii="Times New Roman" w:hAnsi="Times New Roman" w:cs="Times New Roman"/>
          <w:sz w:val="24"/>
          <w:szCs w:val="24"/>
        </w:rPr>
        <w:t xml:space="preserve"> 223-ФЗ "О закупках товаров, работ, услуг отдельными видами юридических лиц"</w:t>
      </w:r>
      <w:r w:rsidRPr="00126B7A">
        <w:rPr>
          <w:rFonts w:ascii="Times New Roman" w:hAnsi="Times New Roman" w:cs="Times New Roman"/>
          <w:sz w:val="24"/>
          <w:szCs w:val="24"/>
        </w:rPr>
        <w:t xml:space="preserve">. Уменьшение размера обеспечения исполнения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0F4263">
        <w:rPr>
          <w:rFonts w:ascii="Times New Roman" w:hAnsi="Times New Roman" w:cs="Times New Roman"/>
          <w:sz w:val="24"/>
          <w:szCs w:val="24"/>
        </w:rPr>
        <w:t xml:space="preserve"> </w:t>
      </w:r>
      <w:r w:rsidRPr="00126B7A">
        <w:rPr>
          <w:rFonts w:ascii="Times New Roman" w:hAnsi="Times New Roman" w:cs="Times New Roman"/>
          <w:sz w:val="24"/>
          <w:szCs w:val="24"/>
        </w:rPr>
        <w:t xml:space="preserve">производится пропорционально стоимости исполненных обязательств, приемка и оплата которых осуществлены в порядке и сроки, которые предусмотрены настоящим </w:t>
      </w:r>
      <w:r>
        <w:rPr>
          <w:rFonts w:ascii="Times New Roman" w:hAnsi="Times New Roman" w:cs="Times New Roman"/>
          <w:sz w:val="24"/>
          <w:szCs w:val="24"/>
        </w:rPr>
        <w:t>договором</w:t>
      </w:r>
      <w:r w:rsidRPr="00126B7A">
        <w:rPr>
          <w:rFonts w:ascii="Times New Roman" w:hAnsi="Times New Roman" w:cs="Times New Roman"/>
          <w:sz w:val="24"/>
          <w:szCs w:val="24"/>
        </w:rPr>
        <w:t xml:space="preserve">. В случае, если обеспечение исполнения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0F4263">
        <w:rPr>
          <w:rFonts w:ascii="Times New Roman" w:hAnsi="Times New Roman" w:cs="Times New Roman"/>
          <w:sz w:val="24"/>
          <w:szCs w:val="24"/>
        </w:rPr>
        <w:t xml:space="preserve"> </w:t>
      </w:r>
      <w:r w:rsidRPr="00126B7A">
        <w:rPr>
          <w:rFonts w:ascii="Times New Roman" w:hAnsi="Times New Roman" w:cs="Times New Roman"/>
          <w:sz w:val="24"/>
          <w:szCs w:val="24"/>
        </w:rPr>
        <w:t xml:space="preserve">осуществляется путем предоставления </w:t>
      </w:r>
      <w:r>
        <w:rPr>
          <w:rFonts w:ascii="Times New Roman" w:hAnsi="Times New Roman" w:cs="Times New Roman"/>
          <w:sz w:val="24"/>
          <w:szCs w:val="24"/>
        </w:rPr>
        <w:t xml:space="preserve">независимой </w:t>
      </w:r>
      <w:r w:rsidRPr="00126B7A">
        <w:rPr>
          <w:rFonts w:ascii="Times New Roman" w:hAnsi="Times New Roman" w:cs="Times New Roman"/>
          <w:sz w:val="24"/>
          <w:szCs w:val="24"/>
        </w:rPr>
        <w:t xml:space="preserve">гарантии, требование Заказчика об уплате денежных сумм по этой гарантии может быть предъявлено в размере не более размера обеспечения исполнения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126B7A">
        <w:rPr>
          <w:rFonts w:ascii="Times New Roman" w:hAnsi="Times New Roman" w:cs="Times New Roman"/>
          <w:sz w:val="24"/>
          <w:szCs w:val="24"/>
        </w:rPr>
        <w:t xml:space="preserve">, рассчитанного заказчиком на основании информации об исполнении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126B7A">
        <w:rPr>
          <w:rFonts w:ascii="Times New Roman" w:hAnsi="Times New Roman" w:cs="Times New Roman"/>
          <w:sz w:val="24"/>
          <w:szCs w:val="24"/>
        </w:rPr>
        <w:t xml:space="preserve">, размещенной в соответствующем реестре </w:t>
      </w:r>
      <w:r>
        <w:rPr>
          <w:rFonts w:ascii="Times New Roman" w:hAnsi="Times New Roman" w:cs="Times New Roman"/>
          <w:sz w:val="24"/>
          <w:szCs w:val="24"/>
        </w:rPr>
        <w:t>договоров</w:t>
      </w:r>
      <w:r w:rsidRPr="00126B7A">
        <w:rPr>
          <w:rFonts w:ascii="Times New Roman" w:hAnsi="Times New Roman" w:cs="Times New Roman"/>
          <w:sz w:val="24"/>
          <w:szCs w:val="24"/>
        </w:rPr>
        <w:t xml:space="preserve">. </w:t>
      </w:r>
      <w:r w:rsidRPr="005A2A16">
        <w:rPr>
          <w:rFonts w:ascii="Times New Roman" w:hAnsi="Times New Roman" w:cs="Times New Roman"/>
          <w:sz w:val="24"/>
          <w:szCs w:val="24"/>
        </w:rPr>
        <w:t xml:space="preserve">В случае, если обеспечение исполнения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5A2A16">
        <w:rPr>
          <w:rFonts w:ascii="Times New Roman" w:hAnsi="Times New Roman" w:cs="Times New Roman"/>
          <w:sz w:val="24"/>
          <w:szCs w:val="24"/>
        </w:rPr>
        <w:t xml:space="preserve"> осуществляется путем внесения денежных средств на счет, указанный заказчиком, по заявлению </w:t>
      </w:r>
      <w:r>
        <w:rPr>
          <w:rFonts w:ascii="Times New Roman" w:hAnsi="Times New Roman" w:cs="Times New Roman"/>
          <w:sz w:val="24"/>
          <w:szCs w:val="24"/>
        </w:rPr>
        <w:t>Поставщика</w:t>
      </w:r>
      <w:r w:rsidRPr="005A2A16">
        <w:rPr>
          <w:rFonts w:ascii="Times New Roman" w:hAnsi="Times New Roman" w:cs="Times New Roman"/>
          <w:sz w:val="24"/>
          <w:szCs w:val="24"/>
        </w:rPr>
        <w:t xml:space="preserve"> ему возвращаются Заказчиком, в установленный в соответствии </w:t>
      </w:r>
      <w:r w:rsidRPr="005A2A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пунктом 22.13 </w:t>
      </w:r>
      <w:r w:rsidRPr="000755F2">
        <w:rPr>
          <w:rFonts w:ascii="Times New Roman" w:hAnsi="Times New Roman" w:cs="Times New Roman"/>
          <w:sz w:val="24"/>
          <w:szCs w:val="24"/>
        </w:rPr>
        <w:t>Положения о закупке товаров, работ, услуг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Pr="005A2A16">
        <w:rPr>
          <w:rFonts w:ascii="Times New Roman" w:hAnsi="Times New Roman" w:cs="Times New Roman"/>
          <w:color w:val="000000" w:themeColor="text1"/>
          <w:sz w:val="24"/>
          <w:szCs w:val="24"/>
        </w:rPr>
        <w:t>пункте 5.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5A2A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настоящего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договора</w:t>
      </w:r>
      <w:r w:rsidRPr="005A2A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5A2A16">
        <w:rPr>
          <w:rFonts w:ascii="Times New Roman" w:hAnsi="Times New Roman" w:cs="Times New Roman"/>
          <w:sz w:val="24"/>
          <w:szCs w:val="24"/>
        </w:rPr>
        <w:t xml:space="preserve">срок денежные средства в сумме, на которую уменьшен размер обеспечения исполнения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договора</w:t>
      </w:r>
      <w:r w:rsidRPr="005A2A16">
        <w:rPr>
          <w:rFonts w:ascii="Times New Roman" w:hAnsi="Times New Roman" w:cs="Times New Roman"/>
          <w:sz w:val="24"/>
          <w:szCs w:val="24"/>
        </w:rPr>
        <w:t xml:space="preserve">, рассчитанный Заказчиком на основании информации об исполнении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договора</w:t>
      </w:r>
      <w:r w:rsidRPr="005A2A16">
        <w:rPr>
          <w:rFonts w:ascii="Times New Roman" w:hAnsi="Times New Roman" w:cs="Times New Roman"/>
          <w:sz w:val="24"/>
          <w:szCs w:val="24"/>
        </w:rPr>
        <w:t xml:space="preserve">, размещенной в соответствующем реестре </w:t>
      </w:r>
      <w:r>
        <w:rPr>
          <w:rFonts w:ascii="Times New Roman" w:hAnsi="Times New Roman" w:cs="Times New Roman"/>
          <w:sz w:val="24"/>
          <w:szCs w:val="24"/>
        </w:rPr>
        <w:t>договоров</w:t>
      </w:r>
      <w:r w:rsidRPr="006D12CD">
        <w:rPr>
          <w:rFonts w:ascii="Times New Roman" w:hAnsi="Times New Roman" w:cs="Times New Roman"/>
          <w:sz w:val="24"/>
          <w:szCs w:val="24"/>
        </w:rPr>
        <w:t>.</w:t>
      </w:r>
    </w:p>
    <w:p w14:paraId="30F1B412" w14:textId="77777777" w:rsidR="00D838FB" w:rsidRPr="006D12CD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2CD">
        <w:rPr>
          <w:rFonts w:ascii="Times New Roman" w:hAnsi="Times New Roman" w:cs="Times New Roman"/>
          <w:sz w:val="24"/>
          <w:szCs w:val="24"/>
        </w:rPr>
        <w:t xml:space="preserve">5.6.2. </w:t>
      </w:r>
      <w:r w:rsidRPr="006436E5">
        <w:rPr>
          <w:rFonts w:ascii="Times New Roman" w:hAnsi="Times New Roman" w:cs="Times New Roman"/>
          <w:sz w:val="24"/>
          <w:szCs w:val="24"/>
        </w:rPr>
        <w:t xml:space="preserve">Предусмотренное уменьшение размера обеспечения исполнения договора осуществляется при условии отсутствия неисполненных </w:t>
      </w:r>
      <w:r>
        <w:rPr>
          <w:rFonts w:ascii="Times New Roman" w:hAnsi="Times New Roman" w:cs="Times New Roman"/>
          <w:sz w:val="24"/>
          <w:szCs w:val="24"/>
        </w:rPr>
        <w:t>Поставщиком</w:t>
      </w:r>
      <w:r w:rsidRPr="006436E5">
        <w:rPr>
          <w:rFonts w:ascii="Times New Roman" w:hAnsi="Times New Roman" w:cs="Times New Roman"/>
          <w:sz w:val="24"/>
          <w:szCs w:val="24"/>
        </w:rPr>
        <w:t xml:space="preserve"> требований об уплате неустоек (штрафов, пеней), предъявленных Заказчиком в соответствии с настоящим договором, а также приемки Заказчиком </w:t>
      </w:r>
      <w:r w:rsidRPr="00EF3618">
        <w:rPr>
          <w:rFonts w:ascii="Times New Roman" w:hAnsi="Times New Roman" w:cs="Times New Roman"/>
          <w:sz w:val="24"/>
          <w:szCs w:val="24"/>
        </w:rPr>
        <w:t>поставленного товара</w:t>
      </w:r>
      <w:r w:rsidRPr="006436E5">
        <w:rPr>
          <w:rFonts w:ascii="Times New Roman" w:hAnsi="Times New Roman" w:cs="Times New Roman"/>
          <w:sz w:val="24"/>
          <w:szCs w:val="24"/>
        </w:rPr>
        <w:t>, результатов отдельного этапа исполнения договора в объеме выплаченного аванса (если договором предусмотрена выплата аванса)  либо в объеме, превышающем выплаченный аванс (если в соответствии с законодательством Российской Федерации расчеты по договору в части выплаты аванса подлежат казначейскому сопровождению)</w:t>
      </w:r>
      <w:r w:rsidRPr="00114702">
        <w:rPr>
          <w:rFonts w:ascii="Times New Roman" w:hAnsi="Times New Roman" w:cs="Times New Roman"/>
          <w:sz w:val="24"/>
          <w:szCs w:val="24"/>
        </w:rPr>
        <w:t>.</w:t>
      </w:r>
    </w:p>
    <w:p w14:paraId="4395EA3C" w14:textId="77777777" w:rsidR="00D838FB" w:rsidRPr="00AA322E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2CD">
        <w:rPr>
          <w:rFonts w:ascii="Times New Roman" w:hAnsi="Times New Roman" w:cs="Times New Roman"/>
          <w:sz w:val="24"/>
          <w:szCs w:val="24"/>
        </w:rPr>
        <w:t>5.7.</w:t>
      </w:r>
      <w:r w:rsidRPr="00732453">
        <w:rPr>
          <w:rFonts w:ascii="Times New Roman" w:hAnsi="Times New Roman" w:cs="Times New Roman"/>
          <w:sz w:val="24"/>
          <w:szCs w:val="24"/>
        </w:rPr>
        <w:t xml:space="preserve"> В случае, если по каким-либо причинам обеспечение исполнения обязательств по </w:t>
      </w:r>
      <w:r>
        <w:rPr>
          <w:rFonts w:ascii="Times New Roman" w:hAnsi="Times New Roman" w:cs="Times New Roman"/>
          <w:sz w:val="24"/>
          <w:szCs w:val="24"/>
        </w:rPr>
        <w:t>Договору</w:t>
      </w:r>
      <w:r w:rsidRPr="00732453">
        <w:rPr>
          <w:rFonts w:ascii="Times New Roman" w:hAnsi="Times New Roman" w:cs="Times New Roman"/>
          <w:sz w:val="24"/>
          <w:szCs w:val="24"/>
        </w:rPr>
        <w:t xml:space="preserve"> перестало быть </w:t>
      </w:r>
      <w:r w:rsidRPr="00AA322E">
        <w:rPr>
          <w:rFonts w:ascii="Times New Roman" w:hAnsi="Times New Roman" w:cs="Times New Roman"/>
          <w:sz w:val="24"/>
          <w:szCs w:val="24"/>
        </w:rPr>
        <w:t>действительным, закончило свое действие или иным образом перестало обеспечивать исполнение Поставщиком своих обязательств по Договору, Поставщик обязуется в течение 3 (трёх) рабочих дней предоставить Заказчику иное (новое) надлежащее обеспечение исполнения обязательств по Договору в соответствии с условиями, которые указаны в настоящем разделе.</w:t>
      </w:r>
    </w:p>
    <w:p w14:paraId="6947D583" w14:textId="77777777" w:rsidR="00D838FB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22E">
        <w:rPr>
          <w:rFonts w:ascii="Times New Roman" w:hAnsi="Times New Roman" w:cs="Times New Roman"/>
          <w:sz w:val="24"/>
          <w:szCs w:val="24"/>
        </w:rPr>
        <w:t>5.8. Денежные средства, внесенные в качестве обеспечения исполнения договора (если такая форма обеспечения исполнения договора применяется Поставщиком), в том числе части этих денежных средств в случае уменьшения размера обеспечения исполнения договора в соответствии с пунктами 10.9, 10.10, 10.11 Положения о закупке товаров, работ, услуг, возвращается Поставщику в полном объёме либо в части, оставшейся после удовлетворения требований Заказчика о выплате неустойки, а также в случае замены обеспечения исполнения Договора в течение 7 (семи) рабочих дней с момента подписания Сторонами документов, подтверждающих надлежащее исполнение Поставщиком своих обязательств по Договору.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3D6FB01" w14:textId="77777777" w:rsidR="00D838FB" w:rsidRPr="00EB20A5" w:rsidRDefault="00D838FB" w:rsidP="00D838FB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B20A5">
        <w:rPr>
          <w:rFonts w:ascii="Times New Roman" w:hAnsi="Times New Roman" w:cs="Times New Roman"/>
          <w:sz w:val="24"/>
          <w:szCs w:val="24"/>
        </w:rPr>
        <w:t xml:space="preserve">5.9. </w:t>
      </w:r>
      <w:r w:rsidRPr="00126B7A">
        <w:rPr>
          <w:rFonts w:ascii="Times New Roman" w:hAnsi="Times New Roman" w:cs="Times New Roman"/>
          <w:sz w:val="24"/>
          <w:szCs w:val="24"/>
        </w:rPr>
        <w:t xml:space="preserve">Поставщик в случае отзыва в соответствии с законодательством Российской Федерации у банка, предоставившего </w:t>
      </w:r>
      <w:r>
        <w:rPr>
          <w:rFonts w:ascii="Times New Roman" w:hAnsi="Times New Roman" w:cs="Times New Roman"/>
          <w:sz w:val="24"/>
          <w:szCs w:val="24"/>
        </w:rPr>
        <w:t xml:space="preserve">независимую </w:t>
      </w:r>
      <w:r w:rsidRPr="00126B7A">
        <w:rPr>
          <w:rFonts w:ascii="Times New Roman" w:hAnsi="Times New Roman" w:cs="Times New Roman"/>
          <w:sz w:val="24"/>
          <w:szCs w:val="24"/>
        </w:rPr>
        <w:t xml:space="preserve">гарантию в качестве обеспечения исполнения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126B7A">
        <w:rPr>
          <w:rFonts w:ascii="Times New Roman" w:hAnsi="Times New Roman" w:cs="Times New Roman"/>
          <w:sz w:val="24"/>
          <w:szCs w:val="24"/>
        </w:rPr>
        <w:t xml:space="preserve">, лицензии на осуществление банковских операций обязан предоставить новое обеспечение исполнения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126B7A">
        <w:rPr>
          <w:rFonts w:ascii="Times New Roman" w:hAnsi="Times New Roman" w:cs="Times New Roman"/>
          <w:sz w:val="24"/>
          <w:szCs w:val="24"/>
        </w:rPr>
        <w:t xml:space="preserve"> не позднее одного месяца со дня надлежащего уведомления Заказчиком Поставщика о необходимости предоставить соответствующее обеспечение. </w:t>
      </w:r>
      <w:r w:rsidRPr="005A2A16">
        <w:rPr>
          <w:rFonts w:ascii="Times New Roman" w:hAnsi="Times New Roman" w:cs="Times New Roman"/>
          <w:sz w:val="24"/>
          <w:szCs w:val="24"/>
        </w:rPr>
        <w:t xml:space="preserve">Размер такого обеспечения может быть уменьшен в порядке и случаях, которые предусмотрены </w:t>
      </w:r>
      <w:r w:rsidRPr="008D4170">
        <w:rPr>
          <w:rFonts w:ascii="Times New Roman" w:hAnsi="Times New Roman" w:cs="Times New Roman"/>
          <w:sz w:val="24"/>
          <w:szCs w:val="24"/>
        </w:rPr>
        <w:t>пунктами 10.9 – 10.12 раздела 10 Положения о закупке товаров, работ, услуг</w:t>
      </w:r>
      <w:r w:rsidRPr="00EB20A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96804DE" w14:textId="77777777" w:rsidR="00D838FB" w:rsidRPr="00732453" w:rsidRDefault="00D838FB" w:rsidP="00D838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68F98A1" w14:textId="77777777" w:rsidR="00D838FB" w:rsidRPr="00732453" w:rsidRDefault="00D838FB" w:rsidP="00D838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DDF4C7A" w14:textId="77777777" w:rsidR="00D838FB" w:rsidRPr="00732453" w:rsidRDefault="00D838FB" w:rsidP="00D838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732453">
        <w:rPr>
          <w:rFonts w:ascii="Times New Roman" w:hAnsi="Times New Roman" w:cs="Times New Roman"/>
          <w:b/>
          <w:sz w:val="24"/>
          <w:szCs w:val="24"/>
        </w:rPr>
        <w:t xml:space="preserve">. Ответственность 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732453">
        <w:rPr>
          <w:rFonts w:ascii="Times New Roman" w:hAnsi="Times New Roman" w:cs="Times New Roman"/>
          <w:b/>
          <w:sz w:val="24"/>
          <w:szCs w:val="24"/>
        </w:rPr>
        <w:t>торон</w:t>
      </w:r>
    </w:p>
    <w:p w14:paraId="5A85C50D" w14:textId="77777777" w:rsidR="00D838FB" w:rsidRPr="00732453" w:rsidRDefault="00D838FB" w:rsidP="00D838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E570AB" w14:textId="77777777" w:rsidR="00D838FB" w:rsidRPr="00732453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Стороны несут ответственность за неисполнение или ненадлежащее исполнение обязательств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условиями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законодательством Российской Федерации.</w:t>
      </w:r>
    </w:p>
    <w:p w14:paraId="75202E01" w14:textId="77777777" w:rsidR="00D838FB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Заказчика:</w:t>
      </w:r>
    </w:p>
    <w:p w14:paraId="6E91CD0E" w14:textId="77777777" w:rsidR="00D838FB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6.2.1. 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исполнения Заказчиком обязательств, предусмотренных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в иных случаях неисполнения или ненадлежащего исполнения Заказчиком обязательств, предусмотренных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 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вправе потребовать уплаты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неустоек (штрафов, 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ей)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6A74731E" w14:textId="77777777" w:rsidR="00D838FB" w:rsidRPr="00732453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6.2.2. 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Пеня начисляется за каждый день просрочки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Заказчиком 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исполнения обязательства, предусмотренного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начиная со дня, следующего после дня истечения установленного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срока исполнения обязательства. Пеня устанавливается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1/300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действующей на дату уплаты пеней </w:t>
      </w:r>
      <w:r w:rsidRPr="00556703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ключевой ставки Центрального банка</w:t>
      </w:r>
      <w:r w:rsidRPr="00576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Российской Федерации от не уплаченной в срок суммы.</w:t>
      </w:r>
    </w:p>
    <w:p w14:paraId="1071286F" w14:textId="77777777" w:rsidR="00D838FB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начисляется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каждый факт 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ненадлежаще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обязательств, предусмотренных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исключением просрочки исполнения 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обязательств, предусмотренных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>. Штраф устанавливается в размере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________</w:t>
      </w:r>
      <w:r w:rsidRPr="00F63122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_________</w:t>
      </w:r>
      <w:r w:rsidRPr="00F63122">
        <w:rPr>
          <w:rFonts w:ascii="Times New Roman" w:hAnsi="Times New Roman" w:cs="Times New Roman"/>
          <w:b/>
          <w:sz w:val="24"/>
          <w:szCs w:val="24"/>
        </w:rPr>
        <w:t xml:space="preserve">) рублей 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Pr="00F63122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Pr="00F6312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</w:p>
    <w:p w14:paraId="6028D854" w14:textId="77777777" w:rsidR="00D838FB" w:rsidRPr="009E7559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9E755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Размер штрафа определяется исходя из следующего: </w:t>
      </w:r>
    </w:p>
    <w:p w14:paraId="19FFFC97" w14:textId="77777777" w:rsidR="00D838FB" w:rsidRPr="00E375D9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E375D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а) 1000 рублей, если цена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договора</w:t>
      </w:r>
      <w:r w:rsidRPr="00E375D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 не превышает 3 млн. рублей (включительно);</w:t>
      </w:r>
    </w:p>
    <w:p w14:paraId="0C89D9D1" w14:textId="77777777" w:rsidR="00D838FB" w:rsidRPr="00E375D9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E375D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б) 5000 рублей, если цена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договора</w:t>
      </w:r>
      <w:r w:rsidRPr="00E375D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 составляет от 3 млн. рублей до 50 млн. рублей (включительно);</w:t>
      </w:r>
    </w:p>
    <w:p w14:paraId="1F75D9CE" w14:textId="77777777" w:rsidR="00D838FB" w:rsidRPr="00E375D9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E375D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в) 10000 рублей, если цена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договора</w:t>
      </w:r>
      <w:r w:rsidRPr="00E375D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 составляет от 50 млн. рублей до 100 млн. рублей (включительно);</w:t>
      </w:r>
    </w:p>
    <w:p w14:paraId="07317421" w14:textId="77777777" w:rsidR="00D838FB" w:rsidRPr="00E375D9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E375D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г) 100000 рублей, если цена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договора</w:t>
      </w:r>
      <w:r w:rsidRPr="00E375D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 превышает 100 млн. рублей. </w:t>
      </w:r>
    </w:p>
    <w:p w14:paraId="0F40C39F" w14:textId="77777777" w:rsidR="00D838FB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(подлежит исключению из договора</w:t>
      </w:r>
      <w:r w:rsidRPr="00E375D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после определения размера штрафа)</w:t>
      </w:r>
    </w:p>
    <w:p w14:paraId="429D75FD" w14:textId="77777777" w:rsidR="00D838FB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DC452D6" w14:textId="77777777" w:rsidR="00D838FB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6.3. Ответственность Поставщика:</w:t>
      </w:r>
    </w:p>
    <w:p w14:paraId="5FAAB31B" w14:textId="77777777" w:rsidR="00D838FB" w:rsidRPr="00C24E6F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6.3.1.</w:t>
      </w:r>
      <w:r w:rsidRPr="00E14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D6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Пеня начисляется за каждый день просрочки исполнения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Поставщиком </w:t>
      </w:r>
      <w:r w:rsidRPr="000D6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обязательства, предусмотренного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</w:t>
      </w:r>
      <w:r w:rsidRPr="000D63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E7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начиная со дня, следующего после дня истечения установленного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договором </w:t>
      </w:r>
      <w:r w:rsidRPr="009E75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срока исполнения обязательства, и устанавливается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</w:t>
      </w:r>
      <w:r w:rsidRPr="00C24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 1/300 действующей на дату уплаты пени ключевой ставки Центрального банка Российской Федерации от цены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C24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(отдельного этапа исполнения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C24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уменьшенной на сумму, пропорциональную объему обязательств, предусмотренных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24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(соответствующим отдельным этапом исполнения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C24E6F">
        <w:rPr>
          <w:rFonts w:ascii="Times New Roman" w:eastAsia="Times New Roman" w:hAnsi="Times New Roman" w:cs="Times New Roman"/>
          <w:sz w:val="24"/>
          <w:szCs w:val="24"/>
          <w:lang w:eastAsia="ru-RU"/>
        </w:rPr>
        <w:t>) и фактически исполненных Поставщиком.</w:t>
      </w:r>
    </w:p>
    <w:p w14:paraId="32A60B12" w14:textId="77777777" w:rsidR="00D838FB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C24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.3.2. Штраф начисляется за каждый факт неисполнения или ненадлежащего исполнения </w:t>
      </w:r>
      <w:r w:rsidRPr="00C24E6F">
        <w:rPr>
          <w:rFonts w:ascii="Times New Roman" w:hAnsi="Times New Roman" w:cs="Times New Roman"/>
          <w:sz w:val="24"/>
          <w:szCs w:val="24"/>
        </w:rPr>
        <w:t xml:space="preserve">Поставщиком </w:t>
      </w:r>
      <w:r w:rsidRPr="00C24E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обязательств, предусмотренных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исключением просрочки исполнения </w:t>
      </w:r>
      <w:r>
        <w:rPr>
          <w:rFonts w:ascii="Times New Roman" w:hAnsi="Times New Roman" w:cs="Times New Roman"/>
          <w:sz w:val="24"/>
          <w:szCs w:val="24"/>
        </w:rPr>
        <w:t xml:space="preserve">Поставщиком 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 (в том числе гарантийного обязательства), предусмотренных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>. Штраф устанавливается в размере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десяти процентов от суммы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что составляет </w:t>
      </w:r>
      <w:r w:rsidRPr="00E52C5D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___________</w:t>
      </w:r>
      <w:r w:rsidRPr="00DB6FD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3122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_________________</w:t>
      </w:r>
      <w:r w:rsidRPr="00F63122">
        <w:rPr>
          <w:rFonts w:ascii="Times New Roman" w:hAnsi="Times New Roman" w:cs="Times New Roman"/>
          <w:b/>
          <w:sz w:val="24"/>
          <w:szCs w:val="24"/>
        </w:rPr>
        <w:t xml:space="preserve">) рублей 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Pr="00F63122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 w:rsidRPr="00F6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F6312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27037979" w14:textId="77777777" w:rsidR="00D838FB" w:rsidRPr="009E7559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9E755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Размер штрафа устанавливается исходя из следующего: </w:t>
      </w:r>
    </w:p>
    <w:p w14:paraId="4B57D8D2" w14:textId="77777777" w:rsidR="00D838FB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а) 10 процентов цены договора в случае, если цена договора не превышает 3 млн. рублей;</w:t>
      </w:r>
    </w:p>
    <w:p w14:paraId="0425BD2B" w14:textId="77777777" w:rsidR="00D838FB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б) 5 процентов цены договора в случае, если цена договора составляет от 3 млн. рублей до 50 млн. рублей (включительно);</w:t>
      </w:r>
    </w:p>
    <w:p w14:paraId="36D6DC09" w14:textId="77777777" w:rsidR="00D838FB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в) 1 процент цены договора в случае, если цена договора составляет от 50 млн. рублей до 100 млн. рублей (включительно);</w:t>
      </w:r>
    </w:p>
    <w:p w14:paraId="6BC40EB2" w14:textId="77777777" w:rsidR="00D838FB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г) 0,5 процента цены договора в случае, если цена договора составляет от 100 млн. рублей до 500 млн. рублей (включительно);</w:t>
      </w:r>
    </w:p>
    <w:p w14:paraId="5B74C32A" w14:textId="77777777" w:rsidR="00D838FB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д) 0,4 процента цены договора в случае, если цена договора составляет от 500 млн. рублей до 1 млрд. рублей (включительно);</w:t>
      </w:r>
    </w:p>
    <w:p w14:paraId="29700FE1" w14:textId="77777777" w:rsidR="00D838FB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е) 0,3 процента цены договора в случае, если цена договора составляет от 1 млрд. рублей до 2 млрд. рублей (включительно);</w:t>
      </w:r>
    </w:p>
    <w:p w14:paraId="4B1DFA9D" w14:textId="77777777" w:rsidR="00D838FB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ж) 0,25 процента цены договора в случае, если цена договора составляет от 2 млрд. рублей до 5 млрд. рублей (включительно);</w:t>
      </w:r>
    </w:p>
    <w:p w14:paraId="582424A3" w14:textId="77777777" w:rsidR="00D838FB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з) 0,2 процента цены договора в случае, если цена договора составляет от 5 млрд. рублей до 10 млрд. рублей (включительно);</w:t>
      </w:r>
    </w:p>
    <w:p w14:paraId="7D9E659E" w14:textId="77777777" w:rsidR="00D838FB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и) 0,1 процента цены договора в случае, если цена договора превышает 10 млрд. рублей.</w:t>
      </w:r>
    </w:p>
    <w:p w14:paraId="40AD4786" w14:textId="77777777" w:rsidR="00D838FB" w:rsidRPr="009E7559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9E755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В случае, если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договор</w:t>
      </w:r>
      <w:r w:rsidRPr="009E755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 заключается с участником закупки, предложившим наиболее высокую цену за право заключения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договора</w:t>
      </w:r>
      <w:r w:rsidRPr="009E755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, размер штрафа устанавливается исходя из следующего (за исключением просрочки исполнения обязательств (в том числе гарантийного обязательства), предусмотренных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Договором</w:t>
      </w:r>
      <w:r w:rsidRPr="009E755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):</w:t>
      </w:r>
    </w:p>
    <w:p w14:paraId="529DB386" w14:textId="77777777" w:rsidR="00D838FB" w:rsidRPr="009E7559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9E755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а) в случае, если цена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договора </w:t>
      </w:r>
      <w:r w:rsidRPr="009E755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не превышает начальную (максимальную) цену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договора</w:t>
      </w:r>
      <w:r w:rsidRPr="009E755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:</w:t>
      </w:r>
    </w:p>
    <w:p w14:paraId="06FCFF57" w14:textId="77777777" w:rsidR="00D838FB" w:rsidRPr="009E7559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9E755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10 процентов начальной (максимальной) цены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договора</w:t>
      </w:r>
      <w:r w:rsidRPr="009E755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, если цена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договора </w:t>
      </w:r>
      <w:r w:rsidRPr="009E755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не превышает 3 млн. рублей;</w:t>
      </w:r>
    </w:p>
    <w:p w14:paraId="32DC500C" w14:textId="77777777" w:rsidR="00D838FB" w:rsidRPr="009E7559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9E755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5 процентов начальной (максимальной) цены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договора</w:t>
      </w:r>
      <w:r w:rsidRPr="009E755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, если цена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договора </w:t>
      </w:r>
      <w:r w:rsidRPr="009E755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составляет от 3 млн. рублей до 50 млн. рублей (включительно);</w:t>
      </w:r>
    </w:p>
    <w:p w14:paraId="48F7B2FA" w14:textId="77777777" w:rsidR="00D838FB" w:rsidRPr="009E7559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9E755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lastRenderedPageBreak/>
        <w:t xml:space="preserve">1 процент начальной (максимальной) цены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договора</w:t>
      </w:r>
      <w:r w:rsidRPr="009E755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, если цена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договора </w:t>
      </w:r>
      <w:r w:rsidRPr="009E755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составляет от 50 млн. рублей до 100 млн. рублей (включительно);</w:t>
      </w:r>
    </w:p>
    <w:p w14:paraId="6199F9C2" w14:textId="77777777" w:rsidR="00D838FB" w:rsidRPr="009E7559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9E755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б) в случае, если цена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договора </w:t>
      </w:r>
      <w:r w:rsidRPr="009E755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превышает начальную (максимальную) цену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договора</w:t>
      </w:r>
      <w:r w:rsidRPr="009E755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:</w:t>
      </w:r>
    </w:p>
    <w:p w14:paraId="6B0F789E" w14:textId="77777777" w:rsidR="00D838FB" w:rsidRPr="009E7559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9E755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10 процентов цены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договора</w:t>
      </w:r>
      <w:r w:rsidRPr="009E755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, если цена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договора </w:t>
      </w:r>
      <w:r w:rsidRPr="009E755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не превышает 3 млн. рублей;</w:t>
      </w:r>
    </w:p>
    <w:p w14:paraId="4B9329E0" w14:textId="77777777" w:rsidR="00D838FB" w:rsidRPr="009E7559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9E755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5 процентов цены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договора</w:t>
      </w:r>
      <w:r w:rsidRPr="009E755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, если цена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договора </w:t>
      </w:r>
      <w:r w:rsidRPr="009E755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составляет от 3 млн. рублей до 50 млн. рублей (включительно);</w:t>
      </w:r>
    </w:p>
    <w:p w14:paraId="67BA668A" w14:textId="77777777" w:rsidR="00D838FB" w:rsidRPr="009E7559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9E755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1 процент цены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договора</w:t>
      </w:r>
      <w:r w:rsidRPr="009E755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, если цена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договора </w:t>
      </w:r>
      <w:r w:rsidRPr="009E7559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составляет от 50 млн. рублей до 100 млн. рублей (включительно).</w:t>
      </w:r>
    </w:p>
    <w:p w14:paraId="74FCB91C" w14:textId="77777777" w:rsidR="00D838FB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 (обе шкалы определения штрафа подлежат исключению из договора после определения размера штрафа, исходя из ценового предложения участника закупки, на стадии направления проекта договора на подпись участнику закупки)</w:t>
      </w:r>
    </w:p>
    <w:p w14:paraId="1E56667A" w14:textId="77777777" w:rsidR="00D838FB" w:rsidRPr="00F63122" w:rsidRDefault="00D838FB" w:rsidP="00D838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3A6212C" w14:textId="77777777" w:rsidR="00D838FB" w:rsidRDefault="00D838FB" w:rsidP="00D838F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6.3.3. </w:t>
      </w:r>
      <w:r w:rsidRPr="00285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каждый факт неисполнения или ненадлежащего исполнения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285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обязательства, предусмотренного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</w:t>
      </w:r>
      <w:r w:rsidRPr="00285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имеет стоимостного выражения, 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устанавливается</w:t>
      </w:r>
      <w:r w:rsidRPr="002853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траф в размере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________</w:t>
      </w:r>
      <w:r w:rsidRPr="00F63122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__________</w:t>
      </w:r>
      <w:r w:rsidRPr="00F63122">
        <w:rPr>
          <w:rFonts w:ascii="Times New Roman" w:hAnsi="Times New Roman" w:cs="Times New Roman"/>
          <w:b/>
          <w:sz w:val="24"/>
          <w:szCs w:val="24"/>
        </w:rPr>
        <w:t xml:space="preserve">) рублей </w:t>
      </w:r>
      <w:r>
        <w:rPr>
          <w:rFonts w:ascii="Times New Roman" w:hAnsi="Times New Roman" w:cs="Times New Roman"/>
          <w:b/>
          <w:sz w:val="24"/>
          <w:szCs w:val="24"/>
        </w:rPr>
        <w:t>__</w:t>
      </w:r>
      <w:r w:rsidRPr="00F63122">
        <w:rPr>
          <w:rFonts w:ascii="Times New Roman" w:hAnsi="Times New Roman" w:cs="Times New Roman"/>
          <w:b/>
          <w:sz w:val="24"/>
          <w:szCs w:val="24"/>
        </w:rPr>
        <w:t xml:space="preserve"> копеек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753806E" w14:textId="77777777" w:rsidR="00D838FB" w:rsidRPr="002853C2" w:rsidRDefault="00D838FB" w:rsidP="00D838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2853C2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а) 1000 рублей, если цена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договора </w:t>
      </w:r>
      <w:r w:rsidRPr="002853C2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не превышает 3 млн. рублей;</w:t>
      </w:r>
    </w:p>
    <w:p w14:paraId="6972E815" w14:textId="77777777" w:rsidR="00D838FB" w:rsidRPr="002853C2" w:rsidRDefault="00D838FB" w:rsidP="00D838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2853C2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б) 5000 рублей, если цена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договора </w:t>
      </w:r>
      <w:r w:rsidRPr="002853C2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составляет от 3 млн. рублей до 50 млн. рублей (включительно);</w:t>
      </w:r>
    </w:p>
    <w:p w14:paraId="783E4B96" w14:textId="77777777" w:rsidR="00D838FB" w:rsidRPr="002853C2" w:rsidRDefault="00D838FB" w:rsidP="00D838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</w:pPr>
      <w:r w:rsidRPr="002853C2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в) 10000 рублей, если цена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договора </w:t>
      </w:r>
      <w:r w:rsidRPr="002853C2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составляет от 50 млн. рублей до 100 млн. рублей (включительно);</w:t>
      </w:r>
    </w:p>
    <w:p w14:paraId="08E6B128" w14:textId="77777777" w:rsidR="00D838FB" w:rsidRPr="002853C2" w:rsidRDefault="00D838FB" w:rsidP="00D838FB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853C2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г) 100000 рублей, если цена </w:t>
      </w: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 xml:space="preserve">договора </w:t>
      </w:r>
      <w:r w:rsidRPr="002853C2"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превышает 100 млн. рублей.</w:t>
      </w:r>
    </w:p>
    <w:p w14:paraId="15270228" w14:textId="77777777" w:rsidR="00D838FB" w:rsidRDefault="00D838FB" w:rsidP="00D83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cyan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  <w:lang w:eastAsia="ru-RU"/>
        </w:rPr>
        <w:t>(подлежит исключению из договора после определения размера штрафа)</w:t>
      </w:r>
    </w:p>
    <w:p w14:paraId="148A7BF8" w14:textId="77777777" w:rsidR="00D838FB" w:rsidRPr="002853C2" w:rsidRDefault="00D838FB" w:rsidP="00D83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C29EDB" w14:textId="77777777" w:rsidR="00D838FB" w:rsidRDefault="00D838FB" w:rsidP="00D83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6.3.4. Поставщик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перед Заказчиком ответственность за неисполнение или ненадлежащее исполнение обязательств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соисполнителями 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разделом по правилам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313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>403 Гражданского кодекса Российской Федерации.</w:t>
      </w:r>
    </w:p>
    <w:p w14:paraId="0854EF29" w14:textId="77777777" w:rsidR="00D838FB" w:rsidRPr="003171F1" w:rsidRDefault="00D838FB" w:rsidP="00D83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317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.3.5. За каждый день просрочки исполнения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317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обязательства, предусмотренного пунктом 5.8 настоящего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317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начиная со дня, следующего после дня истечения установленного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</w:t>
      </w:r>
      <w:r w:rsidRPr="003171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срока исполнения такого обязательства, начисляется пеня в размере, определенном в порядке, установленном в соответствии с пунктом 6.3.1 настоящего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3171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D67A2D4" w14:textId="77777777" w:rsidR="00D838FB" w:rsidRPr="00732453" w:rsidRDefault="00D838FB" w:rsidP="00D83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Сторона освобождается от уплаты неустойки, если докажет, что неисполнение или ненадлежащее исполнение обязательства, предусмотренного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произошло вследствие непреодолимой силы или по вине другой Стороны.</w:t>
      </w:r>
    </w:p>
    <w:p w14:paraId="4BDE7BED" w14:textId="77777777" w:rsidR="00D838FB" w:rsidRPr="0064220E" w:rsidRDefault="00D838FB" w:rsidP="00D83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42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.5. Общая сумма начисленных штрафов за неисполнение или ненадлежащее исполнение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Поставщиком</w:t>
      </w:r>
      <w:r w:rsidRPr="001A37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42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обязательств, предусмотренных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</w:t>
      </w:r>
      <w:r w:rsidRPr="00642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может превышать цену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64220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14515EE" w14:textId="77777777" w:rsidR="00D838FB" w:rsidRDefault="00D838FB" w:rsidP="00D83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422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.6. Общая сумма начисленных штрафов за ненадлежащее исполнение Заказчиком обязательств, предусмотренных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Договором</w:t>
      </w:r>
      <w:r w:rsidRPr="0064220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</w:t>
      </w:r>
      <w:r w:rsidRPr="00CA1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может превышать цену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</w:t>
      </w:r>
      <w:r w:rsidRPr="00CA1B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2671557" w14:textId="77777777" w:rsidR="00D838FB" w:rsidRPr="00732453" w:rsidRDefault="00D838FB" w:rsidP="00D83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Уплата неустойки не освобождает Стороны от исполнения принятых обязательств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Договору</w:t>
      </w:r>
      <w:r w:rsidRPr="007324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устранения нарушений.</w:t>
      </w:r>
    </w:p>
    <w:p w14:paraId="07AA8832" w14:textId="77777777" w:rsidR="00D838FB" w:rsidRDefault="00D838FB" w:rsidP="00D83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37949F" w14:textId="77777777" w:rsidR="00D838FB" w:rsidRPr="00732453" w:rsidRDefault="00D838FB" w:rsidP="00D838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4D62EA" w14:textId="77777777" w:rsidR="00D838FB" w:rsidRPr="00732453" w:rsidRDefault="00D838FB" w:rsidP="00D838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732453">
        <w:rPr>
          <w:rFonts w:ascii="Times New Roman" w:hAnsi="Times New Roman" w:cs="Times New Roman"/>
          <w:b/>
          <w:sz w:val="24"/>
          <w:szCs w:val="24"/>
        </w:rPr>
        <w:t>. Обстоятельства непреодолимой силы</w:t>
      </w:r>
    </w:p>
    <w:p w14:paraId="5AD88BF7" w14:textId="77777777" w:rsidR="00D838FB" w:rsidRPr="00732453" w:rsidRDefault="00D838FB" w:rsidP="00D838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07E5E38" w14:textId="77777777" w:rsidR="00D838FB" w:rsidRPr="00245461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732453">
        <w:rPr>
          <w:rFonts w:ascii="Times New Roman" w:hAnsi="Times New Roman" w:cs="Times New Roman"/>
          <w:sz w:val="24"/>
          <w:szCs w:val="24"/>
        </w:rPr>
        <w:t xml:space="preserve">.1. К обстоятельствам непреодолимой силы, то есть к чрезвычайным и непредотвратимым при данных условиях обстоятельствам, относятся, в том числе пожары, наводнения, землетрясения, техногенные катастрофы, войны, военные действия, блокады, эмбарго, общие забастовки, запрещающие (либо ограничивающие) акты властей, если эти обстоятельства непосредственно повлияли на исполнение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732453">
        <w:rPr>
          <w:rFonts w:ascii="Times New Roman" w:hAnsi="Times New Roman" w:cs="Times New Roman"/>
          <w:sz w:val="24"/>
          <w:szCs w:val="24"/>
        </w:rPr>
        <w:t xml:space="preserve">. К таким обстоятельствам не относятся, в частности, нарушение обязанностей со стороны контрагентов Поставщика, отсутствие на рынке нужных для исполнения </w:t>
      </w:r>
      <w:r w:rsidRPr="00F63122">
        <w:rPr>
          <w:rFonts w:ascii="Times New Roman" w:hAnsi="Times New Roman" w:cs="Times New Roman"/>
          <w:sz w:val="24"/>
          <w:szCs w:val="24"/>
        </w:rPr>
        <w:t>товаров,</w:t>
      </w:r>
      <w:r w:rsidRPr="00732453">
        <w:rPr>
          <w:rFonts w:ascii="Times New Roman" w:hAnsi="Times New Roman" w:cs="Times New Roman"/>
          <w:sz w:val="24"/>
          <w:szCs w:val="24"/>
        </w:rPr>
        <w:t xml:space="preserve"> </w:t>
      </w:r>
      <w:r w:rsidRPr="00732453">
        <w:rPr>
          <w:rFonts w:ascii="Times New Roman" w:hAnsi="Times New Roman" w:cs="Times New Roman"/>
          <w:sz w:val="24"/>
          <w:szCs w:val="24"/>
        </w:rPr>
        <w:lastRenderedPageBreak/>
        <w:t>отсутствие у Поставщика необходимых денежных средств</w:t>
      </w:r>
      <w:r w:rsidRPr="00245461">
        <w:rPr>
          <w:rFonts w:ascii="Times New Roman" w:hAnsi="Times New Roman" w:cs="Times New Roman"/>
          <w:sz w:val="24"/>
          <w:szCs w:val="24"/>
        </w:rPr>
        <w:t>. К обстоятельствам неопределимой силы может быть отнесен</w:t>
      </w:r>
      <w:r>
        <w:rPr>
          <w:rFonts w:ascii="Times New Roman" w:hAnsi="Times New Roman" w:cs="Times New Roman"/>
          <w:sz w:val="24"/>
          <w:szCs w:val="24"/>
        </w:rPr>
        <w:t xml:space="preserve">о обстоятельство установленное </w:t>
      </w:r>
      <w:r w:rsidRPr="00245461">
        <w:rPr>
          <w:rFonts w:ascii="Times New Roman" w:hAnsi="Times New Roman" w:cs="Times New Roman"/>
          <w:sz w:val="24"/>
          <w:szCs w:val="24"/>
        </w:rPr>
        <w:t xml:space="preserve">заключением торгово-промышленной палаты о наступлении обстоятельств непреодолимой силы по </w:t>
      </w:r>
      <w:r>
        <w:rPr>
          <w:rFonts w:ascii="Times New Roman" w:hAnsi="Times New Roman" w:cs="Times New Roman"/>
          <w:sz w:val="24"/>
          <w:szCs w:val="24"/>
        </w:rPr>
        <w:t>Договору</w:t>
      </w:r>
      <w:r w:rsidRPr="00245461">
        <w:rPr>
          <w:rFonts w:ascii="Times New Roman" w:hAnsi="Times New Roman" w:cs="Times New Roman"/>
          <w:sz w:val="24"/>
          <w:szCs w:val="24"/>
        </w:rPr>
        <w:t>, выданного в соответствии с подпунктами "д" и "з" пункта 1 статьи 12 </w:t>
      </w:r>
      <w:r w:rsidRPr="00245461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245461">
        <w:rPr>
          <w:rFonts w:ascii="Times New Roman" w:hAnsi="Times New Roman" w:cs="Times New Roman"/>
          <w:sz w:val="24"/>
          <w:szCs w:val="24"/>
        </w:rPr>
        <w:t>Закона РФ от 07.07.1993 №5340-1 «О торгово-промышленных палатах в Российской Федерации», а также пункта 1 раздела IV протокола заседания Правительственной комиссии по повышению устойчивости развития российской экономики от 20.03.2020 г. № 3.</w:t>
      </w:r>
    </w:p>
    <w:p w14:paraId="4AF15BDE" w14:textId="77777777" w:rsidR="00D838FB" w:rsidRPr="00732453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245461">
        <w:rPr>
          <w:rFonts w:ascii="Times New Roman" w:hAnsi="Times New Roman" w:cs="Times New Roman"/>
          <w:sz w:val="24"/>
          <w:szCs w:val="24"/>
        </w:rPr>
        <w:t>.2. Сторона, для которой наступила невозможность исполнения обязательств</w:t>
      </w:r>
      <w:r w:rsidRPr="00732453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Договору</w:t>
      </w:r>
      <w:r w:rsidRPr="00732453">
        <w:rPr>
          <w:rFonts w:ascii="Times New Roman" w:hAnsi="Times New Roman" w:cs="Times New Roman"/>
          <w:sz w:val="24"/>
          <w:szCs w:val="24"/>
        </w:rPr>
        <w:t xml:space="preserve"> в связи с действием обстоятельств непреодолимой силы, обязана в срок не более </w:t>
      </w:r>
      <w:r w:rsidRPr="00F63122">
        <w:rPr>
          <w:rFonts w:ascii="Times New Roman" w:hAnsi="Times New Roman" w:cs="Times New Roman"/>
          <w:sz w:val="24"/>
          <w:szCs w:val="24"/>
        </w:rPr>
        <w:t>7 (семи)</w:t>
      </w:r>
      <w:r w:rsidRPr="00732453">
        <w:rPr>
          <w:rFonts w:ascii="Times New Roman" w:hAnsi="Times New Roman" w:cs="Times New Roman"/>
          <w:sz w:val="24"/>
          <w:szCs w:val="24"/>
        </w:rPr>
        <w:t xml:space="preserve"> рабочих дней известить другую Сторону о наступлении и прекращении вышеуказанных обстоятельств. Несвоевременное извещение об этих обстоятельствах лишает, соответствующую Сторону права ссылаться на них в будущем.</w:t>
      </w:r>
    </w:p>
    <w:p w14:paraId="285E1F1A" w14:textId="77777777" w:rsidR="00D838FB" w:rsidRPr="00732453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732453">
        <w:rPr>
          <w:rFonts w:ascii="Times New Roman" w:hAnsi="Times New Roman" w:cs="Times New Roman"/>
          <w:sz w:val="24"/>
          <w:szCs w:val="24"/>
        </w:rPr>
        <w:t xml:space="preserve">.3. Обязанность доказать наличие обстоятельств непреодолимой силы лежит на Стороне, не выполнившей свои обязательства по </w:t>
      </w:r>
      <w:r>
        <w:rPr>
          <w:rFonts w:ascii="Times New Roman" w:hAnsi="Times New Roman" w:cs="Times New Roman"/>
          <w:sz w:val="24"/>
          <w:szCs w:val="24"/>
        </w:rPr>
        <w:t>Договору</w:t>
      </w:r>
      <w:r w:rsidRPr="00732453">
        <w:rPr>
          <w:rFonts w:ascii="Times New Roman" w:hAnsi="Times New Roman" w:cs="Times New Roman"/>
          <w:sz w:val="24"/>
          <w:szCs w:val="24"/>
        </w:rPr>
        <w:t xml:space="preserve"> вследствие их наступления.</w:t>
      </w:r>
    </w:p>
    <w:p w14:paraId="3DDBFEEA" w14:textId="77777777" w:rsidR="00D838FB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732453">
        <w:rPr>
          <w:rFonts w:ascii="Times New Roman" w:hAnsi="Times New Roman" w:cs="Times New Roman"/>
          <w:sz w:val="24"/>
          <w:szCs w:val="24"/>
        </w:rPr>
        <w:t xml:space="preserve">.4. Если обстоятельства непреодолимой силы и их последствия будут продолжаться более </w:t>
      </w:r>
      <w:r w:rsidRPr="009B162D">
        <w:rPr>
          <w:rFonts w:ascii="Times New Roman" w:hAnsi="Times New Roman" w:cs="Times New Roman"/>
          <w:sz w:val="24"/>
          <w:szCs w:val="24"/>
        </w:rPr>
        <w:t>10 (десяти) календарных</w:t>
      </w:r>
      <w:r>
        <w:rPr>
          <w:rFonts w:ascii="Times New Roman" w:hAnsi="Times New Roman" w:cs="Times New Roman"/>
          <w:sz w:val="24"/>
          <w:szCs w:val="24"/>
        </w:rPr>
        <w:t xml:space="preserve"> дней</w:t>
      </w:r>
      <w:r w:rsidRPr="00732453">
        <w:rPr>
          <w:rFonts w:ascii="Times New Roman" w:hAnsi="Times New Roman" w:cs="Times New Roman"/>
          <w:sz w:val="24"/>
          <w:szCs w:val="24"/>
        </w:rPr>
        <w:t xml:space="preserve"> вследствие чего одна из Сторон потеряла интерес к исполнению </w:t>
      </w:r>
      <w:r>
        <w:rPr>
          <w:rFonts w:ascii="Times New Roman" w:hAnsi="Times New Roman" w:cs="Times New Roman"/>
          <w:sz w:val="24"/>
          <w:szCs w:val="24"/>
        </w:rPr>
        <w:t>Договора,</w:t>
      </w:r>
      <w:r w:rsidRPr="00732453">
        <w:rPr>
          <w:rFonts w:ascii="Times New Roman" w:hAnsi="Times New Roman" w:cs="Times New Roman"/>
          <w:sz w:val="24"/>
          <w:szCs w:val="24"/>
        </w:rPr>
        <w:t xml:space="preserve"> то Стороны расторгают </w:t>
      </w:r>
      <w:r>
        <w:rPr>
          <w:rFonts w:ascii="Times New Roman" w:hAnsi="Times New Roman" w:cs="Times New Roman"/>
          <w:sz w:val="24"/>
          <w:szCs w:val="24"/>
        </w:rPr>
        <w:t>Договор</w:t>
      </w:r>
      <w:r w:rsidRPr="00732453">
        <w:rPr>
          <w:rFonts w:ascii="Times New Roman" w:hAnsi="Times New Roman" w:cs="Times New Roman"/>
          <w:sz w:val="24"/>
          <w:szCs w:val="24"/>
        </w:rPr>
        <w:t>. В этом случае ни одна из Сторон не имеет права требовать от другой Стороны возмещения убытков.</w:t>
      </w:r>
    </w:p>
    <w:p w14:paraId="3BCF2203" w14:textId="77777777" w:rsidR="00D838FB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58A01D" w14:textId="77777777" w:rsidR="00D838FB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0335E7" w14:textId="77777777" w:rsidR="00D838FB" w:rsidRPr="00732453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37AFB1" w14:textId="77777777" w:rsidR="00D838FB" w:rsidRPr="00732453" w:rsidRDefault="00D838FB" w:rsidP="00D838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</w:t>
      </w:r>
      <w:r w:rsidRPr="00732453">
        <w:rPr>
          <w:rFonts w:ascii="Times New Roman" w:hAnsi="Times New Roman" w:cs="Times New Roman"/>
          <w:b/>
          <w:sz w:val="24"/>
          <w:szCs w:val="24"/>
        </w:rPr>
        <w:t xml:space="preserve"> Порядок изменения </w:t>
      </w:r>
      <w:r>
        <w:rPr>
          <w:rFonts w:ascii="Times New Roman" w:hAnsi="Times New Roman" w:cs="Times New Roman"/>
          <w:b/>
          <w:sz w:val="24"/>
          <w:szCs w:val="24"/>
        </w:rPr>
        <w:t>Договора</w:t>
      </w:r>
    </w:p>
    <w:p w14:paraId="105BEBCD" w14:textId="77777777" w:rsidR="00D838FB" w:rsidRDefault="00D838FB" w:rsidP="00D838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71CA6D" w14:textId="77777777" w:rsidR="00D838FB" w:rsidRPr="00FA2D20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FA2D20">
        <w:rPr>
          <w:rFonts w:ascii="Times New Roman" w:hAnsi="Times New Roman" w:cs="Times New Roman"/>
          <w:sz w:val="24"/>
          <w:szCs w:val="24"/>
        </w:rPr>
        <w:t xml:space="preserve">.1. Изменение существенных условий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FA2D20">
        <w:rPr>
          <w:rFonts w:ascii="Times New Roman" w:hAnsi="Times New Roman" w:cs="Times New Roman"/>
          <w:sz w:val="24"/>
          <w:szCs w:val="24"/>
        </w:rPr>
        <w:t xml:space="preserve"> при его исполнении не допускается, за исключением их изменения по соглашению Сторон в случаях, предусмотренных </w:t>
      </w:r>
      <w:r w:rsidRPr="00BC31A8">
        <w:rPr>
          <w:rFonts w:ascii="Times New Roman" w:hAnsi="Times New Roman" w:cs="Times New Roman"/>
          <w:color w:val="000000" w:themeColor="text1"/>
          <w:sz w:val="24"/>
          <w:szCs w:val="24"/>
        </w:rPr>
        <w:t>Положением о закупке товаров, работ, услуг</w:t>
      </w:r>
      <w:r w:rsidRPr="00FA2D20">
        <w:rPr>
          <w:rFonts w:ascii="Times New Roman" w:hAnsi="Times New Roman" w:cs="Times New Roman"/>
          <w:sz w:val="24"/>
          <w:szCs w:val="24"/>
        </w:rPr>
        <w:t xml:space="preserve"> и относящихся к предмету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FA2D2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56F7EDA" w14:textId="77777777" w:rsidR="00D838FB" w:rsidRPr="00FA2D20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FA2D20">
        <w:rPr>
          <w:rFonts w:ascii="Times New Roman" w:hAnsi="Times New Roman" w:cs="Times New Roman"/>
          <w:sz w:val="24"/>
          <w:szCs w:val="24"/>
        </w:rPr>
        <w:t xml:space="preserve">.2. Все изменения и дополнения к </w:t>
      </w:r>
      <w:r>
        <w:rPr>
          <w:rFonts w:ascii="Times New Roman" w:hAnsi="Times New Roman" w:cs="Times New Roman"/>
          <w:sz w:val="24"/>
          <w:szCs w:val="24"/>
        </w:rPr>
        <w:t>Договору</w:t>
      </w:r>
      <w:r w:rsidRPr="00732453">
        <w:rPr>
          <w:rFonts w:ascii="Times New Roman" w:hAnsi="Times New Roman" w:cs="Times New Roman"/>
          <w:sz w:val="24"/>
          <w:szCs w:val="24"/>
        </w:rPr>
        <w:t xml:space="preserve"> </w:t>
      </w:r>
      <w:r w:rsidRPr="00FA2D20">
        <w:rPr>
          <w:rFonts w:ascii="Times New Roman" w:hAnsi="Times New Roman" w:cs="Times New Roman"/>
          <w:sz w:val="24"/>
          <w:szCs w:val="24"/>
        </w:rPr>
        <w:t xml:space="preserve">оформляются дополнительными соглашениями Сторон в письменной форме, которые являются неотъемлемой частью настоящего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FA2D2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62676E" w14:textId="77777777" w:rsidR="00D838FB" w:rsidRPr="00FA2D20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FA2D20">
        <w:rPr>
          <w:rFonts w:ascii="Times New Roman" w:hAnsi="Times New Roman" w:cs="Times New Roman"/>
          <w:sz w:val="24"/>
          <w:szCs w:val="24"/>
        </w:rPr>
        <w:t xml:space="preserve">.3. При исполнении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FA2D20">
        <w:rPr>
          <w:rFonts w:ascii="Times New Roman" w:hAnsi="Times New Roman" w:cs="Times New Roman"/>
          <w:sz w:val="24"/>
          <w:szCs w:val="24"/>
        </w:rPr>
        <w:t xml:space="preserve"> </w:t>
      </w:r>
      <w:r w:rsidRPr="00236F7C">
        <w:rPr>
          <w:rFonts w:ascii="Times New Roman" w:hAnsi="Times New Roman" w:cs="Times New Roman"/>
          <w:sz w:val="24"/>
          <w:szCs w:val="24"/>
        </w:rPr>
        <w:t>(</w:t>
      </w:r>
      <w:r w:rsidRPr="003208E7">
        <w:rPr>
          <w:rFonts w:ascii="Times New Roman" w:hAnsi="Times New Roman" w:cs="Times New Roman"/>
          <w:sz w:val="24"/>
          <w:szCs w:val="24"/>
        </w:rPr>
        <w:t xml:space="preserve">за исключением случаев, которые предусмотрены </w:t>
      </w:r>
      <w:r>
        <w:rPr>
          <w:rFonts w:ascii="Times New Roman" w:hAnsi="Times New Roman" w:cs="Times New Roman"/>
          <w:sz w:val="24"/>
          <w:szCs w:val="24"/>
        </w:rPr>
        <w:t>законодательством Российской Федерации</w:t>
      </w:r>
      <w:r w:rsidRPr="00236F7C">
        <w:rPr>
          <w:rFonts w:ascii="Times New Roman" w:hAnsi="Times New Roman" w:cs="Times New Roman"/>
          <w:sz w:val="24"/>
          <w:szCs w:val="24"/>
        </w:rPr>
        <w:t>)</w:t>
      </w:r>
      <w:r w:rsidRPr="00FA2D20">
        <w:rPr>
          <w:rFonts w:ascii="Times New Roman" w:hAnsi="Times New Roman" w:cs="Times New Roman"/>
          <w:sz w:val="24"/>
          <w:szCs w:val="24"/>
        </w:rPr>
        <w:t xml:space="preserve"> по согласованию Заказчика с </w:t>
      </w:r>
      <w:r>
        <w:rPr>
          <w:rFonts w:ascii="Times New Roman" w:hAnsi="Times New Roman" w:cs="Times New Roman"/>
          <w:sz w:val="24"/>
          <w:szCs w:val="24"/>
        </w:rPr>
        <w:t>Поставщиком</w:t>
      </w:r>
      <w:r w:rsidRPr="00FA2D20">
        <w:rPr>
          <w:rFonts w:ascii="Times New Roman" w:hAnsi="Times New Roman" w:cs="Times New Roman"/>
          <w:sz w:val="24"/>
          <w:szCs w:val="24"/>
        </w:rPr>
        <w:t xml:space="preserve"> допускается </w:t>
      </w:r>
      <w:r>
        <w:rPr>
          <w:rFonts w:ascii="Times New Roman" w:hAnsi="Times New Roman" w:cs="Times New Roman"/>
          <w:sz w:val="24"/>
          <w:szCs w:val="24"/>
        </w:rPr>
        <w:t>поставка Товара</w:t>
      </w:r>
      <w:r w:rsidRPr="00FA2D20">
        <w:rPr>
          <w:rFonts w:ascii="Times New Roman" w:hAnsi="Times New Roman" w:cs="Times New Roman"/>
          <w:sz w:val="24"/>
          <w:szCs w:val="24"/>
        </w:rPr>
        <w:t xml:space="preserve">, качество, технические и функциональные характеристики (потребительские свойства) которой являются улучшенными по сравнению с качеством и соответствующими техническими и функциональными характеристиками, указанными в </w:t>
      </w:r>
      <w:r>
        <w:rPr>
          <w:rFonts w:ascii="Times New Roman" w:hAnsi="Times New Roman" w:cs="Times New Roman"/>
          <w:sz w:val="24"/>
          <w:szCs w:val="24"/>
        </w:rPr>
        <w:t>Договоре</w:t>
      </w:r>
      <w:r w:rsidRPr="00FA2D20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26D914" w14:textId="77777777" w:rsidR="00D838FB" w:rsidRPr="00FA2D20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FA2D20">
        <w:rPr>
          <w:rFonts w:ascii="Times New Roman" w:hAnsi="Times New Roman" w:cs="Times New Roman"/>
          <w:sz w:val="24"/>
          <w:szCs w:val="24"/>
        </w:rPr>
        <w:t xml:space="preserve">.4. При исполнении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FA2D20">
        <w:rPr>
          <w:rFonts w:ascii="Times New Roman" w:hAnsi="Times New Roman" w:cs="Times New Roman"/>
          <w:sz w:val="24"/>
          <w:szCs w:val="24"/>
        </w:rPr>
        <w:t xml:space="preserve"> не допускается перемена </w:t>
      </w:r>
      <w:r>
        <w:rPr>
          <w:rFonts w:ascii="Times New Roman" w:hAnsi="Times New Roman" w:cs="Times New Roman"/>
          <w:sz w:val="24"/>
          <w:szCs w:val="24"/>
        </w:rPr>
        <w:t>Поставщика</w:t>
      </w:r>
      <w:r w:rsidRPr="00FA2D20">
        <w:rPr>
          <w:rFonts w:ascii="Times New Roman" w:hAnsi="Times New Roman" w:cs="Times New Roman"/>
          <w:sz w:val="24"/>
          <w:szCs w:val="24"/>
        </w:rPr>
        <w:t xml:space="preserve">, за исключением случаев, если новый </w:t>
      </w:r>
      <w:r>
        <w:rPr>
          <w:rFonts w:ascii="Times New Roman" w:hAnsi="Times New Roman" w:cs="Times New Roman"/>
          <w:sz w:val="24"/>
          <w:szCs w:val="24"/>
        </w:rPr>
        <w:t>Поставщик</w:t>
      </w:r>
      <w:r w:rsidRPr="00FA2D20">
        <w:rPr>
          <w:rFonts w:ascii="Times New Roman" w:hAnsi="Times New Roman" w:cs="Times New Roman"/>
          <w:sz w:val="24"/>
          <w:szCs w:val="24"/>
        </w:rPr>
        <w:t xml:space="preserve"> является правопреемником </w:t>
      </w:r>
      <w:r>
        <w:rPr>
          <w:rFonts w:ascii="Times New Roman" w:hAnsi="Times New Roman" w:cs="Times New Roman"/>
          <w:sz w:val="24"/>
          <w:szCs w:val="24"/>
        </w:rPr>
        <w:t>Поставщика</w:t>
      </w:r>
      <w:r w:rsidRPr="00FA2D20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Договору</w:t>
      </w:r>
      <w:r w:rsidRPr="00FA2D20">
        <w:rPr>
          <w:rFonts w:ascii="Times New Roman" w:hAnsi="Times New Roman" w:cs="Times New Roman"/>
          <w:sz w:val="24"/>
          <w:szCs w:val="24"/>
        </w:rPr>
        <w:t xml:space="preserve"> вследствие реорганизации юридического лица в форме преобразования, слияния или присоединения.</w:t>
      </w:r>
    </w:p>
    <w:p w14:paraId="3862A03E" w14:textId="77777777" w:rsidR="00D838FB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FA2D20">
        <w:rPr>
          <w:rFonts w:ascii="Times New Roman" w:hAnsi="Times New Roman" w:cs="Times New Roman"/>
          <w:sz w:val="24"/>
          <w:szCs w:val="24"/>
        </w:rPr>
        <w:t xml:space="preserve">.5. В случае перемены Заказчика по </w:t>
      </w:r>
      <w:r>
        <w:rPr>
          <w:rFonts w:ascii="Times New Roman" w:hAnsi="Times New Roman" w:cs="Times New Roman"/>
          <w:sz w:val="24"/>
          <w:szCs w:val="24"/>
        </w:rPr>
        <w:t>Договору</w:t>
      </w:r>
      <w:r w:rsidRPr="00FA2D20">
        <w:rPr>
          <w:rFonts w:ascii="Times New Roman" w:hAnsi="Times New Roman" w:cs="Times New Roman"/>
          <w:sz w:val="24"/>
          <w:szCs w:val="24"/>
        </w:rPr>
        <w:t xml:space="preserve"> права и обязанности Заказчика переходят к новому Заказчику в том же объеме и на тех же условиях.</w:t>
      </w:r>
    </w:p>
    <w:p w14:paraId="3AAA4B68" w14:textId="77777777" w:rsidR="00D838FB" w:rsidRDefault="00D838FB" w:rsidP="00D838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21BA94D" w14:textId="77777777" w:rsidR="00D838FB" w:rsidRPr="00732453" w:rsidRDefault="00D838FB" w:rsidP="00D838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732453">
        <w:rPr>
          <w:rFonts w:ascii="Times New Roman" w:hAnsi="Times New Roman" w:cs="Times New Roman"/>
          <w:b/>
          <w:sz w:val="24"/>
          <w:szCs w:val="24"/>
        </w:rPr>
        <w:t xml:space="preserve">. Порядок расторжения </w:t>
      </w:r>
      <w:r>
        <w:rPr>
          <w:rFonts w:ascii="Times New Roman" w:hAnsi="Times New Roman" w:cs="Times New Roman"/>
          <w:b/>
          <w:sz w:val="24"/>
          <w:szCs w:val="24"/>
        </w:rPr>
        <w:t>Договора</w:t>
      </w:r>
    </w:p>
    <w:p w14:paraId="6A3AC49D" w14:textId="77777777" w:rsidR="00D838FB" w:rsidRPr="00732453" w:rsidRDefault="00D838FB" w:rsidP="00D838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95AC79" w14:textId="77777777" w:rsidR="00D838FB" w:rsidRPr="006F5822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6F5822">
        <w:rPr>
          <w:rFonts w:ascii="Times New Roman" w:hAnsi="Times New Roman" w:cs="Times New Roman"/>
          <w:sz w:val="24"/>
          <w:szCs w:val="24"/>
        </w:rPr>
        <w:t xml:space="preserve">.1. Расторжение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FA2D20">
        <w:rPr>
          <w:rFonts w:ascii="Times New Roman" w:hAnsi="Times New Roman" w:cs="Times New Roman"/>
          <w:sz w:val="24"/>
          <w:szCs w:val="24"/>
        </w:rPr>
        <w:t xml:space="preserve"> </w:t>
      </w:r>
      <w:r w:rsidRPr="006F5822">
        <w:rPr>
          <w:rFonts w:ascii="Times New Roman" w:hAnsi="Times New Roman" w:cs="Times New Roman"/>
          <w:sz w:val="24"/>
          <w:szCs w:val="24"/>
        </w:rPr>
        <w:t xml:space="preserve">допускается по соглашению Сторон, по решению суда, в случае одностороннего отказа Стороны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6F5822">
        <w:rPr>
          <w:rFonts w:ascii="Times New Roman" w:hAnsi="Times New Roman" w:cs="Times New Roman"/>
          <w:sz w:val="24"/>
          <w:szCs w:val="24"/>
        </w:rPr>
        <w:t xml:space="preserve"> от исполнения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6F5822">
        <w:rPr>
          <w:rFonts w:ascii="Times New Roman" w:hAnsi="Times New Roman" w:cs="Times New Roman"/>
          <w:sz w:val="24"/>
          <w:szCs w:val="24"/>
        </w:rPr>
        <w:t xml:space="preserve"> в соответствии с гражданским законодательством.</w:t>
      </w:r>
    </w:p>
    <w:p w14:paraId="68069E4F" w14:textId="77777777" w:rsidR="00D838FB" w:rsidRPr="006F5822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6F5822">
        <w:rPr>
          <w:rFonts w:ascii="Times New Roman" w:hAnsi="Times New Roman" w:cs="Times New Roman"/>
          <w:sz w:val="24"/>
          <w:szCs w:val="24"/>
        </w:rPr>
        <w:t xml:space="preserve">.2. По соглашению Сторон допускается расторжение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6F5822">
        <w:rPr>
          <w:rFonts w:ascii="Times New Roman" w:hAnsi="Times New Roman" w:cs="Times New Roman"/>
          <w:sz w:val="24"/>
          <w:szCs w:val="24"/>
        </w:rPr>
        <w:t>, если это не противоречит законодательству Российской Федерации.</w:t>
      </w:r>
    </w:p>
    <w:p w14:paraId="60F41C62" w14:textId="77777777" w:rsidR="00D838FB" w:rsidRPr="006F5822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</w:t>
      </w:r>
      <w:r w:rsidRPr="006F5822">
        <w:rPr>
          <w:rFonts w:ascii="Times New Roman" w:hAnsi="Times New Roman" w:cs="Times New Roman"/>
          <w:sz w:val="24"/>
          <w:szCs w:val="24"/>
        </w:rPr>
        <w:t xml:space="preserve">.3. Заказчик вправе принять решение об одностороннем отказе от исполнения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6F5822">
        <w:rPr>
          <w:rFonts w:ascii="Times New Roman" w:hAnsi="Times New Roman" w:cs="Times New Roman"/>
          <w:sz w:val="24"/>
          <w:szCs w:val="24"/>
        </w:rPr>
        <w:t xml:space="preserve"> по основаниям, предусмотренным Гражданским кодексом РФ для одностороннего отказа от исполнения данного вида обязательства.</w:t>
      </w:r>
    </w:p>
    <w:p w14:paraId="0FF1B3B8" w14:textId="77777777" w:rsidR="00D838FB" w:rsidRPr="006F5822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6F5822">
        <w:rPr>
          <w:rFonts w:ascii="Times New Roman" w:hAnsi="Times New Roman" w:cs="Times New Roman"/>
          <w:sz w:val="24"/>
          <w:szCs w:val="24"/>
        </w:rPr>
        <w:t xml:space="preserve">.4. Если Заказчиком проведена экспертиза </w:t>
      </w:r>
      <w:r>
        <w:rPr>
          <w:rFonts w:ascii="Times New Roman" w:hAnsi="Times New Roman" w:cs="Times New Roman"/>
          <w:sz w:val="24"/>
          <w:szCs w:val="24"/>
        </w:rPr>
        <w:t>поставленного Товара</w:t>
      </w:r>
      <w:r w:rsidRPr="006F5822">
        <w:rPr>
          <w:rFonts w:ascii="Times New Roman" w:hAnsi="Times New Roman" w:cs="Times New Roman"/>
          <w:sz w:val="24"/>
          <w:szCs w:val="24"/>
        </w:rPr>
        <w:t xml:space="preserve"> с привлечением экспертов, экспертных организаций, решение об одностороннем отказе от исполнения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6F5822">
        <w:rPr>
          <w:rFonts w:ascii="Times New Roman" w:hAnsi="Times New Roman" w:cs="Times New Roman"/>
          <w:sz w:val="24"/>
          <w:szCs w:val="24"/>
        </w:rPr>
        <w:t xml:space="preserve"> может быть принято Заказчиком только при условии, что по результатам экспертизы </w:t>
      </w:r>
      <w:r>
        <w:rPr>
          <w:rFonts w:ascii="Times New Roman" w:hAnsi="Times New Roman" w:cs="Times New Roman"/>
          <w:sz w:val="24"/>
          <w:szCs w:val="24"/>
        </w:rPr>
        <w:t>поставленного Товара</w:t>
      </w:r>
      <w:r w:rsidRPr="006F5822">
        <w:rPr>
          <w:rFonts w:ascii="Times New Roman" w:hAnsi="Times New Roman" w:cs="Times New Roman"/>
          <w:sz w:val="24"/>
          <w:szCs w:val="24"/>
        </w:rPr>
        <w:t xml:space="preserve"> в заключении эксперта, экспертной организации будут подтверждены нарушения условий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6F5822">
        <w:rPr>
          <w:rFonts w:ascii="Times New Roman" w:hAnsi="Times New Roman" w:cs="Times New Roman"/>
          <w:sz w:val="24"/>
          <w:szCs w:val="24"/>
        </w:rPr>
        <w:t xml:space="preserve">, послужившие основанием для одностороннего отказа Заказчика от исполнения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6F5822">
        <w:rPr>
          <w:rFonts w:ascii="Times New Roman" w:hAnsi="Times New Roman" w:cs="Times New Roman"/>
          <w:sz w:val="24"/>
          <w:szCs w:val="24"/>
        </w:rPr>
        <w:t>.</w:t>
      </w:r>
    </w:p>
    <w:p w14:paraId="468864B2" w14:textId="77777777" w:rsidR="00D838FB" w:rsidRPr="006F5822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6F5822">
        <w:rPr>
          <w:rFonts w:ascii="Times New Roman" w:hAnsi="Times New Roman" w:cs="Times New Roman"/>
          <w:sz w:val="24"/>
          <w:szCs w:val="24"/>
        </w:rPr>
        <w:t xml:space="preserve">.5. Заказчик может в любое время до </w:t>
      </w:r>
      <w:r>
        <w:rPr>
          <w:rFonts w:ascii="Times New Roman" w:hAnsi="Times New Roman" w:cs="Times New Roman"/>
          <w:sz w:val="24"/>
          <w:szCs w:val="24"/>
        </w:rPr>
        <w:t>поставки Товара</w:t>
      </w:r>
      <w:r w:rsidRPr="006F5822">
        <w:rPr>
          <w:rFonts w:ascii="Times New Roman" w:hAnsi="Times New Roman" w:cs="Times New Roman"/>
          <w:sz w:val="24"/>
          <w:szCs w:val="24"/>
        </w:rPr>
        <w:t xml:space="preserve"> отказаться от исполнения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6F5822">
        <w:rPr>
          <w:rFonts w:ascii="Times New Roman" w:hAnsi="Times New Roman" w:cs="Times New Roman"/>
          <w:sz w:val="24"/>
          <w:szCs w:val="24"/>
        </w:rPr>
        <w:t xml:space="preserve">, уплатив </w:t>
      </w:r>
      <w:r>
        <w:rPr>
          <w:rFonts w:ascii="Times New Roman" w:hAnsi="Times New Roman" w:cs="Times New Roman"/>
          <w:sz w:val="24"/>
          <w:szCs w:val="24"/>
        </w:rPr>
        <w:t>Поставщику</w:t>
      </w:r>
      <w:r w:rsidRPr="006F5822">
        <w:rPr>
          <w:rFonts w:ascii="Times New Roman" w:hAnsi="Times New Roman" w:cs="Times New Roman"/>
          <w:sz w:val="24"/>
          <w:szCs w:val="24"/>
        </w:rPr>
        <w:t xml:space="preserve"> часть установленной цены пропорционально части </w:t>
      </w:r>
      <w:r>
        <w:rPr>
          <w:rFonts w:ascii="Times New Roman" w:hAnsi="Times New Roman" w:cs="Times New Roman"/>
          <w:sz w:val="24"/>
          <w:szCs w:val="24"/>
        </w:rPr>
        <w:t>Товара</w:t>
      </w:r>
      <w:r w:rsidRPr="006F582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поставленной</w:t>
      </w:r>
      <w:r w:rsidRPr="006F5822">
        <w:rPr>
          <w:rFonts w:ascii="Times New Roman" w:hAnsi="Times New Roman" w:cs="Times New Roman"/>
          <w:sz w:val="24"/>
          <w:szCs w:val="24"/>
        </w:rPr>
        <w:t xml:space="preserve"> до получения извещения об отказе Заказчика от исполнения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6F5822">
        <w:rPr>
          <w:rFonts w:ascii="Times New Roman" w:hAnsi="Times New Roman" w:cs="Times New Roman"/>
          <w:sz w:val="24"/>
          <w:szCs w:val="24"/>
        </w:rPr>
        <w:t xml:space="preserve">. Заказчик также обязан возместить </w:t>
      </w:r>
      <w:r>
        <w:rPr>
          <w:rFonts w:ascii="Times New Roman" w:hAnsi="Times New Roman" w:cs="Times New Roman"/>
          <w:sz w:val="24"/>
          <w:szCs w:val="24"/>
        </w:rPr>
        <w:t>Поставщику</w:t>
      </w:r>
      <w:r w:rsidRPr="006F5822">
        <w:rPr>
          <w:rFonts w:ascii="Times New Roman" w:hAnsi="Times New Roman" w:cs="Times New Roman"/>
          <w:sz w:val="24"/>
          <w:szCs w:val="24"/>
        </w:rPr>
        <w:t xml:space="preserve"> убытки, причиненные прекращением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6F5822">
        <w:rPr>
          <w:rFonts w:ascii="Times New Roman" w:hAnsi="Times New Roman" w:cs="Times New Roman"/>
          <w:sz w:val="24"/>
          <w:szCs w:val="24"/>
        </w:rPr>
        <w:t xml:space="preserve">, в пределах разницы между ценой, определенной за </w:t>
      </w:r>
      <w:r>
        <w:rPr>
          <w:rFonts w:ascii="Times New Roman" w:hAnsi="Times New Roman" w:cs="Times New Roman"/>
          <w:sz w:val="24"/>
          <w:szCs w:val="24"/>
        </w:rPr>
        <w:t>поставку Товара</w:t>
      </w:r>
      <w:r w:rsidRPr="006F5822">
        <w:rPr>
          <w:rFonts w:ascii="Times New Roman" w:hAnsi="Times New Roman" w:cs="Times New Roman"/>
          <w:sz w:val="24"/>
          <w:szCs w:val="24"/>
        </w:rPr>
        <w:t xml:space="preserve">, и частью цены, выплаченной за </w:t>
      </w:r>
      <w:r>
        <w:rPr>
          <w:rFonts w:ascii="Times New Roman" w:hAnsi="Times New Roman" w:cs="Times New Roman"/>
          <w:sz w:val="24"/>
          <w:szCs w:val="24"/>
        </w:rPr>
        <w:t>поставленный Товар</w:t>
      </w:r>
      <w:r w:rsidRPr="006F582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98BEC1C" w14:textId="77777777" w:rsidR="00D838FB" w:rsidRPr="006F5822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6F582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F5822">
        <w:rPr>
          <w:rFonts w:ascii="Times New Roman" w:hAnsi="Times New Roman" w:cs="Times New Roman"/>
          <w:sz w:val="24"/>
          <w:szCs w:val="24"/>
        </w:rPr>
        <w:t xml:space="preserve">. Решение Заказчика об одностороннем отказе от исполнения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6F5822">
        <w:rPr>
          <w:rFonts w:ascii="Times New Roman" w:hAnsi="Times New Roman" w:cs="Times New Roman"/>
          <w:sz w:val="24"/>
          <w:szCs w:val="24"/>
        </w:rPr>
        <w:t xml:space="preserve"> вступает в силу и </w:t>
      </w:r>
      <w:r>
        <w:rPr>
          <w:rFonts w:ascii="Times New Roman" w:hAnsi="Times New Roman" w:cs="Times New Roman"/>
          <w:sz w:val="24"/>
          <w:szCs w:val="24"/>
        </w:rPr>
        <w:t>Договор</w:t>
      </w:r>
      <w:r w:rsidRPr="006F5822">
        <w:rPr>
          <w:rFonts w:ascii="Times New Roman" w:hAnsi="Times New Roman" w:cs="Times New Roman"/>
          <w:sz w:val="24"/>
          <w:szCs w:val="24"/>
        </w:rPr>
        <w:t xml:space="preserve"> считается расторгнутым через десять дней с даты надлежащего уведомления Заказчиком </w:t>
      </w:r>
      <w:r>
        <w:rPr>
          <w:rFonts w:ascii="Times New Roman" w:hAnsi="Times New Roman" w:cs="Times New Roman"/>
          <w:sz w:val="24"/>
          <w:szCs w:val="24"/>
        </w:rPr>
        <w:t>Поставщика</w:t>
      </w:r>
      <w:r w:rsidRPr="006F5822">
        <w:rPr>
          <w:rFonts w:ascii="Times New Roman" w:hAnsi="Times New Roman" w:cs="Times New Roman"/>
          <w:sz w:val="24"/>
          <w:szCs w:val="24"/>
        </w:rPr>
        <w:t xml:space="preserve"> об одностороннем отказе от исполнения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6F5822">
        <w:rPr>
          <w:rFonts w:ascii="Times New Roman" w:hAnsi="Times New Roman" w:cs="Times New Roman"/>
          <w:sz w:val="24"/>
          <w:szCs w:val="24"/>
        </w:rPr>
        <w:t>.</w:t>
      </w:r>
    </w:p>
    <w:p w14:paraId="07EDDA26" w14:textId="77777777" w:rsidR="00D838FB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Pr="006F582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6F5822">
        <w:rPr>
          <w:rFonts w:ascii="Times New Roman" w:hAnsi="Times New Roman" w:cs="Times New Roman"/>
          <w:sz w:val="24"/>
          <w:szCs w:val="24"/>
        </w:rPr>
        <w:t xml:space="preserve">. Заказчик обязан отменить не вступившее в силу решение об одностороннем отказе от исполнения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6F5822">
        <w:rPr>
          <w:rFonts w:ascii="Times New Roman" w:hAnsi="Times New Roman" w:cs="Times New Roman"/>
          <w:sz w:val="24"/>
          <w:szCs w:val="24"/>
        </w:rPr>
        <w:t xml:space="preserve">, если в течение десятидневного срока с даты надлежащего уведомления </w:t>
      </w:r>
      <w:r>
        <w:rPr>
          <w:rFonts w:ascii="Times New Roman" w:hAnsi="Times New Roman" w:cs="Times New Roman"/>
          <w:sz w:val="24"/>
          <w:szCs w:val="24"/>
        </w:rPr>
        <w:t>Поставщика</w:t>
      </w:r>
      <w:r w:rsidRPr="006F5822">
        <w:rPr>
          <w:rFonts w:ascii="Times New Roman" w:hAnsi="Times New Roman" w:cs="Times New Roman"/>
          <w:sz w:val="24"/>
          <w:szCs w:val="24"/>
        </w:rPr>
        <w:t xml:space="preserve"> о принятом решении об одностороннем отказе от исполнения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6F5822">
        <w:rPr>
          <w:rFonts w:ascii="Times New Roman" w:hAnsi="Times New Roman" w:cs="Times New Roman"/>
          <w:sz w:val="24"/>
          <w:szCs w:val="24"/>
        </w:rPr>
        <w:t xml:space="preserve"> устранено нарушение условий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6F5822">
        <w:rPr>
          <w:rFonts w:ascii="Times New Roman" w:hAnsi="Times New Roman" w:cs="Times New Roman"/>
          <w:sz w:val="24"/>
          <w:szCs w:val="24"/>
        </w:rPr>
        <w:t xml:space="preserve">, послужившее основанием для принятия указанного решения, а также Заказчику компенсированы затраты на проведение экспертизы </w:t>
      </w:r>
      <w:r>
        <w:rPr>
          <w:rFonts w:ascii="Times New Roman" w:hAnsi="Times New Roman" w:cs="Times New Roman"/>
          <w:sz w:val="24"/>
          <w:szCs w:val="24"/>
        </w:rPr>
        <w:t>поставленного Товара</w:t>
      </w:r>
      <w:r w:rsidRPr="006F5822">
        <w:rPr>
          <w:rFonts w:ascii="Times New Roman" w:hAnsi="Times New Roman" w:cs="Times New Roman"/>
          <w:sz w:val="24"/>
          <w:szCs w:val="24"/>
        </w:rPr>
        <w:t xml:space="preserve"> с привлечением экспертов, экспертных организаций. Данное правило не применяется в случае повторного нарушения </w:t>
      </w:r>
      <w:r>
        <w:rPr>
          <w:rFonts w:ascii="Times New Roman" w:hAnsi="Times New Roman" w:cs="Times New Roman"/>
          <w:sz w:val="24"/>
          <w:szCs w:val="24"/>
        </w:rPr>
        <w:t>Поставщиком</w:t>
      </w:r>
      <w:r w:rsidRPr="006F5822">
        <w:rPr>
          <w:rFonts w:ascii="Times New Roman" w:hAnsi="Times New Roman" w:cs="Times New Roman"/>
          <w:sz w:val="24"/>
          <w:szCs w:val="24"/>
        </w:rPr>
        <w:t xml:space="preserve"> условий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6F5822">
        <w:rPr>
          <w:rFonts w:ascii="Times New Roman" w:hAnsi="Times New Roman" w:cs="Times New Roman"/>
          <w:sz w:val="24"/>
          <w:szCs w:val="24"/>
        </w:rPr>
        <w:t xml:space="preserve">, которые в соответствии с настоящим разделом являются основанием для одностороннего отказа Заказчика от исполнения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6F5822">
        <w:rPr>
          <w:rFonts w:ascii="Times New Roman" w:hAnsi="Times New Roman" w:cs="Times New Roman"/>
          <w:sz w:val="24"/>
          <w:szCs w:val="24"/>
        </w:rPr>
        <w:t>.</w:t>
      </w:r>
    </w:p>
    <w:p w14:paraId="4AD68D8A" w14:textId="77777777" w:rsidR="00D838FB" w:rsidRPr="00050EF6" w:rsidRDefault="00D838FB" w:rsidP="00D838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400C7A4" w14:textId="77777777" w:rsidR="00D838FB" w:rsidRPr="00732453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F7B69E" w14:textId="77777777" w:rsidR="00D838FB" w:rsidRPr="00732453" w:rsidRDefault="00D838FB" w:rsidP="00D838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Pr="00393F62">
        <w:rPr>
          <w:rFonts w:ascii="Times New Roman" w:hAnsi="Times New Roman" w:cs="Times New Roman"/>
          <w:b/>
          <w:sz w:val="24"/>
          <w:szCs w:val="24"/>
        </w:rPr>
        <w:t>. Прочие условия</w:t>
      </w:r>
    </w:p>
    <w:p w14:paraId="5625B5A5" w14:textId="77777777" w:rsidR="00D838FB" w:rsidRPr="00732453" w:rsidRDefault="00D838FB" w:rsidP="00D838F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B66A82" w14:textId="18EA3117" w:rsidR="00D838FB" w:rsidRPr="006F5822" w:rsidRDefault="00D838FB" w:rsidP="00D838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6F5822">
        <w:rPr>
          <w:rFonts w:ascii="Times New Roman" w:hAnsi="Times New Roman" w:cs="Times New Roman"/>
          <w:sz w:val="24"/>
          <w:szCs w:val="24"/>
        </w:rPr>
        <w:t xml:space="preserve">.1. </w:t>
      </w:r>
      <w:r>
        <w:rPr>
          <w:rFonts w:ascii="Times New Roman" w:hAnsi="Times New Roman" w:cs="Times New Roman"/>
          <w:sz w:val="24"/>
          <w:szCs w:val="24"/>
        </w:rPr>
        <w:t>Договор</w:t>
      </w:r>
      <w:r w:rsidRPr="006F5822">
        <w:rPr>
          <w:rFonts w:ascii="Times New Roman" w:hAnsi="Times New Roman" w:cs="Times New Roman"/>
          <w:sz w:val="24"/>
          <w:szCs w:val="24"/>
        </w:rPr>
        <w:t xml:space="preserve"> вступает в силу с </w:t>
      </w:r>
      <w:r>
        <w:rPr>
          <w:rFonts w:ascii="Times New Roman" w:hAnsi="Times New Roman" w:cs="Times New Roman"/>
          <w:sz w:val="24"/>
          <w:szCs w:val="24"/>
        </w:rPr>
        <w:t>момента подписания</w:t>
      </w:r>
      <w:r w:rsidRPr="006F5822">
        <w:rPr>
          <w:rFonts w:ascii="Times New Roman" w:hAnsi="Times New Roman" w:cs="Times New Roman"/>
          <w:sz w:val="24"/>
          <w:szCs w:val="24"/>
        </w:rPr>
        <w:t xml:space="preserve"> и действует до </w:t>
      </w:r>
      <w:r>
        <w:rPr>
          <w:rFonts w:ascii="Times New Roman" w:hAnsi="Times New Roman" w:cs="Times New Roman"/>
          <w:sz w:val="24"/>
          <w:szCs w:val="24"/>
        </w:rPr>
        <w:t>3</w:t>
      </w:r>
      <w:r w:rsidR="00485183">
        <w:rPr>
          <w:rFonts w:ascii="Times New Roman" w:hAnsi="Times New Roman" w:cs="Times New Roman"/>
          <w:sz w:val="24"/>
          <w:szCs w:val="24"/>
        </w:rPr>
        <w:t>1.08.2025</w:t>
      </w:r>
      <w:r w:rsidR="00F87C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6F582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20E8D4" w14:textId="77777777" w:rsidR="00D838FB" w:rsidRPr="006F5822" w:rsidRDefault="00D838FB" w:rsidP="00D838FB">
      <w:pPr>
        <w:pStyle w:val="ConsPlusNormal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10</w:t>
      </w:r>
      <w:r w:rsidRPr="006F5822">
        <w:rPr>
          <w:rFonts w:ascii="Times New Roman" w:hAnsi="Times New Roman" w:cs="Times New Roman"/>
          <w:iCs/>
          <w:sz w:val="24"/>
          <w:szCs w:val="24"/>
        </w:rPr>
        <w:t xml:space="preserve">.2. </w:t>
      </w:r>
      <w:r w:rsidRPr="006F5822">
        <w:rPr>
          <w:rFonts w:ascii="Times New Roman" w:hAnsi="Times New Roman" w:cs="Times New Roman"/>
          <w:sz w:val="24"/>
          <w:szCs w:val="24"/>
        </w:rPr>
        <w:t xml:space="preserve">Окончание срока действия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6F5822">
        <w:rPr>
          <w:rFonts w:ascii="Times New Roman" w:hAnsi="Times New Roman" w:cs="Times New Roman"/>
          <w:sz w:val="24"/>
          <w:szCs w:val="24"/>
        </w:rPr>
        <w:t xml:space="preserve"> не освобождает Стороны от ответственности за его нарушение.</w:t>
      </w:r>
    </w:p>
    <w:p w14:paraId="4D90BA32" w14:textId="77777777" w:rsidR="00D838FB" w:rsidRPr="006F5822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6F5822">
        <w:rPr>
          <w:rFonts w:ascii="Times New Roman" w:hAnsi="Times New Roman" w:cs="Times New Roman"/>
          <w:sz w:val="24"/>
          <w:szCs w:val="24"/>
        </w:rPr>
        <w:t xml:space="preserve">.3. При исполнении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6F5822">
        <w:rPr>
          <w:rFonts w:ascii="Times New Roman" w:hAnsi="Times New Roman" w:cs="Times New Roman"/>
          <w:sz w:val="24"/>
          <w:szCs w:val="24"/>
        </w:rPr>
        <w:t xml:space="preserve"> время исчисляется по местному времени Заказчика. Документы могут быть направлены через электронную почту, указанную в разделе «Место нахождения, банковские реквизиты, контактные данные Сторон»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6F5822">
        <w:rPr>
          <w:rFonts w:ascii="Times New Roman" w:hAnsi="Times New Roman" w:cs="Times New Roman"/>
          <w:sz w:val="24"/>
          <w:szCs w:val="24"/>
        </w:rPr>
        <w:t xml:space="preserve">, с усиленной электронной подписью лиц, имеющих право действовать от имени Поставщика, Заказчика. Получением такого документа считается истечение двух рабочих дней с момента направления такого документа через электронную почту. </w:t>
      </w:r>
    </w:p>
    <w:p w14:paraId="4443FE4F" w14:textId="77777777" w:rsidR="00D838FB" w:rsidRPr="006F5822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6F5822">
        <w:rPr>
          <w:rFonts w:ascii="Times New Roman" w:hAnsi="Times New Roman" w:cs="Times New Roman"/>
          <w:sz w:val="24"/>
          <w:szCs w:val="24"/>
        </w:rPr>
        <w:t xml:space="preserve">.4. В случае возникновения разногласий и спорных вопросов при исполнении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6F5822">
        <w:rPr>
          <w:rFonts w:ascii="Times New Roman" w:hAnsi="Times New Roman" w:cs="Times New Roman"/>
          <w:sz w:val="24"/>
          <w:szCs w:val="24"/>
        </w:rPr>
        <w:t xml:space="preserve"> Стороны должны приложить все усилия, чтобы путем переговоров разрешить их. Переговоры ведутся в устной и письменной форме, при этом ссылаться можно только на результаты переговоров, подтверждаемые документально.</w:t>
      </w:r>
    </w:p>
    <w:p w14:paraId="7F7FF6FC" w14:textId="77777777" w:rsidR="00D838FB" w:rsidRPr="006F5822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6F5822">
        <w:rPr>
          <w:rFonts w:ascii="Times New Roman" w:hAnsi="Times New Roman" w:cs="Times New Roman"/>
          <w:sz w:val="24"/>
          <w:szCs w:val="24"/>
        </w:rPr>
        <w:t xml:space="preserve">.5. Действия и сроки их совершения, которые не определены </w:t>
      </w:r>
      <w:r>
        <w:rPr>
          <w:rFonts w:ascii="Times New Roman" w:hAnsi="Times New Roman" w:cs="Times New Roman"/>
          <w:sz w:val="24"/>
          <w:szCs w:val="24"/>
        </w:rPr>
        <w:t>Договором</w:t>
      </w:r>
      <w:r w:rsidRPr="006F5822">
        <w:rPr>
          <w:rFonts w:ascii="Times New Roman" w:hAnsi="Times New Roman" w:cs="Times New Roman"/>
          <w:sz w:val="24"/>
          <w:szCs w:val="24"/>
        </w:rPr>
        <w:t xml:space="preserve">, совершаются Сторонами согласно законодательству Российской Федерации, обычаям делового оборота в разумный срок. </w:t>
      </w:r>
    </w:p>
    <w:p w14:paraId="6B331D07" w14:textId="77777777" w:rsidR="00D838FB" w:rsidRPr="006F5822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6F5822">
        <w:rPr>
          <w:rFonts w:ascii="Times New Roman" w:hAnsi="Times New Roman" w:cs="Times New Roman"/>
          <w:sz w:val="24"/>
          <w:szCs w:val="24"/>
        </w:rPr>
        <w:t xml:space="preserve">.6. Любые споры, разногласия и требования, вытекающие из </w:t>
      </w:r>
      <w:r>
        <w:rPr>
          <w:rFonts w:ascii="Times New Roman" w:hAnsi="Times New Roman" w:cs="Times New Roman"/>
          <w:sz w:val="24"/>
          <w:szCs w:val="24"/>
        </w:rPr>
        <w:t>Договора</w:t>
      </w:r>
      <w:r w:rsidRPr="006F5822">
        <w:rPr>
          <w:rFonts w:ascii="Times New Roman" w:hAnsi="Times New Roman" w:cs="Times New Roman"/>
          <w:sz w:val="24"/>
          <w:szCs w:val="24"/>
        </w:rPr>
        <w:t>, подлежат разрешению в Арбитражном суде Республики Саха (Якутия).</w:t>
      </w:r>
    </w:p>
    <w:p w14:paraId="22ED7C92" w14:textId="77777777" w:rsidR="00D838FB" w:rsidRPr="006F5822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6F5822">
        <w:rPr>
          <w:rFonts w:ascii="Times New Roman" w:hAnsi="Times New Roman" w:cs="Times New Roman"/>
          <w:sz w:val="24"/>
          <w:szCs w:val="24"/>
        </w:rPr>
        <w:t xml:space="preserve">.7. В случае изменения наименования, адреса места нахождения или банковских реквизитов Стороны, она письменно извещает об этом другую Сторону в течение </w:t>
      </w:r>
      <w:r w:rsidRPr="009B162D">
        <w:rPr>
          <w:rFonts w:ascii="Times New Roman" w:hAnsi="Times New Roman" w:cs="Times New Roman"/>
          <w:sz w:val="24"/>
          <w:szCs w:val="24"/>
        </w:rPr>
        <w:t>7 (семи)</w:t>
      </w:r>
      <w:r w:rsidRPr="006F5822">
        <w:rPr>
          <w:rFonts w:ascii="Times New Roman" w:hAnsi="Times New Roman" w:cs="Times New Roman"/>
          <w:sz w:val="24"/>
          <w:szCs w:val="24"/>
        </w:rPr>
        <w:t xml:space="preserve"> рабочих дней с даты такого изменения. </w:t>
      </w:r>
    </w:p>
    <w:p w14:paraId="0BD0BD97" w14:textId="77777777" w:rsidR="00D838FB" w:rsidRPr="006F5822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10</w:t>
      </w:r>
      <w:r w:rsidRPr="006F5822">
        <w:rPr>
          <w:rFonts w:ascii="Times New Roman" w:hAnsi="Times New Roman" w:cs="Times New Roman"/>
          <w:sz w:val="24"/>
          <w:szCs w:val="24"/>
        </w:rPr>
        <w:t xml:space="preserve">.8. </w:t>
      </w:r>
      <w:r w:rsidRPr="00FB2243">
        <w:rPr>
          <w:rFonts w:ascii="Times New Roman" w:hAnsi="Times New Roman" w:cs="Times New Roman"/>
          <w:sz w:val="24"/>
          <w:szCs w:val="24"/>
        </w:rPr>
        <w:t xml:space="preserve">Настоящий Договор заключен в электронной форме через функционал оператора электронной площадки </w:t>
      </w:r>
      <w:r w:rsidRPr="00E62BC0">
        <w:rPr>
          <w:rFonts w:ascii="Times New Roman" w:hAnsi="Times New Roman" w:cs="Times New Roman"/>
          <w:sz w:val="24"/>
          <w:szCs w:val="24"/>
          <w:highlight w:val="cyan"/>
        </w:rPr>
        <w:t>___________</w:t>
      </w:r>
      <w:r w:rsidRPr="00FB2243">
        <w:rPr>
          <w:rFonts w:ascii="Times New Roman" w:hAnsi="Times New Roman" w:cs="Times New Roman"/>
          <w:sz w:val="24"/>
          <w:szCs w:val="24"/>
        </w:rPr>
        <w:t xml:space="preserve"> (указать электронную площадку).</w:t>
      </w:r>
    </w:p>
    <w:p w14:paraId="62060772" w14:textId="77777777" w:rsidR="00D838FB" w:rsidRPr="006F5822" w:rsidRDefault="00D838FB" w:rsidP="00D838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6F5822">
        <w:rPr>
          <w:rFonts w:ascii="Times New Roman" w:hAnsi="Times New Roman" w:cs="Times New Roman"/>
          <w:sz w:val="24"/>
          <w:szCs w:val="24"/>
        </w:rPr>
        <w:t xml:space="preserve">.9. Все приложения к </w:t>
      </w:r>
      <w:r>
        <w:rPr>
          <w:rFonts w:ascii="Times New Roman" w:hAnsi="Times New Roman" w:cs="Times New Roman"/>
          <w:sz w:val="24"/>
          <w:szCs w:val="24"/>
        </w:rPr>
        <w:t>Договору</w:t>
      </w:r>
      <w:r w:rsidRPr="006F5822">
        <w:rPr>
          <w:rFonts w:ascii="Times New Roman" w:hAnsi="Times New Roman" w:cs="Times New Roman"/>
          <w:sz w:val="24"/>
          <w:szCs w:val="24"/>
        </w:rPr>
        <w:t xml:space="preserve"> являются его неотъемной частью.</w:t>
      </w:r>
    </w:p>
    <w:p w14:paraId="2E7CB496" w14:textId="77777777" w:rsidR="002D7911" w:rsidRPr="00732453" w:rsidRDefault="002D7911" w:rsidP="002D79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1289A4A" w14:textId="4337C2AE" w:rsidR="002D7911" w:rsidRPr="00732453" w:rsidRDefault="002D7911" w:rsidP="002D791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3F62">
        <w:rPr>
          <w:rFonts w:ascii="Times New Roman" w:hAnsi="Times New Roman" w:cs="Times New Roman"/>
          <w:b/>
          <w:sz w:val="24"/>
          <w:szCs w:val="24"/>
        </w:rPr>
        <w:t>1</w:t>
      </w:r>
      <w:r w:rsidR="002D50DC">
        <w:rPr>
          <w:rFonts w:ascii="Times New Roman" w:hAnsi="Times New Roman" w:cs="Times New Roman"/>
          <w:b/>
          <w:sz w:val="24"/>
          <w:szCs w:val="24"/>
        </w:rPr>
        <w:t>0</w:t>
      </w:r>
      <w:r w:rsidRPr="00393F62">
        <w:rPr>
          <w:rFonts w:ascii="Times New Roman" w:hAnsi="Times New Roman" w:cs="Times New Roman"/>
          <w:b/>
          <w:sz w:val="24"/>
          <w:szCs w:val="24"/>
        </w:rPr>
        <w:t>.</w:t>
      </w:r>
      <w:r w:rsidRPr="00732453">
        <w:rPr>
          <w:rFonts w:ascii="Times New Roman" w:hAnsi="Times New Roman" w:cs="Times New Roman"/>
          <w:b/>
          <w:sz w:val="24"/>
          <w:szCs w:val="24"/>
        </w:rPr>
        <w:t xml:space="preserve"> Место нахождения, банковские реквизиты, контактные данные Сторон</w:t>
      </w:r>
    </w:p>
    <w:p w14:paraId="0087E251" w14:textId="77777777" w:rsidR="00376F02" w:rsidRPr="00732453" w:rsidRDefault="00376F02" w:rsidP="004879A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C057A1" w:rsidRPr="00732453" w14:paraId="7CB9F3EE" w14:textId="77777777" w:rsidTr="00B46129">
        <w:tc>
          <w:tcPr>
            <w:tcW w:w="4784" w:type="dxa"/>
          </w:tcPr>
          <w:p w14:paraId="7801EAAE" w14:textId="77777777" w:rsidR="00376F02" w:rsidRPr="00732453" w:rsidRDefault="00376F02" w:rsidP="004879AF">
            <w:pPr>
              <w:tabs>
                <w:tab w:val="left" w:pos="41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453">
              <w:rPr>
                <w:rFonts w:ascii="Times New Roman" w:hAnsi="Times New Roman" w:cs="Times New Roman"/>
                <w:sz w:val="24"/>
                <w:szCs w:val="24"/>
              </w:rPr>
              <w:t>Заказчик:</w:t>
            </w:r>
          </w:p>
        </w:tc>
        <w:tc>
          <w:tcPr>
            <w:tcW w:w="4786" w:type="dxa"/>
          </w:tcPr>
          <w:p w14:paraId="7C950A52" w14:textId="77777777" w:rsidR="00376F02" w:rsidRPr="00732453" w:rsidRDefault="00376F02" w:rsidP="004879AF">
            <w:pPr>
              <w:tabs>
                <w:tab w:val="left" w:pos="414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453">
              <w:rPr>
                <w:rFonts w:ascii="Times New Roman" w:hAnsi="Times New Roman" w:cs="Times New Roman"/>
                <w:sz w:val="24"/>
                <w:szCs w:val="24"/>
              </w:rPr>
              <w:t>Поставщик:</w:t>
            </w:r>
          </w:p>
        </w:tc>
      </w:tr>
      <w:tr w:rsidR="00B46129" w:rsidRPr="00732453" w14:paraId="3C69C6D1" w14:textId="77777777" w:rsidTr="00B46129">
        <w:trPr>
          <w:trHeight w:val="649"/>
        </w:trPr>
        <w:tc>
          <w:tcPr>
            <w:tcW w:w="4784" w:type="dxa"/>
          </w:tcPr>
          <w:p w14:paraId="32211063" w14:textId="77777777" w:rsidR="00B46129" w:rsidRDefault="00870B16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ГАУ ДО РС (Я) </w:t>
            </w:r>
            <w:proofErr w:type="spellStart"/>
            <w:r w:rsidRPr="00B20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ЦОиОД</w:t>
            </w:r>
            <w:proofErr w:type="spellEnd"/>
            <w:r w:rsidRPr="00B20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</w:t>
            </w:r>
            <w:proofErr w:type="gramStart"/>
            <w:r w:rsidRPr="00B20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Pr="00B20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Сосновый бор»</w:t>
            </w:r>
          </w:p>
          <w:p w14:paraId="4F3B1564" w14:textId="77777777" w:rsidR="00870B16" w:rsidRDefault="00870B16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ОГРН 1021401065201</w:t>
            </w:r>
          </w:p>
          <w:p w14:paraId="3A2FCFC2" w14:textId="77777777" w:rsidR="00870B16" w:rsidRDefault="00870B16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ОКТМО 98701000001</w:t>
            </w:r>
          </w:p>
          <w:p w14:paraId="37BA4A0A" w14:textId="77777777" w:rsidR="00870B16" w:rsidRDefault="00870B16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Место нахождения: 677008, г. Якутск, </w:t>
            </w:r>
            <w:proofErr w:type="spellStart"/>
            <w:r w:rsidRPr="00B20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Сергеляхское</w:t>
            </w:r>
            <w:proofErr w:type="spellEnd"/>
            <w:r w:rsidRPr="00B20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шоссе, 12 км, строение 14А</w:t>
            </w:r>
          </w:p>
          <w:p w14:paraId="47822268" w14:textId="77777777" w:rsidR="00870B16" w:rsidRDefault="00870B16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ИНН 1435036477 / КПП 143501001</w:t>
            </w:r>
          </w:p>
          <w:p w14:paraId="410923A7" w14:textId="77777777" w:rsidR="00870B16" w:rsidRDefault="00870B16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Банк: ОТДЕЛЕНИЕ-НБ РЕСПУБЛИКА САХА (ЯКУТИЯ) БАНКА РОССИИ//УФК по Республике Саха (Якутия) г. Якутск</w:t>
            </w:r>
          </w:p>
          <w:p w14:paraId="0E4088BE" w14:textId="77777777" w:rsidR="00870B16" w:rsidRDefault="00870B16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БИК: 019805001</w:t>
            </w:r>
          </w:p>
          <w:p w14:paraId="66199CDB" w14:textId="77777777" w:rsidR="00870B16" w:rsidRDefault="00870B16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Казначейский счет: 03224643980000001601</w:t>
            </w:r>
          </w:p>
          <w:p w14:paraId="5CFF349A" w14:textId="77777777" w:rsidR="00870B16" w:rsidRDefault="00870B16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20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20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счет</w:t>
            </w:r>
            <w:proofErr w:type="spellEnd"/>
            <w:r w:rsidRPr="00B20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40102810345370000085</w:t>
            </w:r>
          </w:p>
          <w:p w14:paraId="573D31AB" w14:textId="77777777" w:rsidR="00870B16" w:rsidRDefault="00870B16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Министерство финансов Республики Саха (Якутия) Лицевой счет 30075035138</w:t>
            </w:r>
          </w:p>
          <w:p w14:paraId="235110F4" w14:textId="3DE85B9A" w:rsidR="00870B16" w:rsidRDefault="00870B16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20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Конт.телефон</w:t>
            </w:r>
            <w:proofErr w:type="spellEnd"/>
            <w:r w:rsidRPr="00B20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  <w:r w:rsidR="0095279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40-32-84</w:t>
            </w:r>
          </w:p>
          <w:p w14:paraId="3EEAA5D4" w14:textId="309787BD" w:rsidR="00870B16" w:rsidRDefault="00870B16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Адрес электронной почты: </w:t>
            </w:r>
            <w:hyperlink r:id="rId8" w:history="1">
              <w:r w:rsidRPr="00E75408">
                <w:rPr>
                  <w:rStyle w:val="a6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sb_fin@mail.ru</w:t>
              </w:r>
            </w:hyperlink>
          </w:p>
          <w:p w14:paraId="1BF12B7C" w14:textId="77777777" w:rsidR="00990941" w:rsidRDefault="00990941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F0251ED" w14:textId="77777777" w:rsidR="00990941" w:rsidRDefault="00990941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85927E" w14:textId="77777777" w:rsidR="00990941" w:rsidRDefault="00990941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013AB48" w14:textId="070DC685" w:rsidR="00870B16" w:rsidRDefault="00870B16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  <w:p w14:paraId="3CBF5D67" w14:textId="42AD971F" w:rsidR="00870B16" w:rsidRDefault="00870B16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</w:t>
            </w:r>
            <w:r w:rsidR="00485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Васильева В.А.</w:t>
            </w:r>
          </w:p>
          <w:p w14:paraId="03AC24B2" w14:textId="17E9D358" w:rsidR="00870B16" w:rsidRDefault="00870B16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4851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  <w:p w14:paraId="2BE8948F" w14:textId="77777777" w:rsidR="00870B16" w:rsidRDefault="00870B16" w:rsidP="004879AF">
            <w:pPr>
              <w:tabs>
                <w:tab w:val="left" w:pos="41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980319" w14:textId="77777777" w:rsidR="00870B16" w:rsidRDefault="00870B16" w:rsidP="004879AF">
            <w:pPr>
              <w:tabs>
                <w:tab w:val="left" w:pos="41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CFF351" w14:textId="146F0F56" w:rsidR="00870B16" w:rsidRPr="00732453" w:rsidRDefault="00870B16" w:rsidP="004879AF">
            <w:pPr>
              <w:tabs>
                <w:tab w:val="left" w:pos="41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600A1ADA" w14:textId="20C69BD8" w:rsidR="00870B16" w:rsidRDefault="00870B16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E556729" w14:textId="77777777" w:rsidR="00FD2EA2" w:rsidRDefault="00FD2EA2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D638ADA" w14:textId="77777777" w:rsidR="00FD2EA2" w:rsidRDefault="00FD2EA2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ED2A9E1" w14:textId="77777777" w:rsidR="00FD2EA2" w:rsidRDefault="00FD2EA2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2CC1107" w14:textId="77777777" w:rsidR="00FD2EA2" w:rsidRDefault="00FD2EA2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9B60FC8" w14:textId="77777777" w:rsidR="00FD2EA2" w:rsidRDefault="00FD2EA2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8886E7B" w14:textId="77777777" w:rsidR="00FD2EA2" w:rsidRDefault="00FD2EA2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5034439" w14:textId="77777777" w:rsidR="00FD2EA2" w:rsidRDefault="00FD2EA2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5CE285" w14:textId="77777777" w:rsidR="00FD2EA2" w:rsidRDefault="00FD2EA2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B6B01C7" w14:textId="77777777" w:rsidR="00FD2EA2" w:rsidRDefault="00FD2EA2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32FF3A1" w14:textId="77777777" w:rsidR="00FD2EA2" w:rsidRDefault="00FD2EA2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1A23424" w14:textId="77777777" w:rsidR="00FD2EA2" w:rsidRDefault="00FD2EA2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6B71BF2" w14:textId="77777777" w:rsidR="00FD2EA2" w:rsidRDefault="00FD2EA2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9B80F13" w14:textId="77777777" w:rsidR="00FD2EA2" w:rsidRDefault="00FD2EA2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526FE8E" w14:textId="77777777" w:rsidR="00FD2EA2" w:rsidRDefault="00FD2EA2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4005F56" w14:textId="77777777" w:rsidR="00FD2EA2" w:rsidRDefault="00FD2EA2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D56203D" w14:textId="77777777" w:rsidR="00FD2EA2" w:rsidRDefault="00FD2EA2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C1F8E45" w14:textId="77777777" w:rsidR="00FD2EA2" w:rsidRDefault="00FD2EA2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373654" w14:textId="77777777" w:rsidR="00990941" w:rsidRDefault="00990941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5B7A9B7" w14:textId="77777777" w:rsidR="00990941" w:rsidRDefault="00990941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CCCD4D8" w14:textId="77777777" w:rsidR="00990941" w:rsidRDefault="00990941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4E8590" w14:textId="61F69C08" w:rsidR="00870B16" w:rsidRDefault="00870B16" w:rsidP="004879AF">
            <w:pPr>
              <w:tabs>
                <w:tab w:val="left" w:pos="4144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20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</w:t>
            </w:r>
            <w:r w:rsidR="00FD2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</w:t>
            </w:r>
            <w:proofErr w:type="gramStart"/>
            <w:r w:rsidR="00FD2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_(</w:t>
            </w:r>
            <w:proofErr w:type="gramEnd"/>
            <w:r w:rsidR="00FD2E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расшифровка подписи)</w:t>
            </w:r>
          </w:p>
          <w:p w14:paraId="38B615A9" w14:textId="7D66B46F" w:rsidR="00870B16" w:rsidRPr="00732453" w:rsidRDefault="00870B16" w:rsidP="004879AF">
            <w:pPr>
              <w:tabs>
                <w:tab w:val="left" w:pos="41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209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</w:t>
            </w:r>
            <w:proofErr w:type="spellEnd"/>
          </w:p>
        </w:tc>
      </w:tr>
    </w:tbl>
    <w:p w14:paraId="40FD1246" w14:textId="77777777" w:rsidR="00C41FBE" w:rsidRPr="00732453" w:rsidRDefault="00C41FBE" w:rsidP="004879AF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680012D0" w14:textId="511459E4" w:rsidR="004879AF" w:rsidRDefault="004879AF" w:rsidP="004879AF">
      <w:pPr>
        <w:pStyle w:val="ConsPlusNormal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</w:p>
    <w:p w14:paraId="65DE9CE3" w14:textId="77777777" w:rsidR="004879AF" w:rsidRPr="00732453" w:rsidRDefault="004879AF" w:rsidP="004879AF">
      <w:pPr>
        <w:pStyle w:val="ConsPlusNormal"/>
        <w:jc w:val="both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</w:p>
    <w:p w14:paraId="0B12A3E9" w14:textId="77777777" w:rsidR="007B17E0" w:rsidRPr="00732453" w:rsidRDefault="002D7911" w:rsidP="00D05E3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7B17E0" w:rsidRPr="00732453">
        <w:rPr>
          <w:rFonts w:ascii="Times New Roman" w:hAnsi="Times New Roman" w:cs="Times New Roman"/>
          <w:sz w:val="24"/>
          <w:szCs w:val="24"/>
        </w:rPr>
        <w:lastRenderedPageBreak/>
        <w:t>Приложение №1</w:t>
      </w:r>
    </w:p>
    <w:p w14:paraId="6526C66F" w14:textId="79114B6D" w:rsidR="007B17E0" w:rsidRPr="00732453" w:rsidRDefault="007B17E0" w:rsidP="007B17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договору</w:t>
      </w:r>
      <w:r w:rsidR="00FF6A90">
        <w:rPr>
          <w:rFonts w:ascii="Times New Roman" w:hAnsi="Times New Roman" w:cs="Times New Roman"/>
          <w:sz w:val="24"/>
          <w:szCs w:val="24"/>
        </w:rPr>
        <w:t xml:space="preserve"> №______ от «__</w:t>
      </w:r>
      <w:proofErr w:type="gramStart"/>
      <w:r w:rsidR="00FF6A90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="00FF6A90">
        <w:rPr>
          <w:rFonts w:ascii="Times New Roman" w:hAnsi="Times New Roman" w:cs="Times New Roman"/>
          <w:sz w:val="24"/>
          <w:szCs w:val="24"/>
        </w:rPr>
        <w:t>__________202__г.</w:t>
      </w:r>
    </w:p>
    <w:p w14:paraId="122CD51C" w14:textId="5DAB2E0D" w:rsidR="00C41FBE" w:rsidRPr="00732453" w:rsidRDefault="00C41FBE" w:rsidP="007B17E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CF85003" w14:textId="77777777" w:rsidR="00C41FBE" w:rsidRPr="00732453" w:rsidRDefault="00C41FBE" w:rsidP="004879AF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5FBBEF6B" w14:textId="4D85180B" w:rsidR="003B0404" w:rsidRPr="008377DE" w:rsidRDefault="007B17E0" w:rsidP="008377DE">
      <w:pPr>
        <w:pStyle w:val="ConsPlusNormal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377DE">
        <w:rPr>
          <w:rFonts w:ascii="Times New Roman" w:hAnsi="Times New Roman" w:cs="Times New Roman"/>
          <w:sz w:val="24"/>
          <w:szCs w:val="24"/>
        </w:rPr>
        <w:t xml:space="preserve">СПЕЦИФИКАЦИЯ </w:t>
      </w:r>
    </w:p>
    <w:p w14:paraId="18293404" w14:textId="0A719A69" w:rsidR="008377DE" w:rsidRDefault="003427F5" w:rsidP="004E19E0">
      <w:pPr>
        <w:spacing w:after="160" w:line="259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Pr="003427F5">
        <w:rPr>
          <w:rFonts w:ascii="Times New Roman" w:hAnsi="Times New Roman" w:cs="Times New Roman"/>
          <w:sz w:val="24"/>
          <w:szCs w:val="24"/>
        </w:rPr>
        <w:t>б</w:t>
      </w:r>
      <w:r w:rsidR="00F87CFA">
        <w:rPr>
          <w:rFonts w:ascii="Times New Roman" w:hAnsi="Times New Roman" w:cs="Times New Roman"/>
          <w:sz w:val="24"/>
          <w:szCs w:val="24"/>
        </w:rPr>
        <w:t xml:space="preserve">утилированной воды по адресам: </w:t>
      </w:r>
      <w:r w:rsidRPr="003427F5">
        <w:rPr>
          <w:rFonts w:ascii="Times New Roman" w:hAnsi="Times New Roman" w:cs="Times New Roman"/>
          <w:sz w:val="24"/>
          <w:szCs w:val="24"/>
        </w:rPr>
        <w:t>г. Якутск, Покровский тракт,</w:t>
      </w:r>
      <w:r w:rsidR="00F87CFA">
        <w:rPr>
          <w:rFonts w:ascii="Times New Roman" w:hAnsi="Times New Roman" w:cs="Times New Roman"/>
          <w:sz w:val="24"/>
          <w:szCs w:val="24"/>
        </w:rPr>
        <w:t xml:space="preserve"> </w:t>
      </w:r>
      <w:r w:rsidRPr="003427F5">
        <w:rPr>
          <w:rFonts w:ascii="Times New Roman" w:hAnsi="Times New Roman" w:cs="Times New Roman"/>
          <w:sz w:val="24"/>
          <w:szCs w:val="24"/>
        </w:rPr>
        <w:t>16 км</w:t>
      </w:r>
      <w:r w:rsidR="00F87CFA">
        <w:rPr>
          <w:rFonts w:ascii="Times New Roman" w:hAnsi="Times New Roman" w:cs="Times New Roman"/>
          <w:sz w:val="24"/>
          <w:szCs w:val="24"/>
        </w:rPr>
        <w:t>.</w:t>
      </w:r>
      <w:r w:rsidRPr="003427F5">
        <w:rPr>
          <w:rFonts w:ascii="Times New Roman" w:hAnsi="Times New Roman" w:cs="Times New Roman"/>
          <w:sz w:val="24"/>
          <w:szCs w:val="24"/>
        </w:rPr>
        <w:t>, г.</w:t>
      </w:r>
      <w:r w:rsidR="00F87CFA">
        <w:rPr>
          <w:rFonts w:ascii="Times New Roman" w:hAnsi="Times New Roman" w:cs="Times New Roman"/>
          <w:sz w:val="24"/>
          <w:szCs w:val="24"/>
        </w:rPr>
        <w:t xml:space="preserve"> </w:t>
      </w:r>
      <w:r w:rsidRPr="003427F5">
        <w:rPr>
          <w:rFonts w:ascii="Times New Roman" w:hAnsi="Times New Roman" w:cs="Times New Roman"/>
          <w:sz w:val="24"/>
          <w:szCs w:val="24"/>
        </w:rPr>
        <w:t>Якутск</w:t>
      </w:r>
      <w:r w:rsidR="00F87C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87CFA">
        <w:rPr>
          <w:rFonts w:ascii="Times New Roman" w:hAnsi="Times New Roman" w:cs="Times New Roman"/>
          <w:sz w:val="24"/>
          <w:szCs w:val="24"/>
        </w:rPr>
        <w:t>Сергеляхское</w:t>
      </w:r>
      <w:proofErr w:type="spellEnd"/>
      <w:r w:rsidR="00F87CFA">
        <w:rPr>
          <w:rFonts w:ascii="Times New Roman" w:hAnsi="Times New Roman" w:cs="Times New Roman"/>
          <w:sz w:val="24"/>
          <w:szCs w:val="24"/>
        </w:rPr>
        <w:t xml:space="preserve"> шоссе</w:t>
      </w:r>
      <w:r w:rsidRPr="003427F5">
        <w:rPr>
          <w:rFonts w:ascii="Times New Roman" w:hAnsi="Times New Roman" w:cs="Times New Roman"/>
          <w:sz w:val="24"/>
          <w:szCs w:val="24"/>
        </w:rPr>
        <w:t>, 9 км</w:t>
      </w:r>
      <w:r w:rsidR="004E19E0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tbl>
      <w:tblPr>
        <w:tblW w:w="5005" w:type="pct"/>
        <w:tblInd w:w="-5" w:type="dxa"/>
        <w:tblLook w:val="04A0" w:firstRow="1" w:lastRow="0" w:firstColumn="1" w:lastColumn="0" w:noHBand="0" w:noVBand="1"/>
      </w:tblPr>
      <w:tblGrid>
        <w:gridCol w:w="972"/>
        <w:gridCol w:w="3000"/>
        <w:gridCol w:w="971"/>
        <w:gridCol w:w="1452"/>
        <w:gridCol w:w="1303"/>
        <w:gridCol w:w="1882"/>
      </w:tblGrid>
      <w:tr w:rsidR="008377DE" w:rsidRPr="000A4CC8" w14:paraId="7398B843" w14:textId="77777777" w:rsidTr="00152D4A">
        <w:trPr>
          <w:trHeight w:val="310"/>
        </w:trPr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425B7" w14:textId="77777777" w:rsidR="008377DE" w:rsidRPr="000A4CC8" w:rsidRDefault="008377DE" w:rsidP="000A4C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CC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7B7D9" w14:textId="77777777" w:rsidR="008377DE" w:rsidRPr="000A4CC8" w:rsidRDefault="008377DE" w:rsidP="000A4C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CC8">
              <w:rPr>
                <w:rFonts w:ascii="Times New Roman" w:hAnsi="Times New Roman" w:cs="Times New Roman"/>
                <w:sz w:val="24"/>
                <w:szCs w:val="24"/>
              </w:rPr>
              <w:t>Наименование продукта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4B58E" w14:textId="77777777" w:rsidR="008377DE" w:rsidRPr="000A4CC8" w:rsidRDefault="008377DE" w:rsidP="000A4C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CC8">
              <w:rPr>
                <w:rFonts w:ascii="Times New Roman" w:hAnsi="Times New Roman" w:cs="Times New Roman"/>
                <w:sz w:val="24"/>
                <w:szCs w:val="24"/>
              </w:rPr>
              <w:t>ед.изм</w:t>
            </w:r>
            <w:proofErr w:type="spellEnd"/>
            <w:r w:rsidRPr="000A4C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5EB7F" w14:textId="77777777" w:rsidR="008377DE" w:rsidRPr="000A4CC8" w:rsidRDefault="008377DE" w:rsidP="000A4C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CC8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8119F" w14:textId="77777777" w:rsidR="008377DE" w:rsidRPr="000A4CC8" w:rsidRDefault="008377DE" w:rsidP="000A4C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CC8">
              <w:rPr>
                <w:rFonts w:ascii="Times New Roman" w:hAnsi="Times New Roman" w:cs="Times New Roman"/>
                <w:sz w:val="24"/>
                <w:szCs w:val="24"/>
              </w:rPr>
              <w:t xml:space="preserve"> Цена 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8DA39" w14:textId="77777777" w:rsidR="008377DE" w:rsidRPr="000A4CC8" w:rsidRDefault="008377DE" w:rsidP="000A4C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CC8">
              <w:rPr>
                <w:rFonts w:ascii="Times New Roman" w:hAnsi="Times New Roman" w:cs="Times New Roman"/>
                <w:sz w:val="24"/>
                <w:szCs w:val="24"/>
              </w:rPr>
              <w:t xml:space="preserve"> Сумма </w:t>
            </w:r>
          </w:p>
        </w:tc>
      </w:tr>
      <w:tr w:rsidR="00152D4A" w:rsidRPr="000A4CC8" w14:paraId="4270FE93" w14:textId="77777777" w:rsidTr="001056EB">
        <w:trPr>
          <w:trHeight w:val="290"/>
        </w:trPr>
        <w:tc>
          <w:tcPr>
            <w:tcW w:w="5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A63F5" w14:textId="03E329CB" w:rsidR="00152D4A" w:rsidRPr="000A4CC8" w:rsidRDefault="00152D4A" w:rsidP="000A4C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4CC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B975DB" w14:textId="6AEAF63D" w:rsidR="00152D4A" w:rsidRPr="000A4CC8" w:rsidRDefault="00FD2EA2" w:rsidP="00FD2E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Питьевая </w:t>
            </w:r>
            <w:r w:rsidR="000E35BA">
              <w:rPr>
                <w:rFonts w:ascii="Times New Roman" w:hAnsi="Times New Roman" w:cs="Times New Roman"/>
                <w:sz w:val="24"/>
                <w:szCs w:val="24"/>
              </w:rPr>
              <w:t>бутилированная вода</w:t>
            </w:r>
            <w:r w:rsidR="000145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EB5A2E" w14:textId="2AAE7B4D" w:rsidR="00152D4A" w:rsidRPr="000A4CC8" w:rsidRDefault="00152D4A" w:rsidP="000A4C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A4CC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F67DB" w14:textId="1A4C5784" w:rsidR="00152D4A" w:rsidRPr="000A4CC8" w:rsidRDefault="004E19E0" w:rsidP="000A4C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8518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031E6" w14:textId="2A55B80F" w:rsidR="00152D4A" w:rsidRPr="000A4CC8" w:rsidRDefault="00152D4A" w:rsidP="009E5B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7096B" w14:textId="3582DBEF" w:rsidR="00152D4A" w:rsidRPr="000A4CC8" w:rsidRDefault="00152D4A" w:rsidP="000A4C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C3434A7" w14:textId="77777777" w:rsidR="008377DE" w:rsidRPr="000A4CC8" w:rsidRDefault="008377DE" w:rsidP="000A4C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D4C255" w14:textId="77777777" w:rsidR="008377DE" w:rsidRDefault="008377DE" w:rsidP="008377DE">
      <w:pPr>
        <w:tabs>
          <w:tab w:val="left" w:pos="3000"/>
        </w:tabs>
        <w:spacing w:after="0" w:line="240" w:lineRule="auto"/>
        <w:rPr>
          <w:rFonts w:ascii="Times New Roman" w:hAnsi="Times New Roman" w:cs="Times New Roman"/>
        </w:rPr>
      </w:pPr>
    </w:p>
    <w:p w14:paraId="47DCCFDC" w14:textId="77777777" w:rsidR="007C4A9C" w:rsidRPr="00732453" w:rsidRDefault="007C4A9C" w:rsidP="008377D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3A8D0D93" w14:textId="1C1FADAA" w:rsidR="003775AB" w:rsidRDefault="003775AB" w:rsidP="003775AB">
      <w:pPr>
        <w:rPr>
          <w:rFonts w:ascii="Times New Roman" w:hAnsi="Times New Roman" w:cs="Times New Roman"/>
          <w:sz w:val="24"/>
          <w:szCs w:val="24"/>
        </w:rPr>
      </w:pPr>
    </w:p>
    <w:p w14:paraId="6F2774BB" w14:textId="57B62A23" w:rsidR="003775AB" w:rsidRDefault="003775AB" w:rsidP="00245B2E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27B5277" w14:textId="50175939" w:rsidR="003775AB" w:rsidRDefault="003775AB" w:rsidP="00245B2E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2AC6D02E" w14:textId="282D317B" w:rsidR="003775AB" w:rsidRDefault="003775AB" w:rsidP="00245B2E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68CFFB12" w14:textId="0DDFD502" w:rsidR="003775AB" w:rsidRDefault="003775AB" w:rsidP="00245B2E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5EFB5DAE" w14:textId="6C45BFA3" w:rsidR="003775AB" w:rsidRDefault="003775AB" w:rsidP="00245B2E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4AD5D1D7" w14:textId="07E0083D" w:rsidR="003775AB" w:rsidRDefault="003775AB" w:rsidP="00245B2E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8A8CB8D" w14:textId="3E95AD53" w:rsidR="003775AB" w:rsidRDefault="003775AB" w:rsidP="00245B2E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F271F79" w14:textId="6AEF2205" w:rsidR="003775AB" w:rsidRDefault="003775AB" w:rsidP="00245B2E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72F91B71" w14:textId="599EA12E" w:rsidR="003775AB" w:rsidRDefault="003775AB" w:rsidP="00245B2E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76751BC5" w14:textId="77777777" w:rsidR="003775AB" w:rsidRDefault="003775AB" w:rsidP="00245B2E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3775AB" w:rsidSect="002D7911">
          <w:headerReference w:type="default" r:id="rId9"/>
          <w:pgSz w:w="11905" w:h="16838"/>
          <w:pgMar w:top="1134" w:right="850" w:bottom="1276" w:left="1701" w:header="567" w:footer="0" w:gutter="0"/>
          <w:cols w:space="720"/>
          <w:docGrid w:linePitch="299"/>
        </w:sectPr>
      </w:pPr>
    </w:p>
    <w:p w14:paraId="4E4C2B18" w14:textId="1AE48EEA" w:rsidR="003775AB" w:rsidRPr="00EC5EA9" w:rsidRDefault="003775AB" w:rsidP="003775A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EA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14:paraId="5B1E106F" w14:textId="77777777" w:rsidR="003775AB" w:rsidRPr="00EC5EA9" w:rsidRDefault="003775AB" w:rsidP="003775AB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EA9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№___________ от ___________</w:t>
      </w:r>
    </w:p>
    <w:p w14:paraId="215C3B23" w14:textId="396E2936" w:rsidR="003775AB" w:rsidRDefault="003775AB" w:rsidP="003775AB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3BF4F42D" w14:textId="77777777" w:rsidR="00485183" w:rsidRPr="00837FB5" w:rsidRDefault="00485183" w:rsidP="004851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7FB5">
        <w:rPr>
          <w:rFonts w:ascii="Times New Roman" w:hAnsi="Times New Roman" w:cs="Times New Roman"/>
          <w:b/>
          <w:sz w:val="24"/>
          <w:szCs w:val="24"/>
        </w:rPr>
        <w:t>ОПИСАНИЕ ПРЕДМЕТА ЗАКУПКИ</w:t>
      </w:r>
    </w:p>
    <w:p w14:paraId="06562329" w14:textId="27F03EBE" w:rsidR="003775AB" w:rsidRDefault="003775AB" w:rsidP="003775AB">
      <w:pPr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A3BF89" w14:textId="12F7D3AC" w:rsidR="00F87CFA" w:rsidRDefault="00F87CFA" w:rsidP="003775AB">
      <w:pPr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802C59" w14:textId="78323B61" w:rsidR="00F87CFA" w:rsidRDefault="00F87CFA" w:rsidP="003775AB">
      <w:pPr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1CEB67" w14:textId="027FAF4E" w:rsidR="00F87CFA" w:rsidRDefault="00F87CFA" w:rsidP="003775AB">
      <w:pPr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74F17D" w14:textId="5C61446B" w:rsidR="00F87CFA" w:rsidRDefault="00F87CFA" w:rsidP="003775AB">
      <w:pPr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8A9EF4" w14:textId="5300C790" w:rsidR="00F87CFA" w:rsidRDefault="00F87CFA" w:rsidP="003775AB">
      <w:pPr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F4BFBE" w14:textId="4B6CD375" w:rsidR="00F87CFA" w:rsidRDefault="00F87CFA" w:rsidP="003775AB">
      <w:pPr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F91DE0" w14:textId="77FBE334" w:rsidR="00F87CFA" w:rsidRDefault="00F87CFA" w:rsidP="003775AB">
      <w:pPr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483103" w14:textId="0D8D01F5" w:rsidR="00F87CFA" w:rsidRDefault="00F87CFA" w:rsidP="003775AB">
      <w:pPr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90BA84" w14:textId="4C5041BA" w:rsidR="00F87CFA" w:rsidRDefault="00F87CFA" w:rsidP="003775AB">
      <w:pPr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F66C70" w14:textId="31AAE5CC" w:rsidR="00F87CFA" w:rsidRDefault="00F87CFA" w:rsidP="003775AB">
      <w:pPr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3E862D" w14:textId="6DAE0F43" w:rsidR="00F87CFA" w:rsidRDefault="00F87CFA" w:rsidP="003775AB">
      <w:pPr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8C6FE8" w14:textId="2BADE6C8" w:rsidR="00F87CFA" w:rsidRDefault="00F87CFA" w:rsidP="003775AB">
      <w:pPr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7B55C8" w14:textId="1B96AC4E" w:rsidR="00F87CFA" w:rsidRDefault="00F87CFA" w:rsidP="003775AB">
      <w:pPr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5CED38" w14:textId="4E058916" w:rsidR="00F87CFA" w:rsidRDefault="00F87CFA" w:rsidP="003775AB">
      <w:pPr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68E1B1" w14:textId="63A70ED4" w:rsidR="00F87CFA" w:rsidRDefault="00F87CFA" w:rsidP="003775AB">
      <w:pPr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F0B874" w14:textId="1FE10106" w:rsidR="00F87CFA" w:rsidRDefault="00F87CFA" w:rsidP="003775AB">
      <w:pPr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F11694" w14:textId="5CFBE59C" w:rsidR="00F87CFA" w:rsidRDefault="00F87CFA" w:rsidP="003775AB">
      <w:pPr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A47434" w14:textId="2E0AC343" w:rsidR="00F87CFA" w:rsidRDefault="00F87CFA" w:rsidP="003775AB">
      <w:pPr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F1A90B" w14:textId="6AEF04AD" w:rsidR="00F87CFA" w:rsidRDefault="00F87CFA" w:rsidP="003775AB">
      <w:pPr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936073" w14:textId="26E80282" w:rsidR="00F87CFA" w:rsidRDefault="00F87CFA" w:rsidP="003775AB">
      <w:pPr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B4E9E7" w14:textId="107E10FF" w:rsidR="00F87CFA" w:rsidRDefault="00F87CFA" w:rsidP="003775AB">
      <w:pPr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5EC474" w14:textId="01A36A5D" w:rsidR="00F87CFA" w:rsidRDefault="00F87CFA" w:rsidP="003775AB">
      <w:pPr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342B8D" w14:textId="6D77C226" w:rsidR="00F87CFA" w:rsidRDefault="00F87CFA" w:rsidP="003775AB">
      <w:pPr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600FD6" w14:textId="4E4C4B19" w:rsidR="00F87CFA" w:rsidRDefault="00F87CFA" w:rsidP="003775AB">
      <w:pPr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E9ED6D" w14:textId="77777777" w:rsidR="00F87CFA" w:rsidRDefault="00F87CFA" w:rsidP="003775AB">
      <w:pPr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8F8B8D" w14:textId="77777777" w:rsidR="003775AB" w:rsidRPr="00732453" w:rsidRDefault="003775AB" w:rsidP="003775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6AE967C7" w14:textId="2C46454B" w:rsidR="003775AB" w:rsidRPr="00732453" w:rsidRDefault="003775AB" w:rsidP="003775A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3245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договору №_____ от «_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 202</w:t>
      </w:r>
      <w:r w:rsidR="00485183">
        <w:rPr>
          <w:rFonts w:ascii="Times New Roman" w:hAnsi="Times New Roman" w:cs="Times New Roman"/>
          <w:sz w:val="24"/>
          <w:szCs w:val="24"/>
        </w:rPr>
        <w:t>5</w:t>
      </w:r>
      <w:r w:rsidR="00F87CF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</w:t>
      </w:r>
    </w:p>
    <w:p w14:paraId="173F290B" w14:textId="77777777" w:rsidR="003775AB" w:rsidRDefault="003775AB" w:rsidP="003775A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6D164643" w14:textId="77777777" w:rsidR="003775AB" w:rsidRPr="00732453" w:rsidRDefault="003775AB" w:rsidP="003775A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0A926C2F" w14:textId="77777777" w:rsidR="003775AB" w:rsidRPr="00510C47" w:rsidRDefault="003775AB" w:rsidP="003775AB">
      <w:pPr>
        <w:pStyle w:val="ConsPlusNormal"/>
        <w:jc w:val="right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10C4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ФОРМА</w:t>
      </w:r>
    </w:p>
    <w:p w14:paraId="2E4CF3A8" w14:textId="20F49C42" w:rsidR="003775AB" w:rsidRDefault="003775AB" w:rsidP="003775AB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«___» __________ 202</w:t>
      </w:r>
      <w:r w:rsidR="00485183">
        <w:rPr>
          <w:rFonts w:ascii="Times New Roman" w:eastAsiaTheme="minorHAnsi" w:hAnsi="Times New Roman" w:cs="Times New Roman"/>
          <w:sz w:val="24"/>
          <w:szCs w:val="24"/>
          <w:lang w:eastAsia="en-US"/>
        </w:rPr>
        <w:t>5 г.</w:t>
      </w:r>
    </w:p>
    <w:p w14:paraId="592C50CB" w14:textId="77777777" w:rsidR="003775AB" w:rsidRDefault="003775AB" w:rsidP="003775AB">
      <w:pPr>
        <w:pStyle w:val="ConsPlusNormal"/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</w:pPr>
      <w:r w:rsidRPr="00245B2E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(ДАТА ЗАЯВКИ)</w:t>
      </w:r>
    </w:p>
    <w:p w14:paraId="142450A5" w14:textId="77777777" w:rsidR="003775AB" w:rsidRPr="00245B2E" w:rsidRDefault="003775AB" w:rsidP="003775AB">
      <w:pPr>
        <w:pStyle w:val="ConsPlusNormal"/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</w:pPr>
    </w:p>
    <w:p w14:paraId="503675B3" w14:textId="77777777" w:rsidR="003775AB" w:rsidRPr="00B93D1D" w:rsidRDefault="003775AB" w:rsidP="003775AB">
      <w:pPr>
        <w:pStyle w:val="ConsPlusNormal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93D1D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ЗАЯВКА</w:t>
      </w:r>
    </w:p>
    <w:p w14:paraId="544E30DD" w14:textId="0632A766" w:rsidR="003775AB" w:rsidRPr="00B93D1D" w:rsidRDefault="003775AB" w:rsidP="003775AB">
      <w:pPr>
        <w:pStyle w:val="ConsPlusNormal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r w:rsidR="003427F5">
        <w:rPr>
          <w:rFonts w:ascii="Times New Roman" w:hAnsi="Times New Roman" w:cs="Times New Roman"/>
          <w:sz w:val="24"/>
          <w:szCs w:val="24"/>
        </w:rPr>
        <w:t xml:space="preserve">поставку </w:t>
      </w:r>
      <w:r w:rsidR="00F87CFA">
        <w:rPr>
          <w:rFonts w:ascii="Times New Roman" w:hAnsi="Times New Roman" w:cs="Times New Roman"/>
          <w:sz w:val="24"/>
          <w:szCs w:val="24"/>
        </w:rPr>
        <w:t>бутилированной воды по адресам:</w:t>
      </w:r>
      <w:r w:rsidR="003427F5" w:rsidRPr="003427F5">
        <w:rPr>
          <w:rFonts w:ascii="Times New Roman" w:hAnsi="Times New Roman" w:cs="Times New Roman"/>
          <w:sz w:val="24"/>
          <w:szCs w:val="24"/>
        </w:rPr>
        <w:t xml:space="preserve"> г. Якутск, Покровский тракт,</w:t>
      </w:r>
      <w:r w:rsidR="00F87CFA">
        <w:rPr>
          <w:rFonts w:ascii="Times New Roman" w:hAnsi="Times New Roman" w:cs="Times New Roman"/>
          <w:sz w:val="24"/>
          <w:szCs w:val="24"/>
        </w:rPr>
        <w:t xml:space="preserve"> </w:t>
      </w:r>
      <w:r w:rsidR="003427F5" w:rsidRPr="003427F5">
        <w:rPr>
          <w:rFonts w:ascii="Times New Roman" w:hAnsi="Times New Roman" w:cs="Times New Roman"/>
          <w:sz w:val="24"/>
          <w:szCs w:val="24"/>
        </w:rPr>
        <w:t>16 км</w:t>
      </w:r>
      <w:r w:rsidR="00F87CFA">
        <w:rPr>
          <w:rFonts w:ascii="Times New Roman" w:hAnsi="Times New Roman" w:cs="Times New Roman"/>
          <w:sz w:val="24"/>
          <w:szCs w:val="24"/>
        </w:rPr>
        <w:t>.</w:t>
      </w:r>
      <w:r w:rsidR="003427F5" w:rsidRPr="003427F5">
        <w:rPr>
          <w:rFonts w:ascii="Times New Roman" w:hAnsi="Times New Roman" w:cs="Times New Roman"/>
          <w:sz w:val="24"/>
          <w:szCs w:val="24"/>
        </w:rPr>
        <w:t>, г.</w:t>
      </w:r>
      <w:r w:rsidR="00F87CFA">
        <w:rPr>
          <w:rFonts w:ascii="Times New Roman" w:hAnsi="Times New Roman" w:cs="Times New Roman"/>
          <w:sz w:val="24"/>
          <w:szCs w:val="24"/>
        </w:rPr>
        <w:t xml:space="preserve"> </w:t>
      </w:r>
      <w:r w:rsidR="003427F5" w:rsidRPr="003427F5">
        <w:rPr>
          <w:rFonts w:ascii="Times New Roman" w:hAnsi="Times New Roman" w:cs="Times New Roman"/>
          <w:sz w:val="24"/>
          <w:szCs w:val="24"/>
        </w:rPr>
        <w:t>Якутск</w:t>
      </w:r>
      <w:r w:rsidR="00F87CF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87CFA">
        <w:rPr>
          <w:rFonts w:ascii="Times New Roman" w:hAnsi="Times New Roman" w:cs="Times New Roman"/>
          <w:sz w:val="24"/>
          <w:szCs w:val="24"/>
        </w:rPr>
        <w:t>Сергеляхское</w:t>
      </w:r>
      <w:proofErr w:type="spellEnd"/>
      <w:r w:rsidR="00F87CFA">
        <w:rPr>
          <w:rFonts w:ascii="Times New Roman" w:hAnsi="Times New Roman" w:cs="Times New Roman"/>
          <w:sz w:val="24"/>
          <w:szCs w:val="24"/>
        </w:rPr>
        <w:t xml:space="preserve"> шоссе</w:t>
      </w:r>
      <w:r w:rsidR="003427F5" w:rsidRPr="003427F5">
        <w:rPr>
          <w:rFonts w:ascii="Times New Roman" w:hAnsi="Times New Roman" w:cs="Times New Roman"/>
          <w:sz w:val="24"/>
          <w:szCs w:val="24"/>
        </w:rPr>
        <w:t>, 9 км</w:t>
      </w:r>
      <w:r w:rsidR="00F87CFA">
        <w:rPr>
          <w:rFonts w:ascii="Times New Roman" w:hAnsi="Times New Roman" w:cs="Times New Roman"/>
          <w:sz w:val="24"/>
          <w:szCs w:val="24"/>
        </w:rPr>
        <w:t>.</w:t>
      </w:r>
    </w:p>
    <w:p w14:paraId="56B56A25" w14:textId="77777777" w:rsidR="003775AB" w:rsidRPr="00B93D1D" w:rsidRDefault="003775AB" w:rsidP="003775AB">
      <w:pPr>
        <w:pStyle w:val="ConsPlusNormal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1012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"/>
        <w:gridCol w:w="3793"/>
        <w:gridCol w:w="1887"/>
        <w:gridCol w:w="1807"/>
        <w:gridCol w:w="1801"/>
      </w:tblGrid>
      <w:tr w:rsidR="003775AB" w:rsidRPr="00B93D1D" w14:paraId="6927A8BC" w14:textId="77777777" w:rsidTr="00646DCD">
        <w:trPr>
          <w:trHeight w:val="350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01CF" w14:textId="77777777" w:rsidR="003775AB" w:rsidRPr="00B93D1D" w:rsidRDefault="003775AB" w:rsidP="0073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0190C" w14:textId="77777777" w:rsidR="003775AB" w:rsidRPr="00B93D1D" w:rsidRDefault="003775AB" w:rsidP="0073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1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14:paraId="6C7DB9B3" w14:textId="77777777" w:rsidR="003775AB" w:rsidRPr="00B93D1D" w:rsidRDefault="003775AB" w:rsidP="0073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D1D">
              <w:rPr>
                <w:rFonts w:ascii="Times New Roman" w:hAnsi="Times New Roman" w:cs="Times New Roman"/>
                <w:sz w:val="24"/>
                <w:szCs w:val="24"/>
              </w:rPr>
              <w:t xml:space="preserve">товара 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9E7CA" w14:textId="77777777" w:rsidR="003775AB" w:rsidRPr="00B93D1D" w:rsidRDefault="003775AB" w:rsidP="0073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DE940" w14:textId="77777777" w:rsidR="003775AB" w:rsidRPr="00B93D1D" w:rsidRDefault="003775AB" w:rsidP="0073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3749" w14:textId="77777777" w:rsidR="003775AB" w:rsidRPr="00B93D1D" w:rsidRDefault="003775AB" w:rsidP="0073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необходимой поставки</w:t>
            </w:r>
          </w:p>
        </w:tc>
      </w:tr>
      <w:tr w:rsidR="003775AB" w:rsidRPr="00B93D1D" w14:paraId="70E5533A" w14:textId="77777777" w:rsidTr="00646DCD">
        <w:trPr>
          <w:trHeight w:val="42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11D7F" w14:textId="77777777" w:rsidR="003775AB" w:rsidRPr="00B93D1D" w:rsidRDefault="003775AB" w:rsidP="00737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6BE0" w14:textId="77777777" w:rsidR="003775AB" w:rsidRPr="00B93D1D" w:rsidRDefault="003775AB" w:rsidP="00737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848F2" w14:textId="77777777" w:rsidR="003775AB" w:rsidRPr="00B93D1D" w:rsidRDefault="003775AB" w:rsidP="0073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13DB" w14:textId="77777777" w:rsidR="003775AB" w:rsidRPr="00B93D1D" w:rsidRDefault="003775AB" w:rsidP="0073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64EA" w14:textId="77777777" w:rsidR="003775AB" w:rsidRPr="00B93D1D" w:rsidRDefault="003775AB" w:rsidP="0073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75AB" w:rsidRPr="00B93D1D" w14:paraId="5B515430" w14:textId="77777777" w:rsidTr="00646DCD">
        <w:trPr>
          <w:trHeight w:val="421"/>
        </w:trPr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B954" w14:textId="77777777" w:rsidR="003775AB" w:rsidRPr="00B93D1D" w:rsidRDefault="003775AB" w:rsidP="00737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09CAB" w14:textId="77777777" w:rsidR="003775AB" w:rsidRPr="00B93D1D" w:rsidRDefault="003775AB" w:rsidP="007378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F4BC" w14:textId="77777777" w:rsidR="003775AB" w:rsidRPr="00B93D1D" w:rsidRDefault="003775AB" w:rsidP="0073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79502" w14:textId="77777777" w:rsidR="003775AB" w:rsidRPr="00B93D1D" w:rsidRDefault="003775AB" w:rsidP="0073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36DA" w14:textId="77777777" w:rsidR="003775AB" w:rsidRPr="00B93D1D" w:rsidRDefault="003775AB" w:rsidP="00737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A178D2D" w14:textId="77777777" w:rsidR="003775AB" w:rsidRDefault="003775AB" w:rsidP="003775AB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48FEC16" w14:textId="12F0B75D" w:rsidR="003775AB" w:rsidRPr="00B93D1D" w:rsidRDefault="003775AB" w:rsidP="003775A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B93D1D">
        <w:rPr>
          <w:rFonts w:ascii="Times New Roman" w:hAnsi="Times New Roman" w:cs="Times New Roman"/>
          <w:sz w:val="24"/>
          <w:szCs w:val="24"/>
        </w:rPr>
        <w:t xml:space="preserve">Место </w:t>
      </w:r>
      <w:r>
        <w:rPr>
          <w:rFonts w:ascii="Times New Roman" w:hAnsi="Times New Roman" w:cs="Times New Roman"/>
          <w:sz w:val="24"/>
          <w:szCs w:val="24"/>
        </w:rPr>
        <w:t>поставки товара</w:t>
      </w:r>
      <w:r w:rsidRPr="00B93D1D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060E1AF" w14:textId="77777777" w:rsidR="003775AB" w:rsidRDefault="003775AB" w:rsidP="003775AB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FBEBA50" w14:textId="77777777" w:rsidR="003775AB" w:rsidRDefault="003775AB" w:rsidP="00646DCD">
      <w:pPr>
        <w:pStyle w:val="ConsPlusNormal"/>
        <w:ind w:left="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Уполномоченное лицо Заказчика</w:t>
      </w:r>
    </w:p>
    <w:p w14:paraId="22FE4A55" w14:textId="4EFBD266" w:rsidR="003775AB" w:rsidRDefault="003775AB" w:rsidP="00646DCD">
      <w:pPr>
        <w:pStyle w:val="ConsPlusNormal"/>
        <w:ind w:left="142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_____________________________________________________________( ФИО, подпись)</w:t>
      </w:r>
    </w:p>
    <w:p w14:paraId="10766C5C" w14:textId="77777777" w:rsidR="003775AB" w:rsidRDefault="003775AB" w:rsidP="003775AB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2A27B1DB" w14:textId="77777777" w:rsidR="003775AB" w:rsidRDefault="003775AB" w:rsidP="003775AB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4FDEED62" w14:textId="77777777" w:rsidR="003775AB" w:rsidRDefault="003775AB" w:rsidP="003775AB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645A5BD" w14:textId="77777777" w:rsidR="003775AB" w:rsidRDefault="003775AB" w:rsidP="003775AB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28F41509" w14:textId="77777777" w:rsidR="003775AB" w:rsidRDefault="003775AB" w:rsidP="003775AB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6D7B7C9" w14:textId="77777777" w:rsidR="003775AB" w:rsidRDefault="003775AB" w:rsidP="003775AB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CB278BB" w14:textId="77777777" w:rsidR="003775AB" w:rsidRDefault="003775AB" w:rsidP="003775AB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5CE6830" w14:textId="77777777" w:rsidR="003775AB" w:rsidRDefault="003775AB" w:rsidP="003775AB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4A7FD380" w14:textId="77777777" w:rsidR="003775AB" w:rsidRDefault="003775AB" w:rsidP="003775AB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24E1BC14" w14:textId="77777777" w:rsidR="003775AB" w:rsidRDefault="003775AB" w:rsidP="003775AB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2F9184C" w14:textId="77777777" w:rsidR="003775AB" w:rsidRDefault="003775AB" w:rsidP="003775AB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2925C499" w14:textId="77777777" w:rsidR="003775AB" w:rsidRDefault="003775AB" w:rsidP="003775AB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28F3E2C6" w14:textId="77777777" w:rsidR="003775AB" w:rsidRDefault="003775AB" w:rsidP="003775AB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5B8A3172" w14:textId="5F97D25B" w:rsidR="003775AB" w:rsidRPr="00B93D1D" w:rsidRDefault="003775AB" w:rsidP="00245B2E">
      <w:pPr>
        <w:pStyle w:val="ConsPlusNormal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sectPr w:rsidR="003775AB" w:rsidRPr="00B93D1D" w:rsidSect="003775AB">
      <w:pgSz w:w="11905" w:h="16838"/>
      <w:pgMar w:top="1134" w:right="851" w:bottom="1276" w:left="851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EE7D60" w14:textId="77777777" w:rsidR="00976F48" w:rsidRDefault="00976F48" w:rsidP="002D7911">
      <w:pPr>
        <w:spacing w:after="0" w:line="240" w:lineRule="auto"/>
      </w:pPr>
      <w:r>
        <w:separator/>
      </w:r>
    </w:p>
  </w:endnote>
  <w:endnote w:type="continuationSeparator" w:id="0">
    <w:p w14:paraId="615E9093" w14:textId="77777777" w:rsidR="00976F48" w:rsidRDefault="00976F48" w:rsidP="002D7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B8ABD2" w14:textId="77777777" w:rsidR="00976F48" w:rsidRDefault="00976F48" w:rsidP="002D7911">
      <w:pPr>
        <w:spacing w:after="0" w:line="240" w:lineRule="auto"/>
      </w:pPr>
      <w:r>
        <w:separator/>
      </w:r>
    </w:p>
  </w:footnote>
  <w:footnote w:type="continuationSeparator" w:id="0">
    <w:p w14:paraId="7CCE4E12" w14:textId="77777777" w:rsidR="00976F48" w:rsidRDefault="00976F48" w:rsidP="002D7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157D76" w14:textId="6B88DB09" w:rsidR="005F7818" w:rsidRDefault="005F7818" w:rsidP="006E5F38">
    <w:pPr>
      <w:pStyle w:val="a9"/>
    </w:pPr>
  </w:p>
  <w:p w14:paraId="7C47D9C8" w14:textId="77777777" w:rsidR="005F7818" w:rsidRPr="006E5F38" w:rsidRDefault="005F7818" w:rsidP="006E5F3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E162EA"/>
    <w:multiLevelType w:val="hybridMultilevel"/>
    <w:tmpl w:val="FB2C685C"/>
    <w:lvl w:ilvl="0" w:tplc="01DA5408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FC2D7A"/>
    <w:multiLevelType w:val="hybridMultilevel"/>
    <w:tmpl w:val="D98C54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ind w:left="67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BFE"/>
    <w:rsid w:val="00004FF2"/>
    <w:rsid w:val="00007E51"/>
    <w:rsid w:val="00011B81"/>
    <w:rsid w:val="000145EA"/>
    <w:rsid w:val="00025D67"/>
    <w:rsid w:val="0002737D"/>
    <w:rsid w:val="00027EA0"/>
    <w:rsid w:val="0003165B"/>
    <w:rsid w:val="00036407"/>
    <w:rsid w:val="0003727C"/>
    <w:rsid w:val="000374D9"/>
    <w:rsid w:val="00050EF6"/>
    <w:rsid w:val="00057D88"/>
    <w:rsid w:val="00062076"/>
    <w:rsid w:val="0006301A"/>
    <w:rsid w:val="00065408"/>
    <w:rsid w:val="0007157C"/>
    <w:rsid w:val="00071F96"/>
    <w:rsid w:val="00074405"/>
    <w:rsid w:val="000A36B2"/>
    <w:rsid w:val="000A4CC8"/>
    <w:rsid w:val="000A6ADA"/>
    <w:rsid w:val="000B00DD"/>
    <w:rsid w:val="000B5FFF"/>
    <w:rsid w:val="000B7B47"/>
    <w:rsid w:val="000C1DA3"/>
    <w:rsid w:val="000E1434"/>
    <w:rsid w:val="000E35BA"/>
    <w:rsid w:val="000F34F9"/>
    <w:rsid w:val="001056EB"/>
    <w:rsid w:val="00114702"/>
    <w:rsid w:val="00114771"/>
    <w:rsid w:val="00117B66"/>
    <w:rsid w:val="001218BF"/>
    <w:rsid w:val="00121A3B"/>
    <w:rsid w:val="001241FD"/>
    <w:rsid w:val="00150DFA"/>
    <w:rsid w:val="00152D4A"/>
    <w:rsid w:val="00172FB0"/>
    <w:rsid w:val="001731B2"/>
    <w:rsid w:val="0017378A"/>
    <w:rsid w:val="00182FE9"/>
    <w:rsid w:val="00186F27"/>
    <w:rsid w:val="001A228C"/>
    <w:rsid w:val="001A298A"/>
    <w:rsid w:val="001A2E04"/>
    <w:rsid w:val="001A7014"/>
    <w:rsid w:val="001B4F68"/>
    <w:rsid w:val="001C663A"/>
    <w:rsid w:val="001D3D16"/>
    <w:rsid w:val="001D4E91"/>
    <w:rsid w:val="001D64CA"/>
    <w:rsid w:val="001E159C"/>
    <w:rsid w:val="001F4257"/>
    <w:rsid w:val="0022250C"/>
    <w:rsid w:val="002250E1"/>
    <w:rsid w:val="0023398D"/>
    <w:rsid w:val="0023735C"/>
    <w:rsid w:val="00245B2E"/>
    <w:rsid w:val="00250466"/>
    <w:rsid w:val="00254BCD"/>
    <w:rsid w:val="00257BEC"/>
    <w:rsid w:val="002628BD"/>
    <w:rsid w:val="00284AF3"/>
    <w:rsid w:val="002877EE"/>
    <w:rsid w:val="002A77BA"/>
    <w:rsid w:val="002A7EEA"/>
    <w:rsid w:val="002B1FBC"/>
    <w:rsid w:val="002B27B0"/>
    <w:rsid w:val="002B28FB"/>
    <w:rsid w:val="002B2A93"/>
    <w:rsid w:val="002B7B1D"/>
    <w:rsid w:val="002D50DC"/>
    <w:rsid w:val="002D7911"/>
    <w:rsid w:val="002E3AD0"/>
    <w:rsid w:val="002E6547"/>
    <w:rsid w:val="00303C6F"/>
    <w:rsid w:val="00315D15"/>
    <w:rsid w:val="0032001E"/>
    <w:rsid w:val="00324037"/>
    <w:rsid w:val="00325B47"/>
    <w:rsid w:val="00333250"/>
    <w:rsid w:val="00340FE4"/>
    <w:rsid w:val="003427F5"/>
    <w:rsid w:val="003450E8"/>
    <w:rsid w:val="00371DB9"/>
    <w:rsid w:val="00373E20"/>
    <w:rsid w:val="00375E30"/>
    <w:rsid w:val="00376F02"/>
    <w:rsid w:val="003775AB"/>
    <w:rsid w:val="00377E5F"/>
    <w:rsid w:val="00382407"/>
    <w:rsid w:val="00385187"/>
    <w:rsid w:val="00387166"/>
    <w:rsid w:val="003910B5"/>
    <w:rsid w:val="0039188C"/>
    <w:rsid w:val="00393F62"/>
    <w:rsid w:val="003A0062"/>
    <w:rsid w:val="003B0404"/>
    <w:rsid w:val="003B584B"/>
    <w:rsid w:val="003B61A3"/>
    <w:rsid w:val="003D1F41"/>
    <w:rsid w:val="003D43D8"/>
    <w:rsid w:val="003D4BF4"/>
    <w:rsid w:val="003E63A2"/>
    <w:rsid w:val="003E6BF7"/>
    <w:rsid w:val="00407E6D"/>
    <w:rsid w:val="00412B6D"/>
    <w:rsid w:val="00414ED8"/>
    <w:rsid w:val="00420C43"/>
    <w:rsid w:val="004361D5"/>
    <w:rsid w:val="00455E83"/>
    <w:rsid w:val="00456464"/>
    <w:rsid w:val="00457A82"/>
    <w:rsid w:val="00464378"/>
    <w:rsid w:val="0046617E"/>
    <w:rsid w:val="004705E6"/>
    <w:rsid w:val="00470CA2"/>
    <w:rsid w:val="004765A3"/>
    <w:rsid w:val="00477B69"/>
    <w:rsid w:val="00481617"/>
    <w:rsid w:val="00485183"/>
    <w:rsid w:val="004879AF"/>
    <w:rsid w:val="00490238"/>
    <w:rsid w:val="00494A12"/>
    <w:rsid w:val="004A2EBB"/>
    <w:rsid w:val="004B37E2"/>
    <w:rsid w:val="004B4E05"/>
    <w:rsid w:val="004C0721"/>
    <w:rsid w:val="004C112A"/>
    <w:rsid w:val="004C3001"/>
    <w:rsid w:val="004C3998"/>
    <w:rsid w:val="004D335B"/>
    <w:rsid w:val="004E19E0"/>
    <w:rsid w:val="004E46ED"/>
    <w:rsid w:val="004E614B"/>
    <w:rsid w:val="004F12E0"/>
    <w:rsid w:val="004F7E6B"/>
    <w:rsid w:val="00510C47"/>
    <w:rsid w:val="00515F29"/>
    <w:rsid w:val="0051784A"/>
    <w:rsid w:val="005276AE"/>
    <w:rsid w:val="00531736"/>
    <w:rsid w:val="005364F2"/>
    <w:rsid w:val="005417CC"/>
    <w:rsid w:val="00551ECA"/>
    <w:rsid w:val="00552462"/>
    <w:rsid w:val="00556E69"/>
    <w:rsid w:val="0057076F"/>
    <w:rsid w:val="005725E6"/>
    <w:rsid w:val="005750C0"/>
    <w:rsid w:val="0058089D"/>
    <w:rsid w:val="00592E6C"/>
    <w:rsid w:val="0059535D"/>
    <w:rsid w:val="00597D8F"/>
    <w:rsid w:val="005A0254"/>
    <w:rsid w:val="005A3A0C"/>
    <w:rsid w:val="005A6AA3"/>
    <w:rsid w:val="005B0580"/>
    <w:rsid w:val="005B6496"/>
    <w:rsid w:val="005B6D4A"/>
    <w:rsid w:val="005C0E99"/>
    <w:rsid w:val="005C4468"/>
    <w:rsid w:val="005D7C3B"/>
    <w:rsid w:val="005E141A"/>
    <w:rsid w:val="005E2D8D"/>
    <w:rsid w:val="005F3C19"/>
    <w:rsid w:val="005F4FE7"/>
    <w:rsid w:val="005F58D0"/>
    <w:rsid w:val="005F5AC3"/>
    <w:rsid w:val="005F7818"/>
    <w:rsid w:val="0060135B"/>
    <w:rsid w:val="00611089"/>
    <w:rsid w:val="0063363F"/>
    <w:rsid w:val="0064164F"/>
    <w:rsid w:val="00643D30"/>
    <w:rsid w:val="00646DCD"/>
    <w:rsid w:val="0065210B"/>
    <w:rsid w:val="00665B83"/>
    <w:rsid w:val="00670249"/>
    <w:rsid w:val="006706C3"/>
    <w:rsid w:val="0067215D"/>
    <w:rsid w:val="006A5D05"/>
    <w:rsid w:val="006A7078"/>
    <w:rsid w:val="006B6EE0"/>
    <w:rsid w:val="006C30DE"/>
    <w:rsid w:val="006D12CD"/>
    <w:rsid w:val="006D7084"/>
    <w:rsid w:val="006E5F38"/>
    <w:rsid w:val="006F23FD"/>
    <w:rsid w:val="006F3D4D"/>
    <w:rsid w:val="00712974"/>
    <w:rsid w:val="0071315C"/>
    <w:rsid w:val="00716A89"/>
    <w:rsid w:val="00720D80"/>
    <w:rsid w:val="007222DA"/>
    <w:rsid w:val="007231E4"/>
    <w:rsid w:val="00732453"/>
    <w:rsid w:val="00732FA5"/>
    <w:rsid w:val="00735682"/>
    <w:rsid w:val="00735AE0"/>
    <w:rsid w:val="00736570"/>
    <w:rsid w:val="007375FC"/>
    <w:rsid w:val="007441A2"/>
    <w:rsid w:val="007561D7"/>
    <w:rsid w:val="00756A2C"/>
    <w:rsid w:val="0076220F"/>
    <w:rsid w:val="0076515A"/>
    <w:rsid w:val="007727DA"/>
    <w:rsid w:val="007829EC"/>
    <w:rsid w:val="0078477A"/>
    <w:rsid w:val="007A00D4"/>
    <w:rsid w:val="007B17E0"/>
    <w:rsid w:val="007B197D"/>
    <w:rsid w:val="007C4A9C"/>
    <w:rsid w:val="007C4E69"/>
    <w:rsid w:val="007C73B0"/>
    <w:rsid w:val="007D0773"/>
    <w:rsid w:val="007D4E13"/>
    <w:rsid w:val="007D7823"/>
    <w:rsid w:val="007E1A28"/>
    <w:rsid w:val="007E748F"/>
    <w:rsid w:val="007F537D"/>
    <w:rsid w:val="007F78B9"/>
    <w:rsid w:val="00811BF2"/>
    <w:rsid w:val="00831025"/>
    <w:rsid w:val="00832257"/>
    <w:rsid w:val="008332F0"/>
    <w:rsid w:val="008342FA"/>
    <w:rsid w:val="00834E37"/>
    <w:rsid w:val="008377DE"/>
    <w:rsid w:val="00852534"/>
    <w:rsid w:val="00854C76"/>
    <w:rsid w:val="00855BB6"/>
    <w:rsid w:val="00857323"/>
    <w:rsid w:val="008622AF"/>
    <w:rsid w:val="00862EE7"/>
    <w:rsid w:val="0087003B"/>
    <w:rsid w:val="00870B16"/>
    <w:rsid w:val="00870F67"/>
    <w:rsid w:val="008711B6"/>
    <w:rsid w:val="008904DE"/>
    <w:rsid w:val="00892D9B"/>
    <w:rsid w:val="0089491B"/>
    <w:rsid w:val="008C769F"/>
    <w:rsid w:val="008E3162"/>
    <w:rsid w:val="008E4924"/>
    <w:rsid w:val="008F5AC6"/>
    <w:rsid w:val="00903DAF"/>
    <w:rsid w:val="00915D2F"/>
    <w:rsid w:val="009160D3"/>
    <w:rsid w:val="0092439F"/>
    <w:rsid w:val="00952796"/>
    <w:rsid w:val="00971BFE"/>
    <w:rsid w:val="00972CCA"/>
    <w:rsid w:val="00976F48"/>
    <w:rsid w:val="00990941"/>
    <w:rsid w:val="00992E2C"/>
    <w:rsid w:val="009A60C4"/>
    <w:rsid w:val="009B0929"/>
    <w:rsid w:val="009B162D"/>
    <w:rsid w:val="009C038A"/>
    <w:rsid w:val="009C50D3"/>
    <w:rsid w:val="009D06CA"/>
    <w:rsid w:val="009D7896"/>
    <w:rsid w:val="009E2C4D"/>
    <w:rsid w:val="009E5BAD"/>
    <w:rsid w:val="009F6552"/>
    <w:rsid w:val="00A035AF"/>
    <w:rsid w:val="00A10A87"/>
    <w:rsid w:val="00A20DA4"/>
    <w:rsid w:val="00A30249"/>
    <w:rsid w:val="00A342AA"/>
    <w:rsid w:val="00A3794F"/>
    <w:rsid w:val="00A42A46"/>
    <w:rsid w:val="00A44BD3"/>
    <w:rsid w:val="00A47B68"/>
    <w:rsid w:val="00A51006"/>
    <w:rsid w:val="00A5159D"/>
    <w:rsid w:val="00A524A2"/>
    <w:rsid w:val="00A6008E"/>
    <w:rsid w:val="00A70415"/>
    <w:rsid w:val="00A704AF"/>
    <w:rsid w:val="00AA25D5"/>
    <w:rsid w:val="00AA3BBD"/>
    <w:rsid w:val="00AB0C88"/>
    <w:rsid w:val="00AB14A4"/>
    <w:rsid w:val="00AD2D4C"/>
    <w:rsid w:val="00AD5891"/>
    <w:rsid w:val="00AD609A"/>
    <w:rsid w:val="00AE0657"/>
    <w:rsid w:val="00AE4F85"/>
    <w:rsid w:val="00B07E5F"/>
    <w:rsid w:val="00B2076E"/>
    <w:rsid w:val="00B40B65"/>
    <w:rsid w:val="00B46129"/>
    <w:rsid w:val="00B54B6D"/>
    <w:rsid w:val="00B562E8"/>
    <w:rsid w:val="00B72EEA"/>
    <w:rsid w:val="00B738FC"/>
    <w:rsid w:val="00B77208"/>
    <w:rsid w:val="00B90E0F"/>
    <w:rsid w:val="00B9313D"/>
    <w:rsid w:val="00B9317B"/>
    <w:rsid w:val="00B93D1D"/>
    <w:rsid w:val="00B95D72"/>
    <w:rsid w:val="00BB7B03"/>
    <w:rsid w:val="00BE066E"/>
    <w:rsid w:val="00BE7223"/>
    <w:rsid w:val="00C057A1"/>
    <w:rsid w:val="00C40015"/>
    <w:rsid w:val="00C41FBE"/>
    <w:rsid w:val="00C424D9"/>
    <w:rsid w:val="00C46183"/>
    <w:rsid w:val="00C67915"/>
    <w:rsid w:val="00C87C5E"/>
    <w:rsid w:val="00C91422"/>
    <w:rsid w:val="00C95471"/>
    <w:rsid w:val="00C9710F"/>
    <w:rsid w:val="00CA52EA"/>
    <w:rsid w:val="00CC17CE"/>
    <w:rsid w:val="00CC3336"/>
    <w:rsid w:val="00CC5AC9"/>
    <w:rsid w:val="00CC5EEE"/>
    <w:rsid w:val="00CC756C"/>
    <w:rsid w:val="00CC7CFA"/>
    <w:rsid w:val="00CD2FAC"/>
    <w:rsid w:val="00CE59DD"/>
    <w:rsid w:val="00CF7E4F"/>
    <w:rsid w:val="00D05E30"/>
    <w:rsid w:val="00D16150"/>
    <w:rsid w:val="00D34D8F"/>
    <w:rsid w:val="00D35F54"/>
    <w:rsid w:val="00D45AB0"/>
    <w:rsid w:val="00D70072"/>
    <w:rsid w:val="00D70144"/>
    <w:rsid w:val="00D701B2"/>
    <w:rsid w:val="00D838FB"/>
    <w:rsid w:val="00DA084E"/>
    <w:rsid w:val="00DB6FD4"/>
    <w:rsid w:val="00DB7E1D"/>
    <w:rsid w:val="00DC2699"/>
    <w:rsid w:val="00DC4B1F"/>
    <w:rsid w:val="00DD2DA2"/>
    <w:rsid w:val="00DD61D0"/>
    <w:rsid w:val="00DE020F"/>
    <w:rsid w:val="00DE0ACB"/>
    <w:rsid w:val="00DE39A8"/>
    <w:rsid w:val="00DE409A"/>
    <w:rsid w:val="00DF2376"/>
    <w:rsid w:val="00E0217C"/>
    <w:rsid w:val="00E04116"/>
    <w:rsid w:val="00E04507"/>
    <w:rsid w:val="00E105AA"/>
    <w:rsid w:val="00E12775"/>
    <w:rsid w:val="00E13813"/>
    <w:rsid w:val="00E156AD"/>
    <w:rsid w:val="00E22622"/>
    <w:rsid w:val="00E32256"/>
    <w:rsid w:val="00E374B7"/>
    <w:rsid w:val="00E421C6"/>
    <w:rsid w:val="00E47A55"/>
    <w:rsid w:val="00E52C5D"/>
    <w:rsid w:val="00E52EC4"/>
    <w:rsid w:val="00E54FA8"/>
    <w:rsid w:val="00E668F7"/>
    <w:rsid w:val="00E8347A"/>
    <w:rsid w:val="00E842CC"/>
    <w:rsid w:val="00E84BE0"/>
    <w:rsid w:val="00EB16F6"/>
    <w:rsid w:val="00EB20A5"/>
    <w:rsid w:val="00EB325A"/>
    <w:rsid w:val="00EC0010"/>
    <w:rsid w:val="00EC41CC"/>
    <w:rsid w:val="00EC654D"/>
    <w:rsid w:val="00ED07D3"/>
    <w:rsid w:val="00ED75E3"/>
    <w:rsid w:val="00EF4C83"/>
    <w:rsid w:val="00F01EEC"/>
    <w:rsid w:val="00F024F0"/>
    <w:rsid w:val="00F05B85"/>
    <w:rsid w:val="00F13723"/>
    <w:rsid w:val="00F16D74"/>
    <w:rsid w:val="00F21CB5"/>
    <w:rsid w:val="00F309FD"/>
    <w:rsid w:val="00F324FA"/>
    <w:rsid w:val="00F33911"/>
    <w:rsid w:val="00F40C91"/>
    <w:rsid w:val="00F47056"/>
    <w:rsid w:val="00F5114C"/>
    <w:rsid w:val="00F52000"/>
    <w:rsid w:val="00F52B14"/>
    <w:rsid w:val="00F55A3A"/>
    <w:rsid w:val="00F63122"/>
    <w:rsid w:val="00F6482A"/>
    <w:rsid w:val="00F80481"/>
    <w:rsid w:val="00F8655D"/>
    <w:rsid w:val="00F87CFA"/>
    <w:rsid w:val="00FA033D"/>
    <w:rsid w:val="00FA7F7C"/>
    <w:rsid w:val="00FB4CC0"/>
    <w:rsid w:val="00FC24EA"/>
    <w:rsid w:val="00FC33CD"/>
    <w:rsid w:val="00FC3537"/>
    <w:rsid w:val="00FD1A94"/>
    <w:rsid w:val="00FD2EA2"/>
    <w:rsid w:val="00FE2B80"/>
    <w:rsid w:val="00FF1EFF"/>
    <w:rsid w:val="00FF2D6B"/>
    <w:rsid w:val="00FF6A90"/>
    <w:rsid w:val="00FF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B5606"/>
  <w15:docId w15:val="{21B168B9-96EA-44E8-AD8D-2157FFA49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F02"/>
  </w:style>
  <w:style w:type="paragraph" w:styleId="1">
    <w:name w:val="heading 1"/>
    <w:basedOn w:val="a"/>
    <w:next w:val="a"/>
    <w:link w:val="10"/>
    <w:uiPriority w:val="99"/>
    <w:qFormat/>
    <w:rsid w:val="002D791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71B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71B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71BF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1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1BF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76F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nhideWhenUsed/>
    <w:rsid w:val="005D7C3B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2D7911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7">
    <w:name w:val="Нормальный (таблица)"/>
    <w:basedOn w:val="a"/>
    <w:next w:val="a"/>
    <w:uiPriority w:val="99"/>
    <w:rsid w:val="002D791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2D79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2D791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D7911"/>
  </w:style>
  <w:style w:type="paragraph" w:styleId="ab">
    <w:name w:val="footer"/>
    <w:basedOn w:val="a"/>
    <w:link w:val="ac"/>
    <w:uiPriority w:val="99"/>
    <w:unhideWhenUsed/>
    <w:rsid w:val="002D791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D7911"/>
  </w:style>
  <w:style w:type="paragraph" w:styleId="ad">
    <w:name w:val="footnote text"/>
    <w:basedOn w:val="a"/>
    <w:link w:val="ae"/>
    <w:uiPriority w:val="99"/>
    <w:semiHidden/>
    <w:unhideWhenUsed/>
    <w:rsid w:val="00C9710F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C9710F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C9710F"/>
    <w:rPr>
      <w:vertAlign w:val="superscript"/>
    </w:rPr>
  </w:style>
  <w:style w:type="paragraph" w:customStyle="1" w:styleId="western">
    <w:name w:val="western"/>
    <w:basedOn w:val="a"/>
    <w:rsid w:val="00050EF6"/>
    <w:pPr>
      <w:spacing w:before="100" w:beforeAutospacing="1" w:after="100" w:afterAutospacing="1" w:line="360" w:lineRule="auto"/>
      <w:jc w:val="both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ConsPlusNormal0">
    <w:name w:val="ConsPlusNormal Знак"/>
    <w:link w:val="ConsPlusNormal"/>
    <w:locked/>
    <w:rsid w:val="00D838FB"/>
    <w:rPr>
      <w:rFonts w:ascii="Calibri" w:eastAsia="Times New Roman" w:hAnsi="Calibri" w:cs="Calibri"/>
      <w:szCs w:val="20"/>
      <w:lang w:eastAsia="ru-RU"/>
    </w:rPr>
  </w:style>
  <w:style w:type="paragraph" w:styleId="af0">
    <w:name w:val="List Paragraph"/>
    <w:basedOn w:val="a"/>
    <w:uiPriority w:val="34"/>
    <w:qFormat/>
    <w:rsid w:val="003775AB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3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b_fin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C05C64-F5B0-40BC-BD7F-15ACF51A7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14</Pages>
  <Words>5093</Words>
  <Characters>29032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 Веревкин</dc:creator>
  <cp:lastModifiedBy>User</cp:lastModifiedBy>
  <cp:revision>48</cp:revision>
  <cp:lastPrinted>2024-05-21T05:48:00Z</cp:lastPrinted>
  <dcterms:created xsi:type="dcterms:W3CDTF">2023-01-20T03:26:00Z</dcterms:created>
  <dcterms:modified xsi:type="dcterms:W3CDTF">2025-04-29T01:50:00Z</dcterms:modified>
</cp:coreProperties>
</file>